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Default Extension="gif" ContentType="image/gif"/>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11907" w:type="dxa"/>
        <w:tblCellMar>
          <w:left w:w="0" w:type="dxa"/>
          <w:right w:w="0" w:type="dxa"/>
        </w:tblCellMar>
        <w:tblLook w:val="01E0"/>
      </w:tblPr>
      <w:tblGrid>
        <w:gridCol w:w="1669"/>
        <w:gridCol w:w="1249"/>
        <w:gridCol w:w="5813"/>
        <w:gridCol w:w="2629"/>
        <w:gridCol w:w="547"/>
      </w:tblGrid>
      <w:tr w:rsidR="00E13ADC" w:rsidRPr="00250725">
        <w:trPr>
          <w:trHeight w:val="1486"/>
        </w:trPr>
        <w:tc>
          <w:tcPr>
            <w:tcW w:w="1488" w:type="dxa"/>
            <w:vMerge w:val="restart"/>
            <w:vAlign w:val="bottom"/>
          </w:tcPr>
          <w:p w:rsidR="00E13ADC" w:rsidRPr="00250725" w:rsidRDefault="00D84FD7" w:rsidP="005F52F8">
            <w:r>
              <w:rPr>
                <w:noProof/>
              </w:rPr>
              <w:pict>
                <v:shapetype id="_x0000_t74" coordsize="21600,21600" o:spt="74" path="m10860,2187c10451,1746,9529,1018,9015,730,7865,152,6685,,5415,,4175,152,2995,575,1967,1305,1150,2187,575,3222,242,4220,,5410,242,6560,575,7597l10860,21600,20995,7597v485,-1037,605,-2187,485,-3377c21115,3222,20420,2187,19632,1305,18575,575,17425,152,16275,,15005,,13735,152,12705,730v-529,288,-1451,1016,-1845,1457xe">
                  <v:stroke joinstyle="miter"/>
                  <v:path gradientshapeok="t" o:connecttype="custom" o:connectlocs="10860,2187;2928,10800;10860,21600;18672,10800" o:connectangles="270,180,90,0" textboxrect="5037,2277,16557,13677"/>
                </v:shapetype>
                <v:shape id="DtsShapeName" o:spid="_x0000_s1042" type="#_x0000_t74" alt="917C@E597E5C5CC19D498DDGGCC0870C085;:D85;&gt;;K11018152!!!BIHO@]s71100112!!!!!!!111D15B66789411D15B667894!!!!!!!!!!!!!!!!!!!!!!!!!!!!!!!!!!!!!!!!!!!!!!!!!!!!85&gt;:@85H@;B22626B!!!!!BIHO@]b22626!!!!@5786861107DB82D7381107DB82D738!!!!!!!!!!!!!!!!!!!!!!!!!!!!!!!!!!!!!!!!!!!!!!!!!!!!849AU87K@Um71112971!!!BIHO@]m711129711@5787701107DB2G5D9@btrunlds!enbtldou!udlqm`ud^10/enu!!!!!!!!!!!!!!!!!!!!!!!!!!!!!!!84&gt;&gt;?84&gt;&gt;?X71112786!!!BIHO@]x71112786!@57879111014BG7466D11014BG7466D!!!!!!!!!!!!!!!!!!!!!!!!!!!!!!!!!!!!!!!!!!!!!!!!!!!!!!!!!!!!!!!!!!!!!!!!!!!!!!!!!!!!!!!!!!!!!!!!!!!!!!!!!!!!!!!!!!!!!!!!!!!!!!!!!!!!!!!!!!!!!!!!!!!!!!!!!!!!!!!!!!!!!!!!!!!!!!!!!!!!!!!!!!!!!!!!!!!!!!!!!!!!!!!!!!!!!!!!!!!!!!!!!!!!!!!!!!!!!!!!!!!!!!!!!!!!!!!!!!!!!!!!!!!!!!!!!!!!!!!!!!!!!!!!!!!!!!!!!!!!!!!!!!!!!!!!!!!!!!!!!!!!!!!!!!!!!!!!!!!!!!!!!!!!!!!!!!!!!!!!!!!!!!!!!!!!!!!!!!!!!!!!!!!!!!!!!!!!!!!!!!!!!!!!!!!!!!!!!!!!!!!!!!!!!!!!!!!!!!!!!!!!!!!!!!!!!!!!!!!!!!!!!!!!!!!!!!!!!!!!!!!!!!!!!!!!!!!!!!!!!!!!!!!!!!!!!!!!!!!!!!!!!!!!!!!!!!!!!!!!!!!!!!!!!!!!!!!!!!!!!!!!!!!!!!!!!!!!!!!!!!!!!!!!!!!!!!!!!!!!!!!!!!!!!!!!!!!!!!!!!!!!!!!!!!!!!!!!!!!!!!!!!!!!!!!!!!!!!!!!!!!!!!!!!!!!!!!!!!!!!!!!!!!!!!!!!!!!!!!!!!!!!!!!!!!!!!!!!!!!!!!!!!!!!!!!!!!!!!!!!!!!!!!!!!!!!!!!!!!!!!!!!!!!!!!!!!!!!!!!!!!!!!!!!!!!!!!!!!!!!!!!!!!!!!!!!!!!!!!!!!!!!!!!!!!!!!!!!!!!!!!!!!!!!!!!!!!!!!!!!!!!!!!!!!!!!!!!!!!!!!!!!!!!!!!!!!!!!!!!!!!!!!!!!!!!!!!!!!!!!!!!!!!!!!!!!!!!!!!!!!!!!!!!!!!!!!!!!!!!!!!!!!!!!!!!!!!!!!!!!!!!!!!!!!!!!!!!!!!!!!!!!!!!!!!!!!!!!!!!!!!!!!!!!!!!!!!!!!!!!!!!!!!!!!!!!!!!!!!!!!!!!!!!!!!!!!!!!!!!!!!!!!!!!!!!!!!!!!!!!!!!!!!!!!!!!!!!!!!!!!!!!!!!!!!!!!!!!!!!!!!!!!!!!!!!!!!!!!!!!!!!!!!!!!!!!!!!!!!!!!!!!!!!!!!!!!!!!!!!!!!!!!!!!!!!!!!!!!!!!!!!!!!!!!!!!!!!!!!!!!!!!!!!!!!!!!!!!!!!!!!!!!!!!!!!!!!!!!!!!!!!!!!!!!!!!!!!!!!!!!!!!!!!!!!!!!!!!!!!!!!!!!!!!!!!!!!!!!!!!!!!!!!!!!!!!!!!!!!!!!!!!!!!!!!!!!!!!!!!!!!!!!!!!!!!!!!!!!!!!!!!!!!!!!!!!!!!!!!!!!!!!!!!!!!!!!!!!!!!!!!!!!!!!!!!!!!!!!!!!!!!!!!!!!!!!!!!!!!!!!!!!!!!!!!!!!!!!!!!!!!!!!!!!!!!!!!!!!!!!!!!!!!!!!!!!!!!!!!!!!!!!!!!!!!!!!!!!!!!!!!!!!!!!!!!!!!!!!!!!!!!!!!!!!!!!!!!!!!!!!!!!!!!!!!!!!!!!!!!!!!!!!!!!!!!!!!!!!!!!!!!!!!!!!!!!!!!!!!!!!!!!!!!!!!!!!!!!!!!!!!!!!!!!!!!!!!!!!!!!!!!!!!!!!!!!!!!!!!!!!!!!!!!!!!!!!!!!!!!!!!!!!!!!!!!!!!!!!!!!!!!!!!!!!!!!!!!!!!!!!!!!!!!!!!!!!!!!!!!!!!!!!!!!!!!!!!!!!!!!!!!!!!!!!!!!!!!!!!!!!!!!!!!!!!!!!!!!!!!!!!!!!!!!!!!!!!!!!!!!!!!!!!!!!!!!!!!!!!!!!!!!!!!!!!!!!!!!!!!!!!!!!!!!!!!!!!!!!!!!!!!!!!!!!!!!!!!!!!!!!!!!!!!!!!!!!!!!!!!!!!!!!!!1!1" style="position:absolute;left:0;text-align:left;margin-left:0;margin-top:0;width:.05pt;height:.05pt;z-index:251657728;visibility:hidden">
                  <w10:anchorlock/>
                </v:shape>
              </w:pict>
            </w:r>
            <w:r w:rsidR="00B64B39" w:rsidRPr="00250725">
              <w:rPr>
                <w:rFonts w:hint="eastAsia"/>
              </w:rPr>
              <w:t xml:space="preserve"> </w:t>
            </w:r>
          </w:p>
        </w:tc>
        <w:tc>
          <w:tcPr>
            <w:tcW w:w="8940" w:type="dxa"/>
            <w:gridSpan w:val="3"/>
            <w:vAlign w:val="bottom"/>
          </w:tcPr>
          <w:p w:rsidR="00A64DC3" w:rsidRPr="00250725" w:rsidRDefault="00A64DC3" w:rsidP="005F52F8"/>
        </w:tc>
        <w:tc>
          <w:tcPr>
            <w:tcW w:w="1479" w:type="dxa"/>
            <w:vMerge w:val="restart"/>
            <w:vAlign w:val="bottom"/>
          </w:tcPr>
          <w:p w:rsidR="00E13ADC" w:rsidRPr="00250725" w:rsidRDefault="00E13ADC" w:rsidP="005F52F8"/>
        </w:tc>
      </w:tr>
      <w:tr w:rsidR="00E13ADC" w:rsidRPr="00250725">
        <w:trPr>
          <w:trHeight w:val="1486"/>
        </w:trPr>
        <w:tc>
          <w:tcPr>
            <w:tcW w:w="1488" w:type="dxa"/>
            <w:vMerge/>
            <w:shd w:val="clear" w:color="auto" w:fill="auto"/>
            <w:vAlign w:val="center"/>
          </w:tcPr>
          <w:p w:rsidR="00E13ADC" w:rsidRPr="00250725" w:rsidRDefault="00E13ADC" w:rsidP="005F52F8">
            <w:pPr>
              <w:pStyle w:val="Cover1"/>
            </w:pPr>
          </w:p>
        </w:tc>
        <w:tc>
          <w:tcPr>
            <w:tcW w:w="8940" w:type="dxa"/>
            <w:gridSpan w:val="3"/>
            <w:shd w:val="clear" w:color="auto" w:fill="auto"/>
            <w:vAlign w:val="center"/>
          </w:tcPr>
          <w:p w:rsidR="00E13ADC" w:rsidRPr="00250725" w:rsidRDefault="00E13ADC" w:rsidP="005F52F8">
            <w:pPr>
              <w:pStyle w:val="Cover1"/>
            </w:pPr>
          </w:p>
        </w:tc>
        <w:tc>
          <w:tcPr>
            <w:tcW w:w="1479" w:type="dxa"/>
            <w:vMerge/>
            <w:vAlign w:val="bottom"/>
          </w:tcPr>
          <w:p w:rsidR="00E13ADC" w:rsidRPr="00250725" w:rsidRDefault="00E13ADC" w:rsidP="005F52F8">
            <w:pPr>
              <w:pStyle w:val="Cover1"/>
            </w:pPr>
          </w:p>
        </w:tc>
      </w:tr>
      <w:tr w:rsidR="00E13ADC" w:rsidRPr="00250725">
        <w:trPr>
          <w:trHeight w:val="743"/>
        </w:trPr>
        <w:tc>
          <w:tcPr>
            <w:tcW w:w="1488" w:type="dxa"/>
            <w:vMerge/>
            <w:shd w:val="clear" w:color="auto" w:fill="auto"/>
            <w:vAlign w:val="bottom"/>
          </w:tcPr>
          <w:p w:rsidR="00E13ADC" w:rsidRPr="00250725" w:rsidRDefault="00E13ADC" w:rsidP="005F52F8"/>
        </w:tc>
        <w:tc>
          <w:tcPr>
            <w:tcW w:w="8940" w:type="dxa"/>
            <w:gridSpan w:val="3"/>
            <w:shd w:val="clear" w:color="auto" w:fill="auto"/>
            <w:vAlign w:val="bottom"/>
          </w:tcPr>
          <w:p w:rsidR="00E13ADC" w:rsidRPr="00250725" w:rsidRDefault="00E13ADC" w:rsidP="005F52F8"/>
        </w:tc>
        <w:tc>
          <w:tcPr>
            <w:tcW w:w="1479" w:type="dxa"/>
            <w:vMerge/>
            <w:vAlign w:val="bottom"/>
          </w:tcPr>
          <w:p w:rsidR="00E13ADC" w:rsidRPr="00250725" w:rsidRDefault="00E13ADC" w:rsidP="005F52F8"/>
        </w:tc>
      </w:tr>
      <w:tr w:rsidR="00E13ADC" w:rsidRPr="00250725">
        <w:trPr>
          <w:trHeight w:val="5190"/>
        </w:trPr>
        <w:tc>
          <w:tcPr>
            <w:tcW w:w="10428" w:type="dxa"/>
            <w:gridSpan w:val="4"/>
            <w:tcBorders>
              <w:bottom w:val="nil"/>
            </w:tcBorders>
            <w:shd w:val="clear" w:color="auto" w:fill="auto"/>
            <w:vAlign w:val="bottom"/>
          </w:tcPr>
          <w:p w:rsidR="00E13ADC" w:rsidRPr="00250725" w:rsidRDefault="00CB4406" w:rsidP="005F52F8">
            <w:r>
              <w:rPr>
                <w:noProof/>
              </w:rPr>
              <w:drawing>
                <wp:inline distT="0" distB="0" distL="0" distR="0">
                  <wp:extent cx="6604000" cy="3276600"/>
                  <wp:effectExtent l="19050" t="0" r="6350" b="0"/>
                  <wp:docPr id="1" name="图片 1" descr="方圆o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方圆ok1"/>
                          <pic:cNvPicPr>
                            <a:picLocks noChangeAspect="1" noChangeArrowheads="1"/>
                          </pic:cNvPicPr>
                        </pic:nvPicPr>
                        <pic:blipFill>
                          <a:blip r:embed="rId8" cstate="print"/>
                          <a:srcRect/>
                          <a:stretch>
                            <a:fillRect/>
                          </a:stretch>
                        </pic:blipFill>
                        <pic:spPr bwMode="auto">
                          <a:xfrm>
                            <a:off x="0" y="0"/>
                            <a:ext cx="6604000" cy="3276600"/>
                          </a:xfrm>
                          <a:prstGeom prst="rect">
                            <a:avLst/>
                          </a:prstGeom>
                          <a:noFill/>
                          <a:ln w="9525">
                            <a:noFill/>
                            <a:miter lim="800000"/>
                            <a:headEnd/>
                            <a:tailEnd/>
                          </a:ln>
                        </pic:spPr>
                      </pic:pic>
                    </a:graphicData>
                  </a:graphic>
                </wp:inline>
              </w:drawing>
            </w:r>
          </w:p>
        </w:tc>
        <w:tc>
          <w:tcPr>
            <w:tcW w:w="1479" w:type="dxa"/>
            <w:vMerge/>
            <w:tcBorders>
              <w:bottom w:val="nil"/>
            </w:tcBorders>
            <w:vAlign w:val="bottom"/>
          </w:tcPr>
          <w:p w:rsidR="00E13ADC" w:rsidRPr="00250725" w:rsidRDefault="00E13ADC" w:rsidP="005F52F8"/>
        </w:tc>
      </w:tr>
      <w:tr w:rsidR="00E13ADC" w:rsidRPr="00250725">
        <w:trPr>
          <w:trHeight w:val="2235"/>
        </w:trPr>
        <w:tc>
          <w:tcPr>
            <w:tcW w:w="1488" w:type="dxa"/>
            <w:vMerge w:val="restart"/>
            <w:tcBorders>
              <w:bottom w:val="nil"/>
            </w:tcBorders>
            <w:shd w:val="clear" w:color="auto" w:fill="auto"/>
            <w:vAlign w:val="bottom"/>
          </w:tcPr>
          <w:p w:rsidR="00E13ADC" w:rsidRPr="00250725" w:rsidRDefault="00E13ADC" w:rsidP="005F52F8"/>
        </w:tc>
        <w:tc>
          <w:tcPr>
            <w:tcW w:w="7445" w:type="dxa"/>
            <w:gridSpan w:val="2"/>
            <w:tcBorders>
              <w:bottom w:val="nil"/>
            </w:tcBorders>
            <w:shd w:val="clear" w:color="auto" w:fill="auto"/>
            <w:vAlign w:val="center"/>
          </w:tcPr>
          <w:p w:rsidR="00697C2A" w:rsidRPr="00250725" w:rsidRDefault="00697C2A" w:rsidP="006C0D5A">
            <w:pPr>
              <w:pStyle w:val="Cover2"/>
              <w:rPr>
                <w:rFonts w:ascii="宋体" w:eastAsia="宋体" w:hAnsi="宋体"/>
                <w:lang w:eastAsia="zh-CN"/>
              </w:rPr>
            </w:pPr>
          </w:p>
          <w:p w:rsidR="00D379F8" w:rsidRDefault="00275E05" w:rsidP="00A856AE">
            <w:pPr>
              <w:pStyle w:val="Cover1"/>
              <w:ind w:firstLine="32"/>
            </w:pPr>
            <w:r w:rsidRPr="00250725">
              <w:rPr>
                <w:rFonts w:hint="eastAsia"/>
              </w:rPr>
              <w:t>视频</w:t>
            </w:r>
            <w:r w:rsidR="00180364">
              <w:rPr>
                <w:rFonts w:hint="eastAsia"/>
              </w:rPr>
              <w:t>体验</w:t>
            </w:r>
            <w:r w:rsidR="00180364" w:rsidRPr="00180364">
              <w:rPr>
                <w:rFonts w:hint="eastAsia"/>
              </w:rPr>
              <w:t>衡量体系评价标准</w:t>
            </w:r>
          </w:p>
          <w:p w:rsidR="00697C2A" w:rsidRPr="00250725" w:rsidRDefault="007D43D9" w:rsidP="00A856AE">
            <w:pPr>
              <w:pStyle w:val="Cover1"/>
              <w:ind w:firstLine="32"/>
              <w:rPr>
                <w:szCs w:val="32"/>
              </w:rPr>
            </w:pPr>
            <w:r>
              <w:rPr>
                <w:rFonts w:hint="eastAsia"/>
              </w:rPr>
              <w:t>U-vMOS</w:t>
            </w:r>
            <w:r w:rsidR="00E61E24">
              <w:rPr>
                <w:rFonts w:hint="eastAsia"/>
              </w:rPr>
              <w:t>白皮书</w:t>
            </w:r>
          </w:p>
        </w:tc>
        <w:tc>
          <w:tcPr>
            <w:tcW w:w="1495" w:type="dxa"/>
            <w:vMerge w:val="restart"/>
            <w:tcBorders>
              <w:bottom w:val="nil"/>
            </w:tcBorders>
            <w:vAlign w:val="bottom"/>
          </w:tcPr>
          <w:p w:rsidR="00E13ADC" w:rsidRPr="00250725" w:rsidRDefault="00CB4406" w:rsidP="005F52F8">
            <w:pPr>
              <w:pStyle w:val="TableText"/>
            </w:pPr>
            <w:r>
              <w:rPr>
                <w:noProof/>
                <w:snapToGrid/>
              </w:rPr>
              <w:drawing>
                <wp:inline distT="0" distB="0" distL="0" distR="0">
                  <wp:extent cx="939800" cy="914400"/>
                  <wp:effectExtent l="19050" t="0" r="0" b="0"/>
                  <wp:docPr id="2" name="图片 2" descr="附件1-16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附件1-16K"/>
                          <pic:cNvPicPr>
                            <a:picLocks noChangeAspect="1" noChangeArrowheads="1"/>
                          </pic:cNvPicPr>
                        </pic:nvPicPr>
                        <pic:blipFill>
                          <a:blip r:embed="rId9" cstate="print"/>
                          <a:srcRect/>
                          <a:stretch>
                            <a:fillRect/>
                          </a:stretch>
                        </pic:blipFill>
                        <pic:spPr bwMode="auto">
                          <a:xfrm>
                            <a:off x="0" y="0"/>
                            <a:ext cx="939800" cy="914400"/>
                          </a:xfrm>
                          <a:prstGeom prst="rect">
                            <a:avLst/>
                          </a:prstGeom>
                          <a:noFill/>
                          <a:ln w="9525">
                            <a:noFill/>
                            <a:miter lim="800000"/>
                            <a:headEnd/>
                            <a:tailEnd/>
                          </a:ln>
                        </pic:spPr>
                      </pic:pic>
                    </a:graphicData>
                  </a:graphic>
                </wp:inline>
              </w:drawing>
            </w:r>
          </w:p>
        </w:tc>
        <w:tc>
          <w:tcPr>
            <w:tcW w:w="1479" w:type="dxa"/>
            <w:vMerge/>
            <w:tcBorders>
              <w:bottom w:val="nil"/>
            </w:tcBorders>
            <w:vAlign w:val="bottom"/>
          </w:tcPr>
          <w:p w:rsidR="00E13ADC" w:rsidRPr="00250725" w:rsidRDefault="00E13ADC" w:rsidP="005F52F8"/>
        </w:tc>
      </w:tr>
      <w:tr w:rsidR="00E13ADC" w:rsidRPr="00250725">
        <w:trPr>
          <w:trHeight w:val="742"/>
        </w:trPr>
        <w:tc>
          <w:tcPr>
            <w:tcW w:w="1488" w:type="dxa"/>
            <w:vMerge/>
            <w:shd w:val="clear" w:color="auto" w:fill="auto"/>
            <w:vAlign w:val="bottom"/>
          </w:tcPr>
          <w:p w:rsidR="00E13ADC" w:rsidRPr="00250725" w:rsidRDefault="00E13ADC" w:rsidP="005F52F8"/>
        </w:tc>
        <w:tc>
          <w:tcPr>
            <w:tcW w:w="7445" w:type="dxa"/>
            <w:gridSpan w:val="2"/>
            <w:shd w:val="clear" w:color="auto" w:fill="auto"/>
            <w:vAlign w:val="bottom"/>
          </w:tcPr>
          <w:p w:rsidR="00E13ADC" w:rsidRPr="00250725" w:rsidRDefault="00E13ADC" w:rsidP="00A856AE">
            <w:pPr>
              <w:ind w:left="32" w:hanging="27"/>
            </w:pPr>
          </w:p>
        </w:tc>
        <w:tc>
          <w:tcPr>
            <w:tcW w:w="1495" w:type="dxa"/>
            <w:vMerge/>
            <w:vAlign w:val="bottom"/>
          </w:tcPr>
          <w:p w:rsidR="00E13ADC" w:rsidRPr="00250725" w:rsidRDefault="00E13ADC" w:rsidP="005F52F8"/>
        </w:tc>
        <w:tc>
          <w:tcPr>
            <w:tcW w:w="1479" w:type="dxa"/>
            <w:vMerge/>
            <w:vAlign w:val="bottom"/>
          </w:tcPr>
          <w:p w:rsidR="00E13ADC" w:rsidRPr="00250725" w:rsidRDefault="00E13ADC" w:rsidP="005F52F8"/>
        </w:tc>
      </w:tr>
      <w:tr w:rsidR="008B2401" w:rsidRPr="00250725">
        <w:trPr>
          <w:trHeight w:val="372"/>
        </w:trPr>
        <w:tc>
          <w:tcPr>
            <w:tcW w:w="1488" w:type="dxa"/>
            <w:vMerge/>
            <w:vAlign w:val="bottom"/>
          </w:tcPr>
          <w:p w:rsidR="008B2401" w:rsidRPr="00250725" w:rsidRDefault="008B2401" w:rsidP="005F52F8"/>
        </w:tc>
        <w:tc>
          <w:tcPr>
            <w:tcW w:w="1244" w:type="dxa"/>
            <w:vAlign w:val="bottom"/>
          </w:tcPr>
          <w:p w:rsidR="008B2401" w:rsidRPr="00250725" w:rsidRDefault="009F29BB" w:rsidP="00A856AE">
            <w:pPr>
              <w:pStyle w:val="Cover5"/>
              <w:ind w:firstLine="0"/>
            </w:pPr>
            <w:r w:rsidRPr="00250725">
              <w:rPr>
                <w:rFonts w:hint="eastAsia"/>
              </w:rPr>
              <w:t>文档版本</w:t>
            </w:r>
          </w:p>
        </w:tc>
        <w:tc>
          <w:tcPr>
            <w:tcW w:w="6201" w:type="dxa"/>
            <w:vAlign w:val="bottom"/>
          </w:tcPr>
          <w:p w:rsidR="008B2401" w:rsidRPr="00250725" w:rsidRDefault="00D84FD7" w:rsidP="005F52F8">
            <w:pPr>
              <w:pStyle w:val="Cover5"/>
            </w:pPr>
            <w:r w:rsidRPr="00250725">
              <w:fldChar w:fldCharType="begin"/>
            </w:r>
            <w:r w:rsidR="008B2401" w:rsidRPr="00250725">
              <w:instrText xml:space="preserve"> DOCPROPERTY  DocumentVersion </w:instrText>
            </w:r>
            <w:r w:rsidRPr="00250725">
              <w:fldChar w:fldCharType="separate"/>
            </w:r>
            <w:r w:rsidR="00F37720" w:rsidRPr="00250725">
              <w:t>01</w:t>
            </w:r>
            <w:r w:rsidRPr="00250725">
              <w:fldChar w:fldCharType="end"/>
            </w:r>
          </w:p>
        </w:tc>
        <w:tc>
          <w:tcPr>
            <w:tcW w:w="1495" w:type="dxa"/>
            <w:vMerge/>
            <w:vAlign w:val="bottom"/>
          </w:tcPr>
          <w:p w:rsidR="008B2401" w:rsidRPr="00250725" w:rsidRDefault="008B2401" w:rsidP="005F52F8"/>
        </w:tc>
        <w:tc>
          <w:tcPr>
            <w:tcW w:w="1479" w:type="dxa"/>
            <w:vMerge/>
            <w:vAlign w:val="bottom"/>
          </w:tcPr>
          <w:p w:rsidR="008B2401" w:rsidRPr="00250725" w:rsidRDefault="008B2401" w:rsidP="005F52F8"/>
        </w:tc>
      </w:tr>
      <w:tr w:rsidR="008B2401" w:rsidRPr="00250725">
        <w:trPr>
          <w:trHeight w:val="371"/>
        </w:trPr>
        <w:tc>
          <w:tcPr>
            <w:tcW w:w="1488" w:type="dxa"/>
            <w:vMerge/>
            <w:vAlign w:val="bottom"/>
          </w:tcPr>
          <w:p w:rsidR="008B2401" w:rsidRPr="00250725" w:rsidRDefault="008B2401" w:rsidP="005F52F8"/>
        </w:tc>
        <w:tc>
          <w:tcPr>
            <w:tcW w:w="1244" w:type="dxa"/>
            <w:vAlign w:val="bottom"/>
          </w:tcPr>
          <w:p w:rsidR="008B2401" w:rsidRPr="00250725" w:rsidRDefault="009F29BB" w:rsidP="00A856AE">
            <w:pPr>
              <w:pStyle w:val="Cover5"/>
              <w:ind w:firstLine="0"/>
            </w:pPr>
            <w:r w:rsidRPr="00250725">
              <w:rPr>
                <w:rFonts w:hint="eastAsia"/>
              </w:rPr>
              <w:t>发布日期</w:t>
            </w:r>
          </w:p>
        </w:tc>
        <w:tc>
          <w:tcPr>
            <w:tcW w:w="6201" w:type="dxa"/>
            <w:vAlign w:val="bottom"/>
          </w:tcPr>
          <w:p w:rsidR="008B2401" w:rsidRPr="00250725" w:rsidRDefault="00D84FD7" w:rsidP="005F52F8">
            <w:pPr>
              <w:pStyle w:val="Cover5"/>
            </w:pPr>
            <w:r w:rsidRPr="00250725">
              <w:fldChar w:fldCharType="begin"/>
            </w:r>
            <w:r w:rsidR="00597B89" w:rsidRPr="00250725">
              <w:instrText xml:space="preserve"> DOCPROPERTY  ReleaseDate </w:instrText>
            </w:r>
            <w:r w:rsidRPr="00250725">
              <w:fldChar w:fldCharType="separate"/>
            </w:r>
            <w:r w:rsidR="003013BB" w:rsidRPr="00250725">
              <w:t>2015-0</w:t>
            </w:r>
            <w:r w:rsidR="00180364">
              <w:rPr>
                <w:rFonts w:hint="eastAsia"/>
              </w:rPr>
              <w:t>9</w:t>
            </w:r>
            <w:r w:rsidR="00F37720" w:rsidRPr="00250725">
              <w:t>-</w:t>
            </w:r>
            <w:r w:rsidR="00EA5FB3" w:rsidRPr="00250725">
              <w:rPr>
                <w:rFonts w:hint="eastAsia"/>
              </w:rPr>
              <w:t>1</w:t>
            </w:r>
            <w:r w:rsidR="004E7422">
              <w:rPr>
                <w:rFonts w:hint="eastAsia"/>
              </w:rPr>
              <w:t>5</w:t>
            </w:r>
            <w:r w:rsidRPr="00250725">
              <w:fldChar w:fldCharType="end"/>
            </w:r>
          </w:p>
        </w:tc>
        <w:tc>
          <w:tcPr>
            <w:tcW w:w="1495" w:type="dxa"/>
            <w:vMerge/>
            <w:vAlign w:val="bottom"/>
          </w:tcPr>
          <w:p w:rsidR="008B2401" w:rsidRPr="00250725" w:rsidRDefault="008B2401" w:rsidP="005F52F8"/>
        </w:tc>
        <w:tc>
          <w:tcPr>
            <w:tcW w:w="1479" w:type="dxa"/>
            <w:vMerge/>
            <w:vAlign w:val="bottom"/>
          </w:tcPr>
          <w:p w:rsidR="008B2401" w:rsidRPr="00250725" w:rsidRDefault="008B2401" w:rsidP="005F52F8"/>
        </w:tc>
      </w:tr>
      <w:tr w:rsidR="00E13ADC" w:rsidRPr="00250725">
        <w:trPr>
          <w:trHeight w:val="750"/>
        </w:trPr>
        <w:tc>
          <w:tcPr>
            <w:tcW w:w="1488" w:type="dxa"/>
            <w:vMerge/>
            <w:vAlign w:val="bottom"/>
          </w:tcPr>
          <w:p w:rsidR="00E13ADC" w:rsidRPr="00250725" w:rsidRDefault="00E13ADC" w:rsidP="005F52F8"/>
        </w:tc>
        <w:tc>
          <w:tcPr>
            <w:tcW w:w="7445" w:type="dxa"/>
            <w:gridSpan w:val="2"/>
            <w:vAlign w:val="bottom"/>
          </w:tcPr>
          <w:p w:rsidR="00E13ADC" w:rsidRPr="00250725" w:rsidRDefault="00D84FD7" w:rsidP="005F52F8">
            <w:pPr>
              <w:pStyle w:val="Cover5"/>
            </w:pPr>
            <w:r w:rsidRPr="00250725">
              <w:fldChar w:fldCharType="begin"/>
            </w:r>
            <w:r w:rsidR="00E13ADC" w:rsidRPr="00250725">
              <w:instrText xml:space="preserve"> </w:instrText>
            </w:r>
            <w:r w:rsidR="00E13ADC" w:rsidRPr="00250725">
              <w:rPr>
                <w:rFonts w:hint="eastAsia"/>
              </w:rPr>
              <w:instrText>DOCPROPERTY  Confidential</w:instrText>
            </w:r>
            <w:r w:rsidR="00E13ADC" w:rsidRPr="00250725">
              <w:instrText xml:space="preserve"> </w:instrText>
            </w:r>
            <w:r w:rsidRPr="00250725">
              <w:fldChar w:fldCharType="end"/>
            </w:r>
          </w:p>
        </w:tc>
        <w:tc>
          <w:tcPr>
            <w:tcW w:w="1495" w:type="dxa"/>
            <w:vMerge/>
            <w:vAlign w:val="bottom"/>
          </w:tcPr>
          <w:p w:rsidR="00E13ADC" w:rsidRPr="00250725" w:rsidRDefault="00E13ADC" w:rsidP="005F52F8"/>
        </w:tc>
        <w:tc>
          <w:tcPr>
            <w:tcW w:w="1479" w:type="dxa"/>
            <w:vMerge/>
            <w:vAlign w:val="bottom"/>
          </w:tcPr>
          <w:p w:rsidR="00E13ADC" w:rsidRPr="00250725" w:rsidRDefault="00E13ADC" w:rsidP="005F52F8"/>
        </w:tc>
      </w:tr>
      <w:tr w:rsidR="00E13ADC" w:rsidRPr="00250725">
        <w:trPr>
          <w:trHeight w:val="2610"/>
        </w:trPr>
        <w:tc>
          <w:tcPr>
            <w:tcW w:w="1488" w:type="dxa"/>
            <w:vMerge/>
            <w:tcBorders>
              <w:bottom w:val="nil"/>
            </w:tcBorders>
            <w:vAlign w:val="bottom"/>
          </w:tcPr>
          <w:p w:rsidR="00E13ADC" w:rsidRPr="00250725" w:rsidRDefault="00E13ADC" w:rsidP="005F52F8"/>
        </w:tc>
        <w:tc>
          <w:tcPr>
            <w:tcW w:w="7445" w:type="dxa"/>
            <w:gridSpan w:val="2"/>
            <w:vAlign w:val="bottom"/>
          </w:tcPr>
          <w:p w:rsidR="00E13ADC" w:rsidRPr="00250725" w:rsidRDefault="00756E64" w:rsidP="005F52F8">
            <w:pPr>
              <w:pStyle w:val="Cover4"/>
            </w:pPr>
            <w:r w:rsidRPr="00250725">
              <w:rPr>
                <w:rFonts w:hint="eastAsia"/>
              </w:rPr>
              <w:t>华为技术有限公司</w:t>
            </w:r>
          </w:p>
        </w:tc>
        <w:tc>
          <w:tcPr>
            <w:tcW w:w="1495" w:type="dxa"/>
            <w:vMerge/>
            <w:vAlign w:val="bottom"/>
          </w:tcPr>
          <w:p w:rsidR="00E13ADC" w:rsidRPr="00250725" w:rsidRDefault="00E13ADC" w:rsidP="005F52F8"/>
        </w:tc>
        <w:tc>
          <w:tcPr>
            <w:tcW w:w="1479" w:type="dxa"/>
            <w:vMerge/>
            <w:tcBorders>
              <w:bottom w:val="nil"/>
            </w:tcBorders>
            <w:vAlign w:val="bottom"/>
          </w:tcPr>
          <w:p w:rsidR="00E13ADC" w:rsidRPr="00250725" w:rsidRDefault="00E13ADC" w:rsidP="005F52F8"/>
        </w:tc>
      </w:tr>
      <w:tr w:rsidR="00E13ADC" w:rsidRPr="00250725">
        <w:trPr>
          <w:trHeight w:val="371"/>
        </w:trPr>
        <w:tc>
          <w:tcPr>
            <w:tcW w:w="1488" w:type="dxa"/>
            <w:vMerge/>
            <w:vAlign w:val="bottom"/>
          </w:tcPr>
          <w:p w:rsidR="00E13ADC" w:rsidRPr="00250725" w:rsidRDefault="00E13ADC" w:rsidP="005F52F8"/>
        </w:tc>
        <w:tc>
          <w:tcPr>
            <w:tcW w:w="8940" w:type="dxa"/>
            <w:gridSpan w:val="3"/>
            <w:vAlign w:val="bottom"/>
          </w:tcPr>
          <w:p w:rsidR="00E13ADC" w:rsidRPr="00250725" w:rsidRDefault="00E13ADC" w:rsidP="005F52F8"/>
        </w:tc>
        <w:tc>
          <w:tcPr>
            <w:tcW w:w="1479" w:type="dxa"/>
            <w:vMerge/>
            <w:vAlign w:val="bottom"/>
          </w:tcPr>
          <w:p w:rsidR="00E13ADC" w:rsidRPr="00250725" w:rsidRDefault="00E13ADC" w:rsidP="005F52F8"/>
        </w:tc>
      </w:tr>
    </w:tbl>
    <w:p w:rsidR="00E13ADC" w:rsidRPr="00250725" w:rsidRDefault="00E13ADC" w:rsidP="005F52F8">
      <w:pPr>
        <w:sectPr w:rsidR="00E13ADC" w:rsidRPr="00250725" w:rsidSect="009225F9">
          <w:headerReference w:type="even" r:id="rId10"/>
          <w:footerReference w:type="even" r:id="rId11"/>
          <w:headerReference w:type="first" r:id="rId12"/>
          <w:pgSz w:w="11907" w:h="16840" w:code="9"/>
          <w:pgMar w:top="0" w:right="0" w:bottom="0" w:left="0" w:header="567" w:footer="567" w:gutter="0"/>
          <w:pgNumType w:fmt="lowerRoman"/>
          <w:cols w:space="425"/>
          <w:docGrid w:linePitch="312"/>
        </w:sectPr>
      </w:pPr>
    </w:p>
    <w:tbl>
      <w:tblPr>
        <w:tblW w:w="9639" w:type="dxa"/>
        <w:jc w:val="center"/>
        <w:tblLook w:val="01E0"/>
      </w:tblPr>
      <w:tblGrid>
        <w:gridCol w:w="9639"/>
      </w:tblGrid>
      <w:tr w:rsidR="00756E64" w:rsidRPr="00250725" w:rsidTr="006C0D5A">
        <w:trPr>
          <w:trHeight w:val="4799"/>
          <w:jc w:val="center"/>
        </w:trPr>
        <w:tc>
          <w:tcPr>
            <w:tcW w:w="9655" w:type="dxa"/>
          </w:tcPr>
          <w:p w:rsidR="00756E64" w:rsidRPr="00250725" w:rsidRDefault="00756E64" w:rsidP="005F52F8">
            <w:pPr>
              <w:pStyle w:val="Cover3"/>
            </w:pPr>
            <w:r w:rsidRPr="00250725">
              <w:rPr>
                <w:rFonts w:hint="eastAsia"/>
              </w:rPr>
              <w:lastRenderedPageBreak/>
              <w:t>版权所有</w:t>
            </w:r>
            <w:r w:rsidRPr="00250725">
              <w:rPr>
                <w:rFonts w:hint="eastAsia"/>
              </w:rPr>
              <w:t xml:space="preserve"> </w:t>
            </w:r>
            <w:r w:rsidRPr="00250725">
              <w:rPr>
                <w:rFonts w:ascii="宋体" w:eastAsia="宋体" w:hAnsi="宋体" w:cs="宋体" w:hint="eastAsia"/>
              </w:rPr>
              <w:t>©</w:t>
            </w:r>
            <w:r w:rsidRPr="00250725">
              <w:rPr>
                <w:rFonts w:ascii="黑体" w:hAnsi="黑体" w:cs="黑体" w:hint="eastAsia"/>
              </w:rPr>
              <w:t xml:space="preserve"> </w:t>
            </w:r>
            <w:r w:rsidRPr="00250725">
              <w:rPr>
                <w:rFonts w:hint="eastAsia"/>
              </w:rPr>
              <w:t>华为技术有限公司</w:t>
            </w:r>
            <w:r w:rsidRPr="00250725">
              <w:rPr>
                <w:rFonts w:hint="eastAsia"/>
              </w:rPr>
              <w:t xml:space="preserve"> 201</w:t>
            </w:r>
            <w:r w:rsidR="00597B89" w:rsidRPr="00250725">
              <w:rPr>
                <w:rFonts w:hint="eastAsia"/>
              </w:rPr>
              <w:t>3</w:t>
            </w:r>
            <w:r w:rsidR="002874AA" w:rsidRPr="00250725">
              <w:rPr>
                <w:rFonts w:hint="eastAsia"/>
              </w:rPr>
              <w:t>。</w:t>
            </w:r>
            <w:r w:rsidRPr="00250725">
              <w:rPr>
                <w:rFonts w:hint="eastAsia"/>
              </w:rPr>
              <w:t>保留一切权利。</w:t>
            </w:r>
          </w:p>
          <w:p w:rsidR="00756E64" w:rsidRPr="00250725" w:rsidRDefault="00756E64" w:rsidP="00034C22">
            <w:pPr>
              <w:pStyle w:val="CoverText"/>
              <w:widowControl w:val="0"/>
              <w:rPr>
                <w:rFonts w:ascii="宋体" w:eastAsia="宋体" w:hAnsi="宋体"/>
              </w:rPr>
            </w:pPr>
            <w:r w:rsidRPr="00250725">
              <w:rPr>
                <w:rFonts w:ascii="宋体" w:eastAsia="宋体" w:hAnsi="宋体" w:hint="eastAsia"/>
              </w:rPr>
              <w:t>非经本公司书面许可，任何单位和个人不得擅自摘抄、复制本文档内容的部分或全部，并不得以任何形式传播。</w:t>
            </w:r>
          </w:p>
          <w:p w:rsidR="00756E64" w:rsidRPr="00250725" w:rsidRDefault="00756E64" w:rsidP="005F52F8">
            <w:pPr>
              <w:pStyle w:val="Cover3"/>
            </w:pPr>
          </w:p>
          <w:p w:rsidR="00756E64" w:rsidRPr="00250725" w:rsidRDefault="00756E64" w:rsidP="005F52F8">
            <w:pPr>
              <w:pStyle w:val="Cover3"/>
            </w:pPr>
            <w:r w:rsidRPr="00250725">
              <w:rPr>
                <w:rFonts w:hint="eastAsia"/>
              </w:rPr>
              <w:t>商标声明</w:t>
            </w:r>
          </w:p>
          <w:p w:rsidR="00756E64" w:rsidRPr="00250725" w:rsidRDefault="00CB4406" w:rsidP="00034C22">
            <w:pPr>
              <w:pStyle w:val="CoverText"/>
              <w:widowControl w:val="0"/>
              <w:rPr>
                <w:rFonts w:ascii="宋体" w:eastAsia="宋体" w:hAnsi="宋体"/>
              </w:rPr>
            </w:pPr>
            <w:r>
              <w:rPr>
                <w:rFonts w:ascii="宋体" w:eastAsia="宋体" w:hAnsi="宋体"/>
                <w:noProof/>
                <w:snapToGrid/>
              </w:rPr>
              <w:drawing>
                <wp:inline distT="0" distB="0" distL="0" distR="0">
                  <wp:extent cx="296545" cy="287655"/>
                  <wp:effectExtent l="19050" t="0" r="8255" b="0"/>
                  <wp:docPr id="3" name="图片 3" descr="附件3-版权声明页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附件3-版权声明页图"/>
                          <pic:cNvPicPr>
                            <a:picLocks noChangeAspect="1" noChangeArrowheads="1"/>
                          </pic:cNvPicPr>
                        </pic:nvPicPr>
                        <pic:blipFill>
                          <a:blip r:embed="rId13" cstate="print"/>
                          <a:srcRect/>
                          <a:stretch>
                            <a:fillRect/>
                          </a:stretch>
                        </pic:blipFill>
                        <pic:spPr bwMode="auto">
                          <a:xfrm>
                            <a:off x="0" y="0"/>
                            <a:ext cx="296545" cy="287655"/>
                          </a:xfrm>
                          <a:prstGeom prst="rect">
                            <a:avLst/>
                          </a:prstGeom>
                          <a:noFill/>
                          <a:ln w="9525">
                            <a:noFill/>
                            <a:miter lim="800000"/>
                            <a:headEnd/>
                            <a:tailEnd/>
                          </a:ln>
                        </pic:spPr>
                      </pic:pic>
                    </a:graphicData>
                  </a:graphic>
                </wp:inline>
              </w:drawing>
            </w:r>
            <w:r w:rsidR="00756E64" w:rsidRPr="00250725">
              <w:rPr>
                <w:rFonts w:ascii="宋体" w:eastAsia="宋体" w:hAnsi="宋体" w:hint="eastAsia"/>
              </w:rPr>
              <w:t>和其他华为商标均为华为技术有限公司的商标。</w:t>
            </w:r>
          </w:p>
          <w:p w:rsidR="00756E64" w:rsidRPr="00250725" w:rsidRDefault="00756E64" w:rsidP="00034C22">
            <w:pPr>
              <w:pStyle w:val="CoverText"/>
              <w:widowControl w:val="0"/>
              <w:rPr>
                <w:rFonts w:ascii="宋体" w:eastAsia="宋体" w:hAnsi="宋体"/>
              </w:rPr>
            </w:pPr>
            <w:r w:rsidRPr="00250725">
              <w:rPr>
                <w:rFonts w:ascii="宋体" w:eastAsia="宋体" w:hAnsi="宋体" w:hint="eastAsia"/>
              </w:rPr>
              <w:t>本文档提及的其他所有商标或注册商标，由各自的所有人拥有。</w:t>
            </w:r>
          </w:p>
          <w:p w:rsidR="00756E64" w:rsidRPr="00250725" w:rsidRDefault="00756E64" w:rsidP="005F52F8">
            <w:pPr>
              <w:pStyle w:val="Cover3"/>
            </w:pPr>
          </w:p>
          <w:p w:rsidR="00756E64" w:rsidRPr="00250725" w:rsidRDefault="00756E64" w:rsidP="005F52F8">
            <w:pPr>
              <w:pStyle w:val="Cover3"/>
            </w:pPr>
            <w:r w:rsidRPr="00250725">
              <w:rPr>
                <w:rFonts w:hint="eastAsia"/>
              </w:rPr>
              <w:t>注意</w:t>
            </w:r>
          </w:p>
          <w:p w:rsidR="00756E64" w:rsidRPr="00250725" w:rsidRDefault="00756E64" w:rsidP="00034C22">
            <w:pPr>
              <w:pStyle w:val="CoverText"/>
              <w:widowControl w:val="0"/>
              <w:rPr>
                <w:rFonts w:ascii="宋体" w:eastAsia="宋体" w:hAnsi="宋体"/>
              </w:rPr>
            </w:pPr>
            <w:r w:rsidRPr="00250725">
              <w:rPr>
                <w:rFonts w:ascii="宋体" w:eastAsia="宋体" w:hAnsi="宋体" w:hint="eastAsia"/>
              </w:rPr>
              <w:t>您购买的产品、服务或特性等应受华为公司商业合同和条款的约束，本文档中描述的全部或部分产品、服务或特性可能不在您的购买或使用范围之内。除非合同另有约定，华为公司对本文档内容不做任何明示或默示的声明或保证。</w:t>
            </w:r>
          </w:p>
          <w:p w:rsidR="00756E64" w:rsidRPr="00250725" w:rsidRDefault="00756E64" w:rsidP="00034C22">
            <w:pPr>
              <w:pStyle w:val="CoverText"/>
              <w:widowControl w:val="0"/>
              <w:rPr>
                <w:rFonts w:ascii="宋体" w:eastAsia="宋体" w:hAnsi="宋体"/>
              </w:rPr>
            </w:pPr>
            <w:r w:rsidRPr="00250725">
              <w:rPr>
                <w:rFonts w:ascii="宋体" w:eastAsia="宋体" w:hAnsi="宋体" w:hint="eastAsia"/>
              </w:rPr>
              <w:t>由于产品版本升级或其他原因，本文档内容会不定期进行更新。除非另有约定，本文档仅作为使用指导，本文档中的所有陈述、信息和建议不构成任何明示或暗示的担保。</w:t>
            </w:r>
          </w:p>
        </w:tc>
      </w:tr>
    </w:tbl>
    <w:p w:rsidR="00756E64" w:rsidRPr="00250725" w:rsidRDefault="00756E64" w:rsidP="005F52F8"/>
    <w:p w:rsidR="00756E64" w:rsidRPr="00250725" w:rsidRDefault="00756E64" w:rsidP="005F52F8"/>
    <w:p w:rsidR="00756E64" w:rsidRPr="00250725" w:rsidRDefault="00756E64" w:rsidP="005F52F8"/>
    <w:p w:rsidR="00756E64" w:rsidRPr="00250725" w:rsidRDefault="00756E64" w:rsidP="005F52F8"/>
    <w:p w:rsidR="00756E64" w:rsidRPr="00250725" w:rsidRDefault="00756E64" w:rsidP="005F52F8"/>
    <w:p w:rsidR="00756E64" w:rsidRPr="00250725" w:rsidRDefault="00756E64" w:rsidP="005F52F8"/>
    <w:p w:rsidR="00756E64" w:rsidRPr="00250725" w:rsidRDefault="00756E64" w:rsidP="005F52F8"/>
    <w:p w:rsidR="00756E64" w:rsidRPr="00250725" w:rsidRDefault="00756E64" w:rsidP="005F52F8"/>
    <w:tbl>
      <w:tblPr>
        <w:tblW w:w="0" w:type="auto"/>
        <w:tblInd w:w="113" w:type="dxa"/>
        <w:tblLook w:val="01E0"/>
      </w:tblPr>
      <w:tblGrid>
        <w:gridCol w:w="1675"/>
        <w:gridCol w:w="7965"/>
      </w:tblGrid>
      <w:tr w:rsidR="00756E64" w:rsidRPr="00250725" w:rsidTr="00034C22">
        <w:trPr>
          <w:trHeight w:val="634"/>
        </w:trPr>
        <w:tc>
          <w:tcPr>
            <w:tcW w:w="9640" w:type="dxa"/>
            <w:gridSpan w:val="2"/>
          </w:tcPr>
          <w:p w:rsidR="00756E64" w:rsidRPr="00250725" w:rsidRDefault="00756E64" w:rsidP="006C0D5A">
            <w:pPr>
              <w:pStyle w:val="Cover2"/>
              <w:widowControl w:val="0"/>
              <w:rPr>
                <w:rFonts w:ascii="宋体" w:eastAsia="宋体" w:hAnsi="宋体"/>
              </w:rPr>
            </w:pPr>
            <w:r w:rsidRPr="00250725">
              <w:rPr>
                <w:rFonts w:ascii="宋体" w:eastAsia="宋体" w:hAnsi="宋体" w:hint="eastAsia"/>
              </w:rPr>
              <w:t>华为技术有限公司</w:t>
            </w:r>
          </w:p>
        </w:tc>
      </w:tr>
      <w:tr w:rsidR="00756E64" w:rsidRPr="00250725" w:rsidTr="00034C22">
        <w:trPr>
          <w:trHeight w:val="371"/>
        </w:trPr>
        <w:tc>
          <w:tcPr>
            <w:tcW w:w="1675" w:type="dxa"/>
          </w:tcPr>
          <w:p w:rsidR="00756E64" w:rsidRPr="00250725" w:rsidRDefault="00756E64" w:rsidP="00034C22">
            <w:pPr>
              <w:pStyle w:val="CoverText"/>
              <w:widowControl w:val="0"/>
              <w:rPr>
                <w:rFonts w:ascii="宋体" w:eastAsia="宋体" w:hAnsi="宋体"/>
              </w:rPr>
            </w:pPr>
            <w:r w:rsidRPr="00250725">
              <w:rPr>
                <w:rFonts w:ascii="宋体" w:eastAsia="宋体" w:hAnsi="宋体" w:hint="eastAsia"/>
              </w:rPr>
              <w:t>地址：</w:t>
            </w:r>
          </w:p>
        </w:tc>
        <w:tc>
          <w:tcPr>
            <w:tcW w:w="7965" w:type="dxa"/>
          </w:tcPr>
          <w:p w:rsidR="00756E64" w:rsidRPr="00250725" w:rsidRDefault="00756E64" w:rsidP="00034C22">
            <w:pPr>
              <w:pStyle w:val="CoverText"/>
              <w:widowControl w:val="0"/>
              <w:rPr>
                <w:rFonts w:ascii="宋体" w:eastAsia="宋体" w:hAnsi="宋体"/>
              </w:rPr>
            </w:pPr>
            <w:r w:rsidRPr="00250725">
              <w:rPr>
                <w:rFonts w:ascii="宋体" w:eastAsia="宋体" w:hAnsi="宋体" w:hint="eastAsia"/>
              </w:rPr>
              <w:t>深圳市龙岗区坂田华为总部办公楼     邮编：518129</w:t>
            </w:r>
          </w:p>
        </w:tc>
      </w:tr>
      <w:tr w:rsidR="00756E64" w:rsidRPr="00250725" w:rsidTr="00034C22">
        <w:trPr>
          <w:trHeight w:val="337"/>
        </w:trPr>
        <w:tc>
          <w:tcPr>
            <w:tcW w:w="1675" w:type="dxa"/>
          </w:tcPr>
          <w:p w:rsidR="00756E64" w:rsidRPr="00250725" w:rsidRDefault="00756E64" w:rsidP="00034C22">
            <w:pPr>
              <w:pStyle w:val="CoverText"/>
              <w:widowControl w:val="0"/>
              <w:rPr>
                <w:rFonts w:ascii="宋体" w:eastAsia="宋体" w:hAnsi="宋体"/>
              </w:rPr>
            </w:pPr>
            <w:r w:rsidRPr="00250725">
              <w:rPr>
                <w:rFonts w:ascii="宋体" w:eastAsia="宋体" w:hAnsi="宋体" w:hint="eastAsia"/>
              </w:rPr>
              <w:t>网址：</w:t>
            </w:r>
          </w:p>
        </w:tc>
        <w:tc>
          <w:tcPr>
            <w:tcW w:w="7965" w:type="dxa"/>
          </w:tcPr>
          <w:p w:rsidR="00756E64" w:rsidRPr="00250725" w:rsidRDefault="00D84FD7" w:rsidP="00034C22">
            <w:pPr>
              <w:pStyle w:val="CoverText"/>
              <w:widowControl w:val="0"/>
              <w:rPr>
                <w:rFonts w:ascii="宋体" w:eastAsia="宋体" w:hAnsi="宋体"/>
                <w:color w:val="0000FF"/>
              </w:rPr>
            </w:pPr>
            <w:hyperlink r:id="rId14" w:history="1">
              <w:r w:rsidR="00756E64" w:rsidRPr="00250725">
                <w:rPr>
                  <w:rStyle w:val="ad"/>
                  <w:rFonts w:ascii="宋体" w:eastAsia="宋体" w:hAnsi="宋体"/>
                  <w:lang w:val="pt-BR"/>
                </w:rPr>
                <w:t>http://www.huawei.com</w:t>
              </w:r>
            </w:hyperlink>
          </w:p>
        </w:tc>
      </w:tr>
      <w:tr w:rsidR="00756E64" w:rsidRPr="00250725" w:rsidTr="00034C22">
        <w:trPr>
          <w:trHeight w:val="240"/>
        </w:trPr>
        <w:tc>
          <w:tcPr>
            <w:tcW w:w="1675" w:type="dxa"/>
          </w:tcPr>
          <w:p w:rsidR="00756E64" w:rsidRPr="00250725" w:rsidRDefault="00756E64" w:rsidP="00034C22">
            <w:pPr>
              <w:pStyle w:val="CoverText"/>
              <w:widowControl w:val="0"/>
              <w:rPr>
                <w:rFonts w:ascii="宋体" w:eastAsia="宋体" w:hAnsi="宋体"/>
              </w:rPr>
            </w:pPr>
            <w:r w:rsidRPr="00250725">
              <w:rPr>
                <w:rFonts w:ascii="宋体" w:eastAsia="宋体" w:hAnsi="宋体" w:hint="eastAsia"/>
              </w:rPr>
              <w:t>客户服务邮箱：</w:t>
            </w:r>
          </w:p>
        </w:tc>
        <w:bookmarkStart w:id="0" w:name="OLE_LINK2"/>
        <w:tc>
          <w:tcPr>
            <w:tcW w:w="7965" w:type="dxa"/>
          </w:tcPr>
          <w:p w:rsidR="00756E64" w:rsidRPr="00250725" w:rsidRDefault="00D84FD7" w:rsidP="00034C22">
            <w:pPr>
              <w:pStyle w:val="CoverText"/>
              <w:widowControl w:val="0"/>
              <w:rPr>
                <w:rFonts w:ascii="宋体" w:eastAsia="宋体" w:hAnsi="宋体"/>
                <w:color w:val="0000FF"/>
              </w:rPr>
            </w:pPr>
            <w:r w:rsidRPr="00250725">
              <w:rPr>
                <w:rFonts w:ascii="宋体" w:eastAsia="宋体" w:hAnsi="宋体"/>
                <w:color w:val="0000FF"/>
              </w:rPr>
              <w:fldChar w:fldCharType="begin"/>
            </w:r>
            <w:r w:rsidR="00756E64" w:rsidRPr="00250725">
              <w:rPr>
                <w:rFonts w:ascii="宋体" w:eastAsia="宋体" w:hAnsi="宋体"/>
                <w:color w:val="0000FF"/>
              </w:rPr>
              <w:instrText xml:space="preserve"> HYPERLINK "mailto:Support@huawei.com" </w:instrText>
            </w:r>
            <w:r w:rsidRPr="00250725">
              <w:rPr>
                <w:rFonts w:ascii="宋体" w:eastAsia="宋体" w:hAnsi="宋体"/>
                <w:color w:val="0000FF"/>
              </w:rPr>
              <w:fldChar w:fldCharType="separate"/>
            </w:r>
            <w:r w:rsidR="00756E64" w:rsidRPr="00250725">
              <w:rPr>
                <w:rStyle w:val="ad"/>
                <w:rFonts w:ascii="宋体" w:eastAsia="宋体" w:hAnsi="宋体"/>
              </w:rPr>
              <w:t>support@huawei.com</w:t>
            </w:r>
            <w:bookmarkEnd w:id="0"/>
            <w:r w:rsidRPr="00250725">
              <w:rPr>
                <w:rFonts w:ascii="宋体" w:eastAsia="宋体" w:hAnsi="宋体"/>
                <w:color w:val="0000FF"/>
              </w:rPr>
              <w:fldChar w:fldCharType="end"/>
            </w:r>
          </w:p>
        </w:tc>
      </w:tr>
      <w:tr w:rsidR="00756E64" w:rsidRPr="00250725" w:rsidTr="00034C22">
        <w:trPr>
          <w:trHeight w:val="337"/>
        </w:trPr>
        <w:tc>
          <w:tcPr>
            <w:tcW w:w="1675" w:type="dxa"/>
          </w:tcPr>
          <w:p w:rsidR="00756E64" w:rsidRPr="00250725" w:rsidRDefault="00756E64" w:rsidP="00034C22">
            <w:pPr>
              <w:pStyle w:val="CoverText"/>
              <w:widowControl w:val="0"/>
              <w:rPr>
                <w:rFonts w:ascii="宋体" w:eastAsia="宋体" w:hAnsi="宋体"/>
              </w:rPr>
            </w:pPr>
            <w:r w:rsidRPr="00250725">
              <w:rPr>
                <w:rFonts w:ascii="宋体" w:eastAsia="宋体" w:hAnsi="宋体" w:hint="eastAsia"/>
              </w:rPr>
              <w:t>客户服务电话：</w:t>
            </w:r>
          </w:p>
        </w:tc>
        <w:tc>
          <w:tcPr>
            <w:tcW w:w="7965" w:type="dxa"/>
          </w:tcPr>
          <w:p w:rsidR="00756E64" w:rsidRPr="00250725" w:rsidRDefault="00756E64" w:rsidP="00034C22">
            <w:pPr>
              <w:pStyle w:val="CoverText"/>
              <w:widowControl w:val="0"/>
              <w:rPr>
                <w:rFonts w:ascii="宋体" w:eastAsia="宋体" w:hAnsi="宋体"/>
              </w:rPr>
            </w:pPr>
            <w:r w:rsidRPr="00250725">
              <w:rPr>
                <w:rFonts w:ascii="宋体" w:eastAsia="宋体" w:hAnsi="宋体" w:hint="eastAsia"/>
              </w:rPr>
              <w:t>4</w:t>
            </w:r>
            <w:r w:rsidRPr="00250725">
              <w:rPr>
                <w:rFonts w:ascii="宋体" w:eastAsia="宋体" w:hAnsi="宋体"/>
              </w:rPr>
              <w:t>008302118</w:t>
            </w:r>
          </w:p>
        </w:tc>
      </w:tr>
    </w:tbl>
    <w:p w:rsidR="00756E64" w:rsidRPr="00250725" w:rsidRDefault="00756E64" w:rsidP="005F52F8"/>
    <w:p w:rsidR="00697C2A" w:rsidRPr="00250725" w:rsidRDefault="00697C2A" w:rsidP="005F52F8">
      <w:pPr>
        <w:sectPr w:rsidR="00697C2A" w:rsidRPr="00250725" w:rsidSect="009225F9">
          <w:headerReference w:type="even" r:id="rId15"/>
          <w:headerReference w:type="default" r:id="rId16"/>
          <w:footerReference w:type="default" r:id="rId17"/>
          <w:pgSz w:w="11907" w:h="16840" w:code="9"/>
          <w:pgMar w:top="1701" w:right="1134" w:bottom="1701" w:left="1134" w:header="567" w:footer="567" w:gutter="0"/>
          <w:pgNumType w:fmt="lowerRoman" w:start="1"/>
          <w:cols w:space="425"/>
          <w:docGrid w:linePitch="312"/>
        </w:sectPr>
      </w:pPr>
    </w:p>
    <w:p w:rsidR="00E25091" w:rsidRPr="00250725" w:rsidRDefault="00E25091" w:rsidP="00501E0A">
      <w:pPr>
        <w:pStyle w:val="Heading1NoNumber"/>
      </w:pPr>
      <w:bookmarkStart w:id="1" w:name="_Toc227138863"/>
      <w:bookmarkStart w:id="2" w:name="_Toc314475009"/>
      <w:bookmarkStart w:id="3" w:name="_Toc430359208"/>
      <w:bookmarkStart w:id="4" w:name="前言"/>
      <w:r w:rsidRPr="00250725">
        <w:rPr>
          <w:rFonts w:hint="eastAsia"/>
        </w:rPr>
        <w:lastRenderedPageBreak/>
        <w:t>前</w:t>
      </w:r>
      <w:r w:rsidR="006C0D5A" w:rsidRPr="00250725">
        <w:rPr>
          <w:rFonts w:hint="eastAsia"/>
        </w:rPr>
        <w:t xml:space="preserve"> </w:t>
      </w:r>
      <w:r w:rsidRPr="00250725">
        <w:rPr>
          <w:rFonts w:hint="eastAsia"/>
        </w:rPr>
        <w:t>言</w:t>
      </w:r>
      <w:bookmarkEnd w:id="1"/>
      <w:bookmarkEnd w:id="2"/>
      <w:bookmarkEnd w:id="3"/>
    </w:p>
    <w:bookmarkEnd w:id="4"/>
    <w:p w:rsidR="00E25091" w:rsidRPr="00250725" w:rsidRDefault="00E25091" w:rsidP="00366ACC">
      <w:pPr>
        <w:pStyle w:val="Heading2NoNumber"/>
      </w:pPr>
      <w:r w:rsidRPr="00250725">
        <w:t>概述</w:t>
      </w:r>
    </w:p>
    <w:p w:rsidR="00E25091" w:rsidRPr="00250725" w:rsidRDefault="00E25091" w:rsidP="00AC730F">
      <w:pPr>
        <w:rPr>
          <w:rFonts w:ascii="宋体" w:hAnsi="宋体"/>
        </w:rPr>
      </w:pPr>
      <w:r w:rsidRPr="00250725">
        <w:rPr>
          <w:rFonts w:ascii="宋体" w:hAnsi="宋体" w:hint="eastAsia"/>
        </w:rPr>
        <w:t>本文档</w:t>
      </w:r>
      <w:r w:rsidR="0022099A" w:rsidRPr="00250725">
        <w:rPr>
          <w:rFonts w:ascii="宋体" w:hAnsi="宋体" w:hint="eastAsia"/>
        </w:rPr>
        <w:t>阐述了</w:t>
      </w:r>
      <w:r w:rsidR="009D37FB" w:rsidRPr="00250725">
        <w:rPr>
          <w:rFonts w:ascii="宋体" w:hAnsi="宋体" w:hint="eastAsia"/>
        </w:rPr>
        <w:t>华为</w:t>
      </w:r>
      <w:r w:rsidR="00E61E24">
        <w:rPr>
          <w:rFonts w:ascii="宋体" w:hAnsi="宋体" w:hint="eastAsia"/>
        </w:rPr>
        <w:t>定义的</w:t>
      </w:r>
      <w:r w:rsidR="00E61E24">
        <w:rPr>
          <w:rFonts w:hint="eastAsia"/>
        </w:rPr>
        <w:t>视频体验指标体系评价标准</w:t>
      </w:r>
      <w:r w:rsidR="007D43D9">
        <w:rPr>
          <w:rFonts w:hint="eastAsia"/>
        </w:rPr>
        <w:t>U-vMOS</w:t>
      </w:r>
      <w:r w:rsidR="00E61E24">
        <w:rPr>
          <w:rFonts w:hint="eastAsia"/>
        </w:rPr>
        <w:t>，该标准体系通过对主观视频体验的样本调研和技术研究分析，定义了一套量化的指标体系，从而形成完整的视频体验客观评价标准体系。该体系的建立，为视频业务体验提供了一个完善和统一的评估标准，为运营商和视频产业链提升用户体验给出了切实的指导建议，解决了一直困扰视频产业高速发展的一大难题。</w:t>
      </w:r>
    </w:p>
    <w:p w:rsidR="00E25091" w:rsidRPr="00250725" w:rsidRDefault="00E25091" w:rsidP="00366ACC">
      <w:pPr>
        <w:pStyle w:val="Heading2NoNumber"/>
      </w:pPr>
      <w:r w:rsidRPr="00250725">
        <w:t>读者对象</w:t>
      </w:r>
    </w:p>
    <w:p w:rsidR="00E25091" w:rsidRPr="00250725" w:rsidRDefault="00E25091" w:rsidP="005F52F8">
      <w:r w:rsidRPr="00250725">
        <w:rPr>
          <w:rFonts w:hint="eastAsia"/>
        </w:rPr>
        <w:t>本文档</w:t>
      </w:r>
      <w:r w:rsidR="00EA5FB3" w:rsidRPr="00250725">
        <w:rPr>
          <w:rFonts w:hint="eastAsia"/>
        </w:rPr>
        <w:t>只针对华为内部发布，不能直接发送给客户。主要适用于以下人群：</w:t>
      </w:r>
      <w:r w:rsidRPr="00250725">
        <w:rPr>
          <w:rFonts w:hint="eastAsia"/>
        </w:rPr>
        <w:t>：</w:t>
      </w:r>
    </w:p>
    <w:p w:rsidR="0022099A" w:rsidRPr="00250725" w:rsidRDefault="0022099A" w:rsidP="00E25091">
      <w:pPr>
        <w:pStyle w:val="ItemList"/>
        <w:adjustRightInd/>
        <w:snapToGrid/>
        <w:rPr>
          <w:rFonts w:ascii="宋体" w:hAnsi="宋体"/>
        </w:rPr>
      </w:pPr>
      <w:r w:rsidRPr="00250725">
        <w:rPr>
          <w:rFonts w:ascii="宋体" w:hAnsi="宋体" w:hint="eastAsia"/>
        </w:rPr>
        <w:t>客户经理</w:t>
      </w:r>
    </w:p>
    <w:p w:rsidR="0022099A" w:rsidRPr="00250725" w:rsidRDefault="0022099A" w:rsidP="00E25091">
      <w:pPr>
        <w:pStyle w:val="ItemList"/>
        <w:adjustRightInd/>
        <w:snapToGrid/>
        <w:rPr>
          <w:rFonts w:ascii="宋体" w:hAnsi="宋体"/>
        </w:rPr>
      </w:pPr>
      <w:r w:rsidRPr="00250725">
        <w:rPr>
          <w:rFonts w:ascii="宋体" w:hAnsi="宋体" w:hint="eastAsia"/>
        </w:rPr>
        <w:t>行销产品经理</w:t>
      </w:r>
    </w:p>
    <w:p w:rsidR="00E25091" w:rsidRPr="00250725" w:rsidRDefault="0022099A" w:rsidP="00E25091">
      <w:pPr>
        <w:pStyle w:val="ItemList"/>
        <w:adjustRightInd/>
        <w:snapToGrid/>
        <w:rPr>
          <w:rFonts w:ascii="宋体" w:hAnsi="宋体"/>
        </w:rPr>
      </w:pPr>
      <w:r w:rsidRPr="00250725">
        <w:rPr>
          <w:rFonts w:ascii="宋体" w:hAnsi="宋体" w:hint="eastAsia"/>
        </w:rPr>
        <w:t>MKT营销经理</w:t>
      </w:r>
    </w:p>
    <w:p w:rsidR="0022099A" w:rsidRPr="00250725" w:rsidRDefault="0022099A" w:rsidP="00E25091">
      <w:pPr>
        <w:pStyle w:val="ItemList"/>
        <w:adjustRightInd/>
        <w:snapToGrid/>
        <w:rPr>
          <w:rFonts w:ascii="宋体" w:hAnsi="宋体"/>
        </w:rPr>
      </w:pPr>
      <w:r w:rsidRPr="00250725">
        <w:rPr>
          <w:rFonts w:ascii="宋体" w:hAnsi="宋体" w:hint="eastAsia"/>
        </w:rPr>
        <w:t>SR</w:t>
      </w:r>
    </w:p>
    <w:p w:rsidR="00676EEB" w:rsidRPr="00250725" w:rsidRDefault="00676EEB" w:rsidP="005F52F8"/>
    <w:p w:rsidR="00275E05" w:rsidRPr="00250725" w:rsidRDefault="00275E05" w:rsidP="00366ACC">
      <w:pPr>
        <w:pStyle w:val="Heading2NoNumber"/>
      </w:pPr>
      <w:r w:rsidRPr="00250725">
        <w:rPr>
          <w:rFonts w:hint="eastAsia"/>
        </w:rPr>
        <w:t>修订记录</w:t>
      </w:r>
    </w:p>
    <w:p w:rsidR="00897223" w:rsidRPr="00250725" w:rsidRDefault="00897223" w:rsidP="005F52F8"/>
    <w:tbl>
      <w:tblPr>
        <w:tblW w:w="9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269"/>
        <w:gridCol w:w="1107"/>
        <w:gridCol w:w="3604"/>
        <w:gridCol w:w="3379"/>
      </w:tblGrid>
      <w:tr w:rsidR="00275E05" w:rsidRPr="00250725" w:rsidTr="00B97386">
        <w:trPr>
          <w:cantSplit/>
          <w:trHeight w:val="418"/>
        </w:trPr>
        <w:tc>
          <w:tcPr>
            <w:tcW w:w="1269" w:type="dxa"/>
            <w:tcBorders>
              <w:top w:val="single" w:sz="4" w:space="0" w:color="auto"/>
              <w:left w:val="single" w:sz="4" w:space="0" w:color="auto"/>
              <w:bottom w:val="single" w:sz="4" w:space="0" w:color="auto"/>
              <w:right w:val="single" w:sz="4" w:space="0" w:color="auto"/>
              <w:tl2br w:val="nil"/>
              <w:tr2bl w:val="nil"/>
            </w:tcBorders>
            <w:shd w:val="clear" w:color="auto" w:fill="D9D9D9"/>
            <w:vAlign w:val="center"/>
          </w:tcPr>
          <w:p w:rsidR="00275E05" w:rsidRPr="00250725" w:rsidRDefault="00275E05" w:rsidP="00B97386">
            <w:pPr>
              <w:ind w:left="82" w:firstLine="60"/>
            </w:pPr>
            <w:r w:rsidRPr="00250725">
              <w:t>日期</w:t>
            </w:r>
          </w:p>
        </w:tc>
        <w:tc>
          <w:tcPr>
            <w:tcW w:w="1107" w:type="dxa"/>
            <w:tcBorders>
              <w:top w:val="single" w:sz="4" w:space="0" w:color="auto"/>
              <w:left w:val="single" w:sz="4" w:space="0" w:color="auto"/>
              <w:bottom w:val="single" w:sz="4" w:space="0" w:color="auto"/>
              <w:right w:val="single" w:sz="4" w:space="0" w:color="auto"/>
              <w:tl2br w:val="nil"/>
              <w:tr2bl w:val="nil"/>
            </w:tcBorders>
            <w:shd w:val="clear" w:color="auto" w:fill="D9D9D9"/>
            <w:vAlign w:val="center"/>
          </w:tcPr>
          <w:p w:rsidR="00275E05" w:rsidRPr="00250725" w:rsidRDefault="00275E05" w:rsidP="00B97386">
            <w:pPr>
              <w:ind w:left="7" w:firstLine="0"/>
            </w:pPr>
            <w:r w:rsidRPr="00250725">
              <w:t>修订版本</w:t>
            </w:r>
          </w:p>
        </w:tc>
        <w:tc>
          <w:tcPr>
            <w:tcW w:w="3604" w:type="dxa"/>
            <w:tcBorders>
              <w:top w:val="single" w:sz="4" w:space="0" w:color="auto"/>
              <w:left w:val="single" w:sz="4" w:space="0" w:color="auto"/>
              <w:bottom w:val="single" w:sz="4" w:space="0" w:color="auto"/>
              <w:right w:val="single" w:sz="4" w:space="0" w:color="auto"/>
              <w:tl2br w:val="nil"/>
              <w:tr2bl w:val="nil"/>
            </w:tcBorders>
            <w:shd w:val="clear" w:color="auto" w:fill="D9D9D9"/>
            <w:vAlign w:val="center"/>
          </w:tcPr>
          <w:p w:rsidR="00275E05" w:rsidRPr="00250725" w:rsidRDefault="00275E05" w:rsidP="00B97386">
            <w:r w:rsidRPr="00250725">
              <w:t>描述</w:t>
            </w:r>
          </w:p>
        </w:tc>
        <w:tc>
          <w:tcPr>
            <w:tcW w:w="3379" w:type="dxa"/>
            <w:tcBorders>
              <w:top w:val="single" w:sz="4" w:space="0" w:color="auto"/>
              <w:left w:val="single" w:sz="4" w:space="0" w:color="auto"/>
              <w:bottom w:val="single" w:sz="4" w:space="0" w:color="auto"/>
              <w:right w:val="single" w:sz="4" w:space="0" w:color="auto"/>
              <w:tl2br w:val="nil"/>
              <w:tr2bl w:val="nil"/>
            </w:tcBorders>
            <w:shd w:val="clear" w:color="auto" w:fill="D9D9D9"/>
            <w:vAlign w:val="center"/>
          </w:tcPr>
          <w:p w:rsidR="00275E05" w:rsidRPr="00250725" w:rsidRDefault="00275E05" w:rsidP="00B97386">
            <w:r w:rsidRPr="00250725">
              <w:t>作者</w:t>
            </w:r>
          </w:p>
        </w:tc>
      </w:tr>
      <w:tr w:rsidR="00275E05" w:rsidRPr="00250725" w:rsidTr="00B97386">
        <w:trPr>
          <w:cantSplit/>
          <w:trHeight w:val="770"/>
        </w:trPr>
        <w:tc>
          <w:tcPr>
            <w:tcW w:w="1269" w:type="dxa"/>
            <w:vAlign w:val="center"/>
          </w:tcPr>
          <w:p w:rsidR="00275E05" w:rsidRPr="00B97386" w:rsidRDefault="00275E05" w:rsidP="00B97386">
            <w:pPr>
              <w:ind w:left="82" w:firstLine="60"/>
            </w:pPr>
            <w:r w:rsidRPr="00B97386">
              <w:rPr>
                <w:rFonts w:hint="eastAsia"/>
              </w:rPr>
              <w:t>2015</w:t>
            </w:r>
            <w:r w:rsidRPr="00B97386">
              <w:rPr>
                <w:rFonts w:hint="eastAsia"/>
              </w:rPr>
              <w:t>年</w:t>
            </w:r>
            <w:r w:rsidR="00E61E24" w:rsidRPr="00B97386">
              <w:rPr>
                <w:rFonts w:hint="eastAsia"/>
              </w:rPr>
              <w:t>9</w:t>
            </w:r>
            <w:r w:rsidRPr="00B97386">
              <w:rPr>
                <w:rFonts w:hint="eastAsia"/>
              </w:rPr>
              <w:t>月</w:t>
            </w:r>
          </w:p>
        </w:tc>
        <w:tc>
          <w:tcPr>
            <w:tcW w:w="1107" w:type="dxa"/>
            <w:vAlign w:val="center"/>
          </w:tcPr>
          <w:p w:rsidR="00275E05" w:rsidRPr="00B97386" w:rsidRDefault="00275E05" w:rsidP="00B97386">
            <w:pPr>
              <w:ind w:left="82" w:firstLine="60"/>
            </w:pPr>
            <w:r w:rsidRPr="00B97386">
              <w:t>V</w:t>
            </w:r>
            <w:r w:rsidRPr="00B97386">
              <w:rPr>
                <w:rFonts w:hint="eastAsia"/>
              </w:rPr>
              <w:t>1.0</w:t>
            </w:r>
          </w:p>
        </w:tc>
        <w:tc>
          <w:tcPr>
            <w:tcW w:w="3604" w:type="dxa"/>
            <w:vAlign w:val="center"/>
          </w:tcPr>
          <w:p w:rsidR="00D379F8" w:rsidRPr="00B97386" w:rsidRDefault="00D379F8" w:rsidP="00B97386">
            <w:pPr>
              <w:ind w:left="82" w:firstLine="60"/>
            </w:pPr>
            <w:r w:rsidRPr="00B97386">
              <w:rPr>
                <w:rFonts w:hint="eastAsia"/>
              </w:rPr>
              <w:t>视频体验衡量体系评价标准</w:t>
            </w:r>
          </w:p>
          <w:p w:rsidR="00275E05" w:rsidRPr="00B97386" w:rsidRDefault="007D43D9" w:rsidP="00B97386">
            <w:pPr>
              <w:ind w:left="82" w:firstLine="60"/>
            </w:pPr>
            <w:r>
              <w:rPr>
                <w:rFonts w:hint="eastAsia"/>
              </w:rPr>
              <w:t>U-vMOS</w:t>
            </w:r>
            <w:r w:rsidR="00D379F8" w:rsidRPr="00B97386">
              <w:rPr>
                <w:rFonts w:hint="eastAsia"/>
              </w:rPr>
              <w:t>白皮书</w:t>
            </w:r>
          </w:p>
        </w:tc>
        <w:tc>
          <w:tcPr>
            <w:tcW w:w="3379" w:type="dxa"/>
            <w:vAlign w:val="center"/>
          </w:tcPr>
          <w:p w:rsidR="00275E05" w:rsidRPr="00B97386" w:rsidRDefault="00FD02E9" w:rsidP="00B97386">
            <w:pPr>
              <w:ind w:left="82" w:firstLine="60"/>
            </w:pPr>
            <w:r w:rsidRPr="00B97386">
              <w:rPr>
                <w:rFonts w:hint="eastAsia"/>
              </w:rPr>
              <w:t>胡湘慧，</w:t>
            </w:r>
            <w:r w:rsidR="00685FBC">
              <w:rPr>
                <w:rFonts w:hint="eastAsia"/>
              </w:rPr>
              <w:t>黎静，</w:t>
            </w:r>
            <w:r w:rsidRPr="00B97386">
              <w:rPr>
                <w:rFonts w:hint="eastAsia"/>
              </w:rPr>
              <w:t>孙丽娜，贺勇</w:t>
            </w:r>
            <w:r w:rsidR="00B97386">
              <w:rPr>
                <w:rFonts w:hint="eastAsia"/>
              </w:rPr>
              <w:t>，宋新峰</w:t>
            </w:r>
          </w:p>
        </w:tc>
      </w:tr>
    </w:tbl>
    <w:p w:rsidR="00FB67A1" w:rsidRPr="00685FBC" w:rsidRDefault="00FB67A1" w:rsidP="005F52F8">
      <w:pPr>
        <w:sectPr w:rsidR="00FB67A1" w:rsidRPr="00685FBC" w:rsidSect="009225F9">
          <w:headerReference w:type="even" r:id="rId18"/>
          <w:headerReference w:type="default" r:id="rId19"/>
          <w:pgSz w:w="11907" w:h="16840" w:code="9"/>
          <w:pgMar w:top="1701" w:right="1134" w:bottom="1701" w:left="1134" w:header="567" w:footer="567" w:gutter="0"/>
          <w:pgNumType w:fmt="lowerRoman"/>
          <w:cols w:space="425"/>
          <w:docGrid w:linePitch="312"/>
        </w:sectPr>
      </w:pPr>
    </w:p>
    <w:p w:rsidR="00954B28" w:rsidRPr="00250725" w:rsidRDefault="000C6509" w:rsidP="00501E0A">
      <w:pPr>
        <w:pStyle w:val="Contents"/>
      </w:pPr>
      <w:r w:rsidRPr="00250725">
        <w:rPr>
          <w:rFonts w:hint="eastAsia"/>
        </w:rPr>
        <w:lastRenderedPageBreak/>
        <w:t>目</w:t>
      </w:r>
      <w:r w:rsidRPr="00250725">
        <w:rPr>
          <w:rFonts w:hint="eastAsia"/>
        </w:rPr>
        <w:t xml:space="preserve"> </w:t>
      </w:r>
      <w:r w:rsidRPr="00250725">
        <w:rPr>
          <w:rFonts w:hint="eastAsia"/>
        </w:rPr>
        <w:t>录</w:t>
      </w:r>
    </w:p>
    <w:p w:rsidR="00957F88" w:rsidRDefault="00D84FD7">
      <w:pPr>
        <w:pStyle w:val="10"/>
        <w:tabs>
          <w:tab w:val="right" w:leader="dot" w:pos="9629"/>
        </w:tabs>
        <w:rPr>
          <w:rFonts w:asciiTheme="minorHAnsi" w:eastAsiaTheme="minorEastAsia" w:hAnsiTheme="minorHAnsi" w:cstheme="minorBidi"/>
          <w:b w:val="0"/>
          <w:bCs w:val="0"/>
          <w:noProof/>
          <w:sz w:val="21"/>
          <w:szCs w:val="22"/>
        </w:rPr>
      </w:pPr>
      <w:r w:rsidRPr="00D84FD7">
        <w:fldChar w:fldCharType="begin"/>
      </w:r>
      <w:r w:rsidR="00423E44" w:rsidRPr="00250725">
        <w:instrText xml:space="preserve"> TOC \h \z \t "</w:instrText>
      </w:r>
      <w:r w:rsidR="00423E44" w:rsidRPr="00250725">
        <w:instrText>标题</w:instrText>
      </w:r>
      <w:r w:rsidR="00423E44" w:rsidRPr="00250725">
        <w:instrText xml:space="preserve"> 1,1,</w:instrText>
      </w:r>
      <w:r w:rsidR="00423E44" w:rsidRPr="00250725">
        <w:instrText>标题</w:instrText>
      </w:r>
      <w:r w:rsidR="00423E44" w:rsidRPr="00250725">
        <w:instrText xml:space="preserve"> 2,2,</w:instrText>
      </w:r>
      <w:r w:rsidR="00423E44" w:rsidRPr="00250725">
        <w:instrText>标题</w:instrText>
      </w:r>
      <w:r w:rsidR="00423E44" w:rsidRPr="00250725">
        <w:instrText xml:space="preserve"> 3,3,</w:instrText>
      </w:r>
      <w:r w:rsidR="00423E44" w:rsidRPr="00250725">
        <w:instrText>标题</w:instrText>
      </w:r>
      <w:r w:rsidR="00423E44" w:rsidRPr="00250725">
        <w:instrText xml:space="preserve"> 7,1,</w:instrText>
      </w:r>
      <w:r w:rsidR="00423E44" w:rsidRPr="00250725">
        <w:instrText>标题</w:instrText>
      </w:r>
      <w:r w:rsidR="00423E44" w:rsidRPr="00250725">
        <w:instrText xml:space="preserve"> 8,2,</w:instrText>
      </w:r>
      <w:r w:rsidR="00423E44" w:rsidRPr="00250725">
        <w:instrText>标题</w:instrText>
      </w:r>
      <w:r w:rsidR="00423E44" w:rsidRPr="00250725">
        <w:instrText xml:space="preserve"> 9,3,Heading1 No Number,1" </w:instrText>
      </w:r>
      <w:r w:rsidRPr="00D84FD7">
        <w:fldChar w:fldCharType="separate"/>
      </w:r>
      <w:hyperlink w:anchor="_Toc430359208" w:history="1">
        <w:r w:rsidR="00957F88" w:rsidRPr="00A12E45">
          <w:rPr>
            <w:rStyle w:val="ad"/>
            <w:rFonts w:hint="eastAsia"/>
            <w:noProof/>
          </w:rPr>
          <w:t>前</w:t>
        </w:r>
        <w:r w:rsidR="00957F88" w:rsidRPr="00A12E45">
          <w:rPr>
            <w:rStyle w:val="ad"/>
            <w:noProof/>
          </w:rPr>
          <w:t xml:space="preserve"> </w:t>
        </w:r>
        <w:r w:rsidR="00957F88" w:rsidRPr="00A12E45">
          <w:rPr>
            <w:rStyle w:val="ad"/>
            <w:rFonts w:hint="eastAsia"/>
            <w:noProof/>
          </w:rPr>
          <w:t>言</w:t>
        </w:r>
        <w:r w:rsidR="00957F88">
          <w:rPr>
            <w:noProof/>
            <w:webHidden/>
          </w:rPr>
          <w:tab/>
        </w:r>
        <w:r>
          <w:rPr>
            <w:noProof/>
            <w:webHidden/>
          </w:rPr>
          <w:fldChar w:fldCharType="begin"/>
        </w:r>
        <w:r w:rsidR="00957F88">
          <w:rPr>
            <w:noProof/>
            <w:webHidden/>
          </w:rPr>
          <w:instrText xml:space="preserve"> PAGEREF _Toc430359208 \h </w:instrText>
        </w:r>
        <w:r>
          <w:rPr>
            <w:noProof/>
            <w:webHidden/>
          </w:rPr>
        </w:r>
        <w:r>
          <w:rPr>
            <w:noProof/>
            <w:webHidden/>
          </w:rPr>
          <w:fldChar w:fldCharType="separate"/>
        </w:r>
        <w:r w:rsidR="00957F88">
          <w:rPr>
            <w:noProof/>
            <w:webHidden/>
          </w:rPr>
          <w:t>ii</w:t>
        </w:r>
        <w:r>
          <w:rPr>
            <w:noProof/>
            <w:webHidden/>
          </w:rPr>
          <w:fldChar w:fldCharType="end"/>
        </w:r>
      </w:hyperlink>
    </w:p>
    <w:p w:rsidR="00957F88" w:rsidRDefault="00D84FD7">
      <w:pPr>
        <w:pStyle w:val="10"/>
        <w:tabs>
          <w:tab w:val="right" w:leader="dot" w:pos="9629"/>
        </w:tabs>
        <w:rPr>
          <w:rFonts w:asciiTheme="minorHAnsi" w:eastAsiaTheme="minorEastAsia" w:hAnsiTheme="minorHAnsi" w:cstheme="minorBidi"/>
          <w:b w:val="0"/>
          <w:bCs w:val="0"/>
          <w:noProof/>
          <w:sz w:val="21"/>
          <w:szCs w:val="22"/>
        </w:rPr>
      </w:pPr>
      <w:hyperlink w:anchor="_Toc430359209" w:history="1">
        <w:r w:rsidR="00957F88" w:rsidRPr="00A12E45">
          <w:rPr>
            <w:rStyle w:val="ad"/>
            <w:rFonts w:eastAsia="黑体"/>
            <w:noProof/>
          </w:rPr>
          <w:t>1</w:t>
        </w:r>
        <w:r w:rsidR="00957F88" w:rsidRPr="00A12E45">
          <w:rPr>
            <w:rStyle w:val="ad"/>
            <w:rFonts w:hint="eastAsia"/>
            <w:noProof/>
          </w:rPr>
          <w:t xml:space="preserve"> </w:t>
        </w:r>
        <w:r w:rsidR="00957F88" w:rsidRPr="00A12E45">
          <w:rPr>
            <w:rStyle w:val="ad"/>
            <w:rFonts w:hint="eastAsia"/>
            <w:noProof/>
          </w:rPr>
          <w:t>视频正在成为评价网络优劣的唯一标准</w:t>
        </w:r>
        <w:r w:rsidR="00957F88">
          <w:rPr>
            <w:noProof/>
            <w:webHidden/>
          </w:rPr>
          <w:tab/>
        </w:r>
        <w:r>
          <w:rPr>
            <w:noProof/>
            <w:webHidden/>
          </w:rPr>
          <w:fldChar w:fldCharType="begin"/>
        </w:r>
        <w:r w:rsidR="00957F88">
          <w:rPr>
            <w:noProof/>
            <w:webHidden/>
          </w:rPr>
          <w:instrText xml:space="preserve"> PAGEREF _Toc430359209 \h </w:instrText>
        </w:r>
        <w:r>
          <w:rPr>
            <w:noProof/>
            <w:webHidden/>
          </w:rPr>
        </w:r>
        <w:r>
          <w:rPr>
            <w:noProof/>
            <w:webHidden/>
          </w:rPr>
          <w:fldChar w:fldCharType="separate"/>
        </w:r>
        <w:r w:rsidR="00957F88">
          <w:rPr>
            <w:noProof/>
            <w:webHidden/>
          </w:rPr>
          <w:t>1</w:t>
        </w:r>
        <w:r>
          <w:rPr>
            <w:noProof/>
            <w:webHidden/>
          </w:rPr>
          <w:fldChar w:fldCharType="end"/>
        </w:r>
      </w:hyperlink>
    </w:p>
    <w:p w:rsidR="00957F88" w:rsidRDefault="00D84FD7" w:rsidP="00957F88">
      <w:pPr>
        <w:pStyle w:val="22"/>
        <w:tabs>
          <w:tab w:val="right" w:leader="dot" w:pos="9629"/>
        </w:tabs>
        <w:ind w:left="720"/>
        <w:rPr>
          <w:rFonts w:asciiTheme="minorHAnsi" w:eastAsiaTheme="minorEastAsia" w:hAnsiTheme="minorHAnsi" w:cstheme="minorBidi"/>
          <w:sz w:val="21"/>
          <w:szCs w:val="22"/>
        </w:rPr>
      </w:pPr>
      <w:hyperlink w:anchor="_Toc430359210" w:history="1">
        <w:r w:rsidR="00957F88" w:rsidRPr="00A12E45">
          <w:rPr>
            <w:rStyle w:val="ad"/>
            <w:rFonts w:ascii="Book Antiqua" w:eastAsia="黑体" w:hAnsi="Book Antiqua"/>
            <w:snapToGrid w:val="0"/>
          </w:rPr>
          <w:t>1.1</w:t>
        </w:r>
        <w:r w:rsidR="00957F88" w:rsidRPr="00A12E45">
          <w:rPr>
            <w:rStyle w:val="ad"/>
            <w:rFonts w:hint="eastAsia"/>
          </w:rPr>
          <w:t xml:space="preserve"> </w:t>
        </w:r>
        <w:r w:rsidR="00957F88" w:rsidRPr="00A12E45">
          <w:rPr>
            <w:rStyle w:val="ad"/>
            <w:rFonts w:hint="eastAsia"/>
          </w:rPr>
          <w:t>视频是人类和社会信息发展的必然选择</w:t>
        </w:r>
        <w:r w:rsidR="00957F88">
          <w:rPr>
            <w:webHidden/>
          </w:rPr>
          <w:tab/>
        </w:r>
        <w:r>
          <w:rPr>
            <w:webHidden/>
          </w:rPr>
          <w:fldChar w:fldCharType="begin"/>
        </w:r>
        <w:r w:rsidR="00957F88">
          <w:rPr>
            <w:webHidden/>
          </w:rPr>
          <w:instrText xml:space="preserve"> PAGEREF _Toc430359210 \h </w:instrText>
        </w:r>
        <w:r>
          <w:rPr>
            <w:webHidden/>
          </w:rPr>
        </w:r>
        <w:r>
          <w:rPr>
            <w:webHidden/>
          </w:rPr>
          <w:fldChar w:fldCharType="separate"/>
        </w:r>
        <w:r w:rsidR="00957F88">
          <w:rPr>
            <w:webHidden/>
          </w:rPr>
          <w:t>1</w:t>
        </w:r>
        <w:r>
          <w:rPr>
            <w:webHidden/>
          </w:rPr>
          <w:fldChar w:fldCharType="end"/>
        </w:r>
      </w:hyperlink>
    </w:p>
    <w:p w:rsidR="00957F88" w:rsidRDefault="00D84FD7" w:rsidP="00957F88">
      <w:pPr>
        <w:pStyle w:val="22"/>
        <w:tabs>
          <w:tab w:val="right" w:leader="dot" w:pos="9629"/>
        </w:tabs>
        <w:ind w:left="720"/>
        <w:rPr>
          <w:rFonts w:asciiTheme="minorHAnsi" w:eastAsiaTheme="minorEastAsia" w:hAnsiTheme="minorHAnsi" w:cstheme="minorBidi"/>
          <w:sz w:val="21"/>
          <w:szCs w:val="22"/>
        </w:rPr>
      </w:pPr>
      <w:hyperlink w:anchor="_Toc430359211" w:history="1">
        <w:r w:rsidR="00957F88" w:rsidRPr="00A12E45">
          <w:rPr>
            <w:rStyle w:val="ad"/>
            <w:rFonts w:ascii="Book Antiqua" w:eastAsia="黑体" w:hAnsi="Book Antiqua"/>
            <w:snapToGrid w:val="0"/>
          </w:rPr>
          <w:t>1.2</w:t>
        </w:r>
        <w:r w:rsidR="00957F88" w:rsidRPr="00A12E45">
          <w:rPr>
            <w:rStyle w:val="ad"/>
            <w:rFonts w:hint="eastAsia"/>
          </w:rPr>
          <w:t xml:space="preserve"> </w:t>
        </w:r>
        <w:r w:rsidR="00957F88" w:rsidRPr="00A12E45">
          <w:rPr>
            <w:rStyle w:val="ad"/>
            <w:rFonts w:hint="eastAsia"/>
          </w:rPr>
          <w:t>视频成为网络上的最主要流量</w:t>
        </w:r>
        <w:r w:rsidR="00957F88">
          <w:rPr>
            <w:webHidden/>
          </w:rPr>
          <w:tab/>
        </w:r>
        <w:r>
          <w:rPr>
            <w:webHidden/>
          </w:rPr>
          <w:fldChar w:fldCharType="begin"/>
        </w:r>
        <w:r w:rsidR="00957F88">
          <w:rPr>
            <w:webHidden/>
          </w:rPr>
          <w:instrText xml:space="preserve"> PAGEREF _Toc430359211 \h </w:instrText>
        </w:r>
        <w:r>
          <w:rPr>
            <w:webHidden/>
          </w:rPr>
        </w:r>
        <w:r>
          <w:rPr>
            <w:webHidden/>
          </w:rPr>
          <w:fldChar w:fldCharType="separate"/>
        </w:r>
        <w:r w:rsidR="00957F88">
          <w:rPr>
            <w:webHidden/>
          </w:rPr>
          <w:t>1</w:t>
        </w:r>
        <w:r>
          <w:rPr>
            <w:webHidden/>
          </w:rPr>
          <w:fldChar w:fldCharType="end"/>
        </w:r>
      </w:hyperlink>
    </w:p>
    <w:p w:rsidR="00957F88" w:rsidRDefault="00D84FD7">
      <w:pPr>
        <w:pStyle w:val="10"/>
        <w:tabs>
          <w:tab w:val="right" w:leader="dot" w:pos="9629"/>
        </w:tabs>
        <w:rPr>
          <w:rFonts w:asciiTheme="minorHAnsi" w:eastAsiaTheme="minorEastAsia" w:hAnsiTheme="minorHAnsi" w:cstheme="minorBidi"/>
          <w:b w:val="0"/>
          <w:bCs w:val="0"/>
          <w:noProof/>
          <w:sz w:val="21"/>
          <w:szCs w:val="22"/>
        </w:rPr>
      </w:pPr>
      <w:hyperlink w:anchor="_Toc430359212" w:history="1">
        <w:r w:rsidR="00957F88" w:rsidRPr="00A12E45">
          <w:rPr>
            <w:rStyle w:val="ad"/>
            <w:rFonts w:eastAsia="黑体"/>
            <w:noProof/>
          </w:rPr>
          <w:t>2</w:t>
        </w:r>
        <w:r w:rsidR="00957F88" w:rsidRPr="00A12E45">
          <w:rPr>
            <w:rStyle w:val="ad"/>
            <w:noProof/>
          </w:rPr>
          <w:t xml:space="preserve"> U-vMOS</w:t>
        </w:r>
        <w:r w:rsidR="00957F88" w:rsidRPr="00A12E45">
          <w:rPr>
            <w:rStyle w:val="ad"/>
            <w:rFonts w:hint="eastAsia"/>
            <w:noProof/>
          </w:rPr>
          <w:t>提出的背景</w:t>
        </w:r>
        <w:r w:rsidR="00957F88">
          <w:rPr>
            <w:noProof/>
            <w:webHidden/>
          </w:rPr>
          <w:tab/>
        </w:r>
        <w:r>
          <w:rPr>
            <w:noProof/>
            <w:webHidden/>
          </w:rPr>
          <w:fldChar w:fldCharType="begin"/>
        </w:r>
        <w:r w:rsidR="00957F88">
          <w:rPr>
            <w:noProof/>
            <w:webHidden/>
          </w:rPr>
          <w:instrText xml:space="preserve"> PAGEREF _Toc430359212 \h </w:instrText>
        </w:r>
        <w:r>
          <w:rPr>
            <w:noProof/>
            <w:webHidden/>
          </w:rPr>
        </w:r>
        <w:r>
          <w:rPr>
            <w:noProof/>
            <w:webHidden/>
          </w:rPr>
          <w:fldChar w:fldCharType="separate"/>
        </w:r>
        <w:r w:rsidR="00957F88">
          <w:rPr>
            <w:noProof/>
            <w:webHidden/>
          </w:rPr>
          <w:t>3</w:t>
        </w:r>
        <w:r>
          <w:rPr>
            <w:noProof/>
            <w:webHidden/>
          </w:rPr>
          <w:fldChar w:fldCharType="end"/>
        </w:r>
      </w:hyperlink>
    </w:p>
    <w:p w:rsidR="00957F88" w:rsidRDefault="00D84FD7">
      <w:pPr>
        <w:pStyle w:val="10"/>
        <w:tabs>
          <w:tab w:val="right" w:leader="dot" w:pos="9629"/>
        </w:tabs>
        <w:rPr>
          <w:rFonts w:asciiTheme="minorHAnsi" w:eastAsiaTheme="minorEastAsia" w:hAnsiTheme="minorHAnsi" w:cstheme="minorBidi"/>
          <w:b w:val="0"/>
          <w:bCs w:val="0"/>
          <w:noProof/>
          <w:sz w:val="21"/>
          <w:szCs w:val="22"/>
        </w:rPr>
      </w:pPr>
      <w:hyperlink w:anchor="_Toc430359213" w:history="1">
        <w:r w:rsidR="00957F88" w:rsidRPr="00A12E45">
          <w:rPr>
            <w:rStyle w:val="ad"/>
            <w:rFonts w:eastAsia="黑体"/>
            <w:noProof/>
          </w:rPr>
          <w:t>3</w:t>
        </w:r>
        <w:r w:rsidR="00957F88" w:rsidRPr="00A12E45">
          <w:rPr>
            <w:rStyle w:val="ad"/>
            <w:noProof/>
          </w:rPr>
          <w:t xml:space="preserve"> U-vMOS</w:t>
        </w:r>
        <w:r w:rsidR="00957F88" w:rsidRPr="00A12E45">
          <w:rPr>
            <w:rStyle w:val="ad"/>
            <w:rFonts w:hint="eastAsia"/>
            <w:noProof/>
          </w:rPr>
          <w:t>的设计思路</w:t>
        </w:r>
        <w:r w:rsidR="00957F88">
          <w:rPr>
            <w:noProof/>
            <w:webHidden/>
          </w:rPr>
          <w:tab/>
        </w:r>
        <w:r>
          <w:rPr>
            <w:noProof/>
            <w:webHidden/>
          </w:rPr>
          <w:fldChar w:fldCharType="begin"/>
        </w:r>
        <w:r w:rsidR="00957F88">
          <w:rPr>
            <w:noProof/>
            <w:webHidden/>
          </w:rPr>
          <w:instrText xml:space="preserve"> PAGEREF _Toc430359213 \h </w:instrText>
        </w:r>
        <w:r>
          <w:rPr>
            <w:noProof/>
            <w:webHidden/>
          </w:rPr>
        </w:r>
        <w:r>
          <w:rPr>
            <w:noProof/>
            <w:webHidden/>
          </w:rPr>
          <w:fldChar w:fldCharType="separate"/>
        </w:r>
        <w:r w:rsidR="00957F88">
          <w:rPr>
            <w:noProof/>
            <w:webHidden/>
          </w:rPr>
          <w:t>4</w:t>
        </w:r>
        <w:r>
          <w:rPr>
            <w:noProof/>
            <w:webHidden/>
          </w:rPr>
          <w:fldChar w:fldCharType="end"/>
        </w:r>
      </w:hyperlink>
    </w:p>
    <w:p w:rsidR="00957F88" w:rsidRDefault="00D84FD7" w:rsidP="00957F88">
      <w:pPr>
        <w:pStyle w:val="22"/>
        <w:tabs>
          <w:tab w:val="right" w:leader="dot" w:pos="9629"/>
        </w:tabs>
        <w:ind w:left="720"/>
        <w:rPr>
          <w:rFonts w:asciiTheme="minorHAnsi" w:eastAsiaTheme="minorEastAsia" w:hAnsiTheme="minorHAnsi" w:cstheme="minorBidi"/>
          <w:sz w:val="21"/>
          <w:szCs w:val="22"/>
        </w:rPr>
      </w:pPr>
      <w:hyperlink w:anchor="_Toc430359214" w:history="1">
        <w:r w:rsidR="00957F88" w:rsidRPr="00A12E45">
          <w:rPr>
            <w:rStyle w:val="ad"/>
            <w:rFonts w:ascii="Book Antiqua" w:eastAsia="黑体" w:hAnsi="Book Antiqua"/>
            <w:snapToGrid w:val="0"/>
          </w:rPr>
          <w:t>3.1</w:t>
        </w:r>
        <w:r w:rsidR="00957F88" w:rsidRPr="00A12E45">
          <w:rPr>
            <w:rStyle w:val="ad"/>
            <w:rFonts w:hint="eastAsia"/>
          </w:rPr>
          <w:t xml:space="preserve"> </w:t>
        </w:r>
        <w:r w:rsidR="00957F88" w:rsidRPr="00A12E45">
          <w:rPr>
            <w:rStyle w:val="ad"/>
            <w:rFonts w:hint="eastAsia"/>
          </w:rPr>
          <w:t>主观测试方法和分制</w:t>
        </w:r>
        <w:r w:rsidR="00957F88">
          <w:rPr>
            <w:webHidden/>
          </w:rPr>
          <w:tab/>
        </w:r>
        <w:r>
          <w:rPr>
            <w:webHidden/>
          </w:rPr>
          <w:fldChar w:fldCharType="begin"/>
        </w:r>
        <w:r w:rsidR="00957F88">
          <w:rPr>
            <w:webHidden/>
          </w:rPr>
          <w:instrText xml:space="preserve"> PAGEREF _Toc430359214 \h </w:instrText>
        </w:r>
        <w:r>
          <w:rPr>
            <w:webHidden/>
          </w:rPr>
        </w:r>
        <w:r>
          <w:rPr>
            <w:webHidden/>
          </w:rPr>
          <w:fldChar w:fldCharType="separate"/>
        </w:r>
        <w:r w:rsidR="00957F88">
          <w:rPr>
            <w:webHidden/>
          </w:rPr>
          <w:t>4</w:t>
        </w:r>
        <w:r>
          <w:rPr>
            <w:webHidden/>
          </w:rPr>
          <w:fldChar w:fldCharType="end"/>
        </w:r>
      </w:hyperlink>
    </w:p>
    <w:p w:rsidR="00957F88" w:rsidRDefault="00D84FD7" w:rsidP="00957F88">
      <w:pPr>
        <w:pStyle w:val="22"/>
        <w:tabs>
          <w:tab w:val="right" w:leader="dot" w:pos="9629"/>
        </w:tabs>
        <w:ind w:left="720"/>
        <w:rPr>
          <w:rFonts w:asciiTheme="minorHAnsi" w:eastAsiaTheme="minorEastAsia" w:hAnsiTheme="minorHAnsi" w:cstheme="minorBidi"/>
          <w:sz w:val="21"/>
          <w:szCs w:val="22"/>
        </w:rPr>
      </w:pPr>
      <w:hyperlink w:anchor="_Toc430359215" w:history="1">
        <w:r w:rsidR="00957F88" w:rsidRPr="00A12E45">
          <w:rPr>
            <w:rStyle w:val="ad"/>
            <w:rFonts w:ascii="Book Antiqua" w:eastAsia="黑体" w:hAnsi="Book Antiqua"/>
            <w:snapToGrid w:val="0"/>
          </w:rPr>
          <w:t>3.2</w:t>
        </w:r>
        <w:r w:rsidR="00957F88" w:rsidRPr="00A12E45">
          <w:rPr>
            <w:rStyle w:val="ad"/>
            <w:rFonts w:hint="eastAsia"/>
          </w:rPr>
          <w:t xml:space="preserve"> </w:t>
        </w:r>
        <w:r w:rsidR="00957F88" w:rsidRPr="00A12E45">
          <w:rPr>
            <w:rStyle w:val="ad"/>
            <w:rFonts w:hint="eastAsia"/>
          </w:rPr>
          <w:t>总体设计思想：跨屏幕、跨网络、跨业务</w:t>
        </w:r>
        <w:r w:rsidR="00957F88">
          <w:rPr>
            <w:webHidden/>
          </w:rPr>
          <w:tab/>
        </w:r>
        <w:r>
          <w:rPr>
            <w:webHidden/>
          </w:rPr>
          <w:fldChar w:fldCharType="begin"/>
        </w:r>
        <w:r w:rsidR="00957F88">
          <w:rPr>
            <w:webHidden/>
          </w:rPr>
          <w:instrText xml:space="preserve"> PAGEREF _Toc430359215 \h </w:instrText>
        </w:r>
        <w:r>
          <w:rPr>
            <w:webHidden/>
          </w:rPr>
        </w:r>
        <w:r>
          <w:rPr>
            <w:webHidden/>
          </w:rPr>
          <w:fldChar w:fldCharType="separate"/>
        </w:r>
        <w:r w:rsidR="00957F88">
          <w:rPr>
            <w:webHidden/>
          </w:rPr>
          <w:t>4</w:t>
        </w:r>
        <w:r>
          <w:rPr>
            <w:webHidden/>
          </w:rPr>
          <w:fldChar w:fldCharType="end"/>
        </w:r>
      </w:hyperlink>
    </w:p>
    <w:p w:rsidR="00957F88" w:rsidRDefault="00D84FD7" w:rsidP="00957F88">
      <w:pPr>
        <w:pStyle w:val="22"/>
        <w:tabs>
          <w:tab w:val="right" w:leader="dot" w:pos="9629"/>
        </w:tabs>
        <w:ind w:left="720"/>
        <w:rPr>
          <w:rFonts w:asciiTheme="minorHAnsi" w:eastAsiaTheme="minorEastAsia" w:hAnsiTheme="minorHAnsi" w:cstheme="minorBidi"/>
          <w:sz w:val="21"/>
          <w:szCs w:val="22"/>
        </w:rPr>
      </w:pPr>
      <w:hyperlink w:anchor="_Toc430359216" w:history="1">
        <w:r w:rsidR="00957F88" w:rsidRPr="00A12E45">
          <w:rPr>
            <w:rStyle w:val="ad"/>
            <w:rFonts w:ascii="Book Antiqua" w:eastAsia="黑体" w:hAnsi="Book Antiqua"/>
            <w:snapToGrid w:val="0"/>
          </w:rPr>
          <w:t>3.3</w:t>
        </w:r>
        <w:r w:rsidR="00957F88" w:rsidRPr="00A12E45">
          <w:rPr>
            <w:rStyle w:val="ad"/>
            <w:rFonts w:hint="eastAsia"/>
          </w:rPr>
          <w:t xml:space="preserve"> </w:t>
        </w:r>
        <w:r w:rsidR="00957F88" w:rsidRPr="00A12E45">
          <w:rPr>
            <w:rStyle w:val="ad"/>
            <w:rFonts w:hint="eastAsia"/>
          </w:rPr>
          <w:t>视频体验的三大因素</w:t>
        </w:r>
        <w:r w:rsidR="00957F88">
          <w:rPr>
            <w:webHidden/>
          </w:rPr>
          <w:tab/>
        </w:r>
        <w:r>
          <w:rPr>
            <w:webHidden/>
          </w:rPr>
          <w:fldChar w:fldCharType="begin"/>
        </w:r>
        <w:r w:rsidR="00957F88">
          <w:rPr>
            <w:webHidden/>
          </w:rPr>
          <w:instrText xml:space="preserve"> PAGEREF _Toc430359216 \h </w:instrText>
        </w:r>
        <w:r>
          <w:rPr>
            <w:webHidden/>
          </w:rPr>
        </w:r>
        <w:r>
          <w:rPr>
            <w:webHidden/>
          </w:rPr>
          <w:fldChar w:fldCharType="separate"/>
        </w:r>
        <w:r w:rsidR="00957F88">
          <w:rPr>
            <w:webHidden/>
          </w:rPr>
          <w:t>5</w:t>
        </w:r>
        <w:r>
          <w:rPr>
            <w:webHidden/>
          </w:rPr>
          <w:fldChar w:fldCharType="end"/>
        </w:r>
      </w:hyperlink>
    </w:p>
    <w:p w:rsidR="00957F88" w:rsidRDefault="00D84FD7" w:rsidP="00957F88">
      <w:pPr>
        <w:pStyle w:val="22"/>
        <w:tabs>
          <w:tab w:val="right" w:leader="dot" w:pos="9629"/>
        </w:tabs>
        <w:ind w:left="720"/>
        <w:rPr>
          <w:rFonts w:asciiTheme="minorHAnsi" w:eastAsiaTheme="minorEastAsia" w:hAnsiTheme="minorHAnsi" w:cstheme="minorBidi"/>
          <w:sz w:val="21"/>
          <w:szCs w:val="22"/>
        </w:rPr>
      </w:pPr>
      <w:hyperlink w:anchor="_Toc430359217" w:history="1">
        <w:r w:rsidR="00957F88" w:rsidRPr="00A12E45">
          <w:rPr>
            <w:rStyle w:val="ad"/>
            <w:rFonts w:ascii="Book Antiqua" w:eastAsia="黑体" w:hAnsi="Book Antiqua"/>
            <w:snapToGrid w:val="0"/>
          </w:rPr>
          <w:t>3.4</w:t>
        </w:r>
        <w:r w:rsidR="00957F88" w:rsidRPr="00A12E45">
          <w:rPr>
            <w:rStyle w:val="ad"/>
          </w:rPr>
          <w:t xml:space="preserve"> U-vMOS</w:t>
        </w:r>
        <w:r w:rsidR="00957F88" w:rsidRPr="00A12E45">
          <w:rPr>
            <w:rStyle w:val="ad"/>
            <w:rFonts w:hint="eastAsia"/>
          </w:rPr>
          <w:t>评价体系模型全景图</w:t>
        </w:r>
        <w:r w:rsidR="00957F88">
          <w:rPr>
            <w:webHidden/>
          </w:rPr>
          <w:tab/>
        </w:r>
        <w:r>
          <w:rPr>
            <w:webHidden/>
          </w:rPr>
          <w:fldChar w:fldCharType="begin"/>
        </w:r>
        <w:r w:rsidR="00957F88">
          <w:rPr>
            <w:webHidden/>
          </w:rPr>
          <w:instrText xml:space="preserve"> PAGEREF _Toc430359217 \h </w:instrText>
        </w:r>
        <w:r>
          <w:rPr>
            <w:webHidden/>
          </w:rPr>
        </w:r>
        <w:r>
          <w:rPr>
            <w:webHidden/>
          </w:rPr>
          <w:fldChar w:fldCharType="separate"/>
        </w:r>
        <w:r w:rsidR="00957F88">
          <w:rPr>
            <w:webHidden/>
          </w:rPr>
          <w:t>6</w:t>
        </w:r>
        <w:r>
          <w:rPr>
            <w:webHidden/>
          </w:rPr>
          <w:fldChar w:fldCharType="end"/>
        </w:r>
      </w:hyperlink>
    </w:p>
    <w:p w:rsidR="00957F88" w:rsidRDefault="00D84FD7" w:rsidP="00957F88">
      <w:pPr>
        <w:pStyle w:val="22"/>
        <w:tabs>
          <w:tab w:val="right" w:leader="dot" w:pos="9629"/>
        </w:tabs>
        <w:ind w:left="720"/>
        <w:rPr>
          <w:rFonts w:asciiTheme="minorHAnsi" w:eastAsiaTheme="minorEastAsia" w:hAnsiTheme="minorHAnsi" w:cstheme="minorBidi"/>
          <w:sz w:val="21"/>
          <w:szCs w:val="22"/>
        </w:rPr>
      </w:pPr>
      <w:hyperlink w:anchor="_Toc430359218" w:history="1">
        <w:r w:rsidR="00957F88" w:rsidRPr="00A12E45">
          <w:rPr>
            <w:rStyle w:val="ad"/>
            <w:rFonts w:ascii="Book Antiqua" w:eastAsia="黑体" w:hAnsi="Book Antiqua"/>
            <w:snapToGrid w:val="0"/>
          </w:rPr>
          <w:t>3.5</w:t>
        </w:r>
        <w:r w:rsidR="00957F88" w:rsidRPr="00A12E45">
          <w:rPr>
            <w:rStyle w:val="ad"/>
            <w:rFonts w:hint="eastAsia"/>
          </w:rPr>
          <w:t xml:space="preserve"> </w:t>
        </w:r>
        <w:r w:rsidR="00957F88" w:rsidRPr="00A12E45">
          <w:rPr>
            <w:rStyle w:val="ad"/>
            <w:rFonts w:hint="eastAsia"/>
          </w:rPr>
          <w:t>视频质量（</w:t>
        </w:r>
        <w:r w:rsidR="00957F88" w:rsidRPr="00A12E45">
          <w:rPr>
            <w:rStyle w:val="ad"/>
          </w:rPr>
          <w:t>sQuality</w:t>
        </w:r>
        <w:r w:rsidR="00957F88" w:rsidRPr="00A12E45">
          <w:rPr>
            <w:rStyle w:val="ad"/>
            <w:rFonts w:hint="eastAsia"/>
          </w:rPr>
          <w:t>）</w:t>
        </w:r>
        <w:r w:rsidR="00957F88">
          <w:rPr>
            <w:webHidden/>
          </w:rPr>
          <w:tab/>
        </w:r>
        <w:r>
          <w:rPr>
            <w:webHidden/>
          </w:rPr>
          <w:fldChar w:fldCharType="begin"/>
        </w:r>
        <w:r w:rsidR="00957F88">
          <w:rPr>
            <w:webHidden/>
          </w:rPr>
          <w:instrText xml:space="preserve"> PAGEREF _Toc430359218 \h </w:instrText>
        </w:r>
        <w:r>
          <w:rPr>
            <w:webHidden/>
          </w:rPr>
        </w:r>
        <w:r>
          <w:rPr>
            <w:webHidden/>
          </w:rPr>
          <w:fldChar w:fldCharType="separate"/>
        </w:r>
        <w:r w:rsidR="00957F88">
          <w:rPr>
            <w:webHidden/>
          </w:rPr>
          <w:t>7</w:t>
        </w:r>
        <w:r>
          <w:rPr>
            <w:webHidden/>
          </w:rPr>
          <w:fldChar w:fldCharType="end"/>
        </w:r>
      </w:hyperlink>
    </w:p>
    <w:p w:rsidR="00957F88" w:rsidRDefault="00D84FD7" w:rsidP="00957F88">
      <w:pPr>
        <w:pStyle w:val="32"/>
        <w:tabs>
          <w:tab w:val="right" w:leader="dot" w:pos="9629"/>
        </w:tabs>
        <w:ind w:left="1080"/>
        <w:rPr>
          <w:rFonts w:asciiTheme="minorHAnsi" w:eastAsiaTheme="minorEastAsia" w:hAnsiTheme="minorHAnsi" w:cstheme="minorBidi"/>
          <w:sz w:val="21"/>
          <w:szCs w:val="22"/>
        </w:rPr>
      </w:pPr>
      <w:hyperlink w:anchor="_Toc430359219" w:history="1">
        <w:r w:rsidR="00957F88" w:rsidRPr="00A12E45">
          <w:rPr>
            <w:rStyle w:val="ad"/>
            <w:rFonts w:cs="Book Antiqua"/>
            <w:bCs/>
            <w:snapToGrid w:val="0"/>
          </w:rPr>
          <w:t>3.5.1</w:t>
        </w:r>
        <w:r w:rsidR="00957F88" w:rsidRPr="00A12E45">
          <w:rPr>
            <w:rStyle w:val="ad"/>
            <w:rFonts w:hint="eastAsia"/>
          </w:rPr>
          <w:t xml:space="preserve"> </w:t>
        </w:r>
        <w:r w:rsidR="00957F88" w:rsidRPr="00A12E45">
          <w:rPr>
            <w:rStyle w:val="ad"/>
            <w:rFonts w:hint="eastAsia"/>
          </w:rPr>
          <w:t>人因工程定义视频源的体验极致</w:t>
        </w:r>
        <w:r w:rsidR="00957F88">
          <w:rPr>
            <w:webHidden/>
          </w:rPr>
          <w:tab/>
        </w:r>
        <w:r>
          <w:rPr>
            <w:webHidden/>
          </w:rPr>
          <w:fldChar w:fldCharType="begin"/>
        </w:r>
        <w:r w:rsidR="00957F88">
          <w:rPr>
            <w:webHidden/>
          </w:rPr>
          <w:instrText xml:space="preserve"> PAGEREF _Toc430359219 \h </w:instrText>
        </w:r>
        <w:r>
          <w:rPr>
            <w:webHidden/>
          </w:rPr>
        </w:r>
        <w:r>
          <w:rPr>
            <w:webHidden/>
          </w:rPr>
          <w:fldChar w:fldCharType="separate"/>
        </w:r>
        <w:r w:rsidR="00957F88">
          <w:rPr>
            <w:webHidden/>
          </w:rPr>
          <w:t>7</w:t>
        </w:r>
        <w:r>
          <w:rPr>
            <w:webHidden/>
          </w:rPr>
          <w:fldChar w:fldCharType="end"/>
        </w:r>
      </w:hyperlink>
    </w:p>
    <w:p w:rsidR="00957F88" w:rsidRDefault="00D84FD7" w:rsidP="00957F88">
      <w:pPr>
        <w:pStyle w:val="32"/>
        <w:tabs>
          <w:tab w:val="right" w:leader="dot" w:pos="9629"/>
        </w:tabs>
        <w:ind w:left="1080"/>
        <w:rPr>
          <w:rFonts w:asciiTheme="minorHAnsi" w:eastAsiaTheme="minorEastAsia" w:hAnsiTheme="minorHAnsi" w:cstheme="minorBidi"/>
          <w:sz w:val="21"/>
          <w:szCs w:val="22"/>
        </w:rPr>
      </w:pPr>
      <w:hyperlink w:anchor="_Toc430359220" w:history="1">
        <w:r w:rsidR="00957F88" w:rsidRPr="00A12E45">
          <w:rPr>
            <w:rStyle w:val="ad"/>
            <w:rFonts w:cs="Book Antiqua"/>
            <w:bCs/>
            <w:snapToGrid w:val="0"/>
          </w:rPr>
          <w:t>3.5.2</w:t>
        </w:r>
        <w:r w:rsidR="00957F88" w:rsidRPr="00A12E45">
          <w:rPr>
            <w:rStyle w:val="ad"/>
            <w:rFonts w:hint="eastAsia"/>
          </w:rPr>
          <w:t xml:space="preserve"> </w:t>
        </w:r>
        <w:r w:rsidR="00957F88" w:rsidRPr="00A12E45">
          <w:rPr>
            <w:rStyle w:val="ad"/>
            <w:rFonts w:hint="eastAsia"/>
          </w:rPr>
          <w:t>满足人眼视觉特性的“身临其境”的关键视频指标</w:t>
        </w:r>
        <w:r w:rsidR="00957F88">
          <w:rPr>
            <w:webHidden/>
          </w:rPr>
          <w:tab/>
        </w:r>
        <w:r>
          <w:rPr>
            <w:webHidden/>
          </w:rPr>
          <w:fldChar w:fldCharType="begin"/>
        </w:r>
        <w:r w:rsidR="00957F88">
          <w:rPr>
            <w:webHidden/>
          </w:rPr>
          <w:instrText xml:space="preserve"> PAGEREF _Toc430359220 \h </w:instrText>
        </w:r>
        <w:r>
          <w:rPr>
            <w:webHidden/>
          </w:rPr>
        </w:r>
        <w:r>
          <w:rPr>
            <w:webHidden/>
          </w:rPr>
          <w:fldChar w:fldCharType="separate"/>
        </w:r>
        <w:r w:rsidR="00957F88">
          <w:rPr>
            <w:webHidden/>
          </w:rPr>
          <w:t>7</w:t>
        </w:r>
        <w:r>
          <w:rPr>
            <w:webHidden/>
          </w:rPr>
          <w:fldChar w:fldCharType="end"/>
        </w:r>
      </w:hyperlink>
    </w:p>
    <w:p w:rsidR="00957F88" w:rsidRDefault="00D84FD7" w:rsidP="00957F88">
      <w:pPr>
        <w:pStyle w:val="32"/>
        <w:tabs>
          <w:tab w:val="right" w:leader="dot" w:pos="9629"/>
        </w:tabs>
        <w:ind w:left="1080"/>
        <w:rPr>
          <w:rFonts w:asciiTheme="minorHAnsi" w:eastAsiaTheme="minorEastAsia" w:hAnsiTheme="minorHAnsi" w:cstheme="minorBidi"/>
          <w:sz w:val="21"/>
          <w:szCs w:val="22"/>
        </w:rPr>
      </w:pPr>
      <w:hyperlink w:anchor="_Toc430359221" w:history="1">
        <w:r w:rsidR="00957F88" w:rsidRPr="00A12E45">
          <w:rPr>
            <w:rStyle w:val="ad"/>
            <w:rFonts w:cs="Book Antiqua"/>
            <w:bCs/>
            <w:snapToGrid w:val="0"/>
          </w:rPr>
          <w:t>3.5.3</w:t>
        </w:r>
        <w:r w:rsidR="00957F88" w:rsidRPr="00A12E45">
          <w:rPr>
            <w:rStyle w:val="ad"/>
            <w:rFonts w:hint="eastAsia"/>
          </w:rPr>
          <w:t xml:space="preserve"> </w:t>
        </w:r>
        <w:r w:rsidR="00957F88" w:rsidRPr="00A12E45">
          <w:rPr>
            <w:rStyle w:val="ad"/>
            <w:rFonts w:hint="eastAsia"/>
          </w:rPr>
          <w:t>最佳分辨率取决于人眼最小分辨角</w:t>
        </w:r>
        <w:r w:rsidR="00957F88">
          <w:rPr>
            <w:webHidden/>
          </w:rPr>
          <w:tab/>
        </w:r>
        <w:r>
          <w:rPr>
            <w:webHidden/>
          </w:rPr>
          <w:fldChar w:fldCharType="begin"/>
        </w:r>
        <w:r w:rsidR="00957F88">
          <w:rPr>
            <w:webHidden/>
          </w:rPr>
          <w:instrText xml:space="preserve"> PAGEREF _Toc430359221 \h </w:instrText>
        </w:r>
        <w:r>
          <w:rPr>
            <w:webHidden/>
          </w:rPr>
        </w:r>
        <w:r>
          <w:rPr>
            <w:webHidden/>
          </w:rPr>
          <w:fldChar w:fldCharType="separate"/>
        </w:r>
        <w:r w:rsidR="00957F88">
          <w:rPr>
            <w:webHidden/>
          </w:rPr>
          <w:t>7</w:t>
        </w:r>
        <w:r>
          <w:rPr>
            <w:webHidden/>
          </w:rPr>
          <w:fldChar w:fldCharType="end"/>
        </w:r>
      </w:hyperlink>
    </w:p>
    <w:p w:rsidR="00957F88" w:rsidRDefault="00D84FD7" w:rsidP="00957F88">
      <w:pPr>
        <w:pStyle w:val="32"/>
        <w:tabs>
          <w:tab w:val="right" w:leader="dot" w:pos="9629"/>
        </w:tabs>
        <w:ind w:left="1080"/>
        <w:rPr>
          <w:rFonts w:asciiTheme="minorHAnsi" w:eastAsiaTheme="minorEastAsia" w:hAnsiTheme="minorHAnsi" w:cstheme="minorBidi"/>
          <w:sz w:val="21"/>
          <w:szCs w:val="22"/>
        </w:rPr>
      </w:pPr>
      <w:hyperlink w:anchor="_Toc430359222" w:history="1">
        <w:r w:rsidR="00957F88" w:rsidRPr="00A12E45">
          <w:rPr>
            <w:rStyle w:val="ad"/>
            <w:rFonts w:cs="Book Antiqua"/>
            <w:bCs/>
            <w:snapToGrid w:val="0"/>
          </w:rPr>
          <w:t>3.5.4</w:t>
        </w:r>
        <w:r w:rsidR="00957F88" w:rsidRPr="00A12E45">
          <w:rPr>
            <w:rStyle w:val="ad"/>
            <w:rFonts w:hint="eastAsia"/>
          </w:rPr>
          <w:t xml:space="preserve"> </w:t>
        </w:r>
        <w:r w:rsidR="00957F88" w:rsidRPr="00A12E45">
          <w:rPr>
            <w:rStyle w:val="ad"/>
            <w:rFonts w:hint="eastAsia"/>
          </w:rPr>
          <w:t>系统的色度空间应尽可能覆盖人眼可分辨的颜色</w:t>
        </w:r>
        <w:r w:rsidR="00957F88">
          <w:rPr>
            <w:webHidden/>
          </w:rPr>
          <w:tab/>
        </w:r>
        <w:r>
          <w:rPr>
            <w:webHidden/>
          </w:rPr>
          <w:fldChar w:fldCharType="begin"/>
        </w:r>
        <w:r w:rsidR="00957F88">
          <w:rPr>
            <w:webHidden/>
          </w:rPr>
          <w:instrText xml:space="preserve"> PAGEREF _Toc430359222 \h </w:instrText>
        </w:r>
        <w:r>
          <w:rPr>
            <w:webHidden/>
          </w:rPr>
        </w:r>
        <w:r>
          <w:rPr>
            <w:webHidden/>
          </w:rPr>
          <w:fldChar w:fldCharType="separate"/>
        </w:r>
        <w:r w:rsidR="00957F88">
          <w:rPr>
            <w:webHidden/>
          </w:rPr>
          <w:t>8</w:t>
        </w:r>
        <w:r>
          <w:rPr>
            <w:webHidden/>
          </w:rPr>
          <w:fldChar w:fldCharType="end"/>
        </w:r>
      </w:hyperlink>
    </w:p>
    <w:p w:rsidR="00957F88" w:rsidRDefault="00D84FD7" w:rsidP="00957F88">
      <w:pPr>
        <w:pStyle w:val="32"/>
        <w:tabs>
          <w:tab w:val="right" w:leader="dot" w:pos="9629"/>
        </w:tabs>
        <w:ind w:left="1080"/>
        <w:rPr>
          <w:rFonts w:asciiTheme="minorHAnsi" w:eastAsiaTheme="minorEastAsia" w:hAnsiTheme="minorHAnsi" w:cstheme="minorBidi"/>
          <w:sz w:val="21"/>
          <w:szCs w:val="22"/>
        </w:rPr>
      </w:pPr>
      <w:hyperlink w:anchor="_Toc430359223" w:history="1">
        <w:r w:rsidR="00957F88" w:rsidRPr="00A12E45">
          <w:rPr>
            <w:rStyle w:val="ad"/>
            <w:rFonts w:cs="Book Antiqua"/>
            <w:bCs/>
            <w:snapToGrid w:val="0"/>
          </w:rPr>
          <w:t>3.5.5</w:t>
        </w:r>
        <w:r w:rsidR="00957F88" w:rsidRPr="00A12E45">
          <w:rPr>
            <w:rStyle w:val="ad"/>
            <w:rFonts w:hint="eastAsia"/>
          </w:rPr>
          <w:t xml:space="preserve"> </w:t>
        </w:r>
        <w:r w:rsidR="00957F88" w:rsidRPr="00A12E45">
          <w:rPr>
            <w:rStyle w:val="ad"/>
            <w:rFonts w:hint="eastAsia"/>
          </w:rPr>
          <w:t>动态范围与</w:t>
        </w:r>
        <w:r w:rsidR="00957F88" w:rsidRPr="00A12E45">
          <w:rPr>
            <w:rStyle w:val="ad"/>
          </w:rPr>
          <w:t>Bit</w:t>
        </w:r>
        <w:r w:rsidR="00957F88" w:rsidRPr="00A12E45">
          <w:rPr>
            <w:rStyle w:val="ad"/>
            <w:rFonts w:hint="eastAsia"/>
          </w:rPr>
          <w:t>深度对视觉感受的影响</w:t>
        </w:r>
        <w:r w:rsidR="00957F88">
          <w:rPr>
            <w:webHidden/>
          </w:rPr>
          <w:tab/>
        </w:r>
        <w:r>
          <w:rPr>
            <w:webHidden/>
          </w:rPr>
          <w:fldChar w:fldCharType="begin"/>
        </w:r>
        <w:r w:rsidR="00957F88">
          <w:rPr>
            <w:webHidden/>
          </w:rPr>
          <w:instrText xml:space="preserve"> PAGEREF _Toc430359223 \h </w:instrText>
        </w:r>
        <w:r>
          <w:rPr>
            <w:webHidden/>
          </w:rPr>
        </w:r>
        <w:r>
          <w:rPr>
            <w:webHidden/>
          </w:rPr>
          <w:fldChar w:fldCharType="separate"/>
        </w:r>
        <w:r w:rsidR="00957F88">
          <w:rPr>
            <w:webHidden/>
          </w:rPr>
          <w:t>10</w:t>
        </w:r>
        <w:r>
          <w:rPr>
            <w:webHidden/>
          </w:rPr>
          <w:fldChar w:fldCharType="end"/>
        </w:r>
      </w:hyperlink>
    </w:p>
    <w:p w:rsidR="00957F88" w:rsidRDefault="00D84FD7" w:rsidP="00957F88">
      <w:pPr>
        <w:pStyle w:val="32"/>
        <w:tabs>
          <w:tab w:val="right" w:leader="dot" w:pos="9629"/>
        </w:tabs>
        <w:ind w:left="1080"/>
        <w:rPr>
          <w:rFonts w:asciiTheme="minorHAnsi" w:eastAsiaTheme="minorEastAsia" w:hAnsiTheme="minorHAnsi" w:cstheme="minorBidi"/>
          <w:sz w:val="21"/>
          <w:szCs w:val="22"/>
        </w:rPr>
      </w:pPr>
      <w:hyperlink w:anchor="_Toc430359224" w:history="1">
        <w:r w:rsidR="00957F88" w:rsidRPr="00A12E45">
          <w:rPr>
            <w:rStyle w:val="ad"/>
            <w:rFonts w:cs="Book Antiqua"/>
            <w:bCs/>
            <w:snapToGrid w:val="0"/>
          </w:rPr>
          <w:t>3.5.6</w:t>
        </w:r>
        <w:r w:rsidR="00957F88" w:rsidRPr="00A12E45">
          <w:rPr>
            <w:rStyle w:val="ad"/>
            <w:rFonts w:hint="eastAsia"/>
          </w:rPr>
          <w:t xml:space="preserve"> </w:t>
        </w:r>
        <w:r w:rsidR="00957F88" w:rsidRPr="00A12E45">
          <w:rPr>
            <w:rStyle w:val="ad"/>
            <w:rFonts w:hint="eastAsia"/>
          </w:rPr>
          <w:t>视频的帧率与景物运动相匹配才能获得最佳体验</w:t>
        </w:r>
        <w:r w:rsidR="00957F88">
          <w:rPr>
            <w:webHidden/>
          </w:rPr>
          <w:tab/>
        </w:r>
        <w:r>
          <w:rPr>
            <w:webHidden/>
          </w:rPr>
          <w:fldChar w:fldCharType="begin"/>
        </w:r>
        <w:r w:rsidR="00957F88">
          <w:rPr>
            <w:webHidden/>
          </w:rPr>
          <w:instrText xml:space="preserve"> PAGEREF _Toc430359224 \h </w:instrText>
        </w:r>
        <w:r>
          <w:rPr>
            <w:webHidden/>
          </w:rPr>
        </w:r>
        <w:r>
          <w:rPr>
            <w:webHidden/>
          </w:rPr>
          <w:fldChar w:fldCharType="separate"/>
        </w:r>
        <w:r w:rsidR="00957F88">
          <w:rPr>
            <w:webHidden/>
          </w:rPr>
          <w:t>10</w:t>
        </w:r>
        <w:r>
          <w:rPr>
            <w:webHidden/>
          </w:rPr>
          <w:fldChar w:fldCharType="end"/>
        </w:r>
      </w:hyperlink>
    </w:p>
    <w:p w:rsidR="00957F88" w:rsidRDefault="00D84FD7" w:rsidP="00957F88">
      <w:pPr>
        <w:pStyle w:val="32"/>
        <w:tabs>
          <w:tab w:val="right" w:leader="dot" w:pos="9629"/>
        </w:tabs>
        <w:ind w:left="1080"/>
        <w:rPr>
          <w:rFonts w:asciiTheme="minorHAnsi" w:eastAsiaTheme="minorEastAsia" w:hAnsiTheme="minorHAnsi" w:cstheme="minorBidi"/>
          <w:sz w:val="21"/>
          <w:szCs w:val="22"/>
        </w:rPr>
      </w:pPr>
      <w:hyperlink w:anchor="_Toc430359225" w:history="1">
        <w:r w:rsidR="00957F88" w:rsidRPr="00A12E45">
          <w:rPr>
            <w:rStyle w:val="ad"/>
            <w:rFonts w:cs="Book Antiqua"/>
            <w:bCs/>
            <w:snapToGrid w:val="0"/>
          </w:rPr>
          <w:t>3.5.7</w:t>
        </w:r>
        <w:r w:rsidR="00957F88" w:rsidRPr="00A12E45">
          <w:rPr>
            <w:rStyle w:val="ad"/>
            <w:rFonts w:hint="eastAsia"/>
          </w:rPr>
          <w:t xml:space="preserve"> </w:t>
        </w:r>
        <w:r w:rsidR="00957F88" w:rsidRPr="00A12E45">
          <w:rPr>
            <w:rStyle w:val="ad"/>
            <w:rFonts w:hint="eastAsia"/>
          </w:rPr>
          <w:t>视频编码对</w:t>
        </w:r>
        <w:r w:rsidR="00957F88" w:rsidRPr="00A12E45">
          <w:rPr>
            <w:rStyle w:val="ad"/>
          </w:rPr>
          <w:t>SQuality</w:t>
        </w:r>
        <w:r w:rsidR="00957F88" w:rsidRPr="00A12E45">
          <w:rPr>
            <w:rStyle w:val="ad"/>
            <w:rFonts w:hint="eastAsia"/>
          </w:rPr>
          <w:t>的影响</w:t>
        </w:r>
        <w:r w:rsidR="00957F88">
          <w:rPr>
            <w:webHidden/>
          </w:rPr>
          <w:tab/>
        </w:r>
        <w:r>
          <w:rPr>
            <w:webHidden/>
          </w:rPr>
          <w:fldChar w:fldCharType="begin"/>
        </w:r>
        <w:r w:rsidR="00957F88">
          <w:rPr>
            <w:webHidden/>
          </w:rPr>
          <w:instrText xml:space="preserve"> PAGEREF _Toc430359225 \h </w:instrText>
        </w:r>
        <w:r>
          <w:rPr>
            <w:webHidden/>
          </w:rPr>
        </w:r>
        <w:r>
          <w:rPr>
            <w:webHidden/>
          </w:rPr>
          <w:fldChar w:fldCharType="separate"/>
        </w:r>
        <w:r w:rsidR="00957F88">
          <w:rPr>
            <w:webHidden/>
          </w:rPr>
          <w:t>11</w:t>
        </w:r>
        <w:r>
          <w:rPr>
            <w:webHidden/>
          </w:rPr>
          <w:fldChar w:fldCharType="end"/>
        </w:r>
      </w:hyperlink>
    </w:p>
    <w:p w:rsidR="00957F88" w:rsidRDefault="00D84FD7" w:rsidP="00957F88">
      <w:pPr>
        <w:pStyle w:val="32"/>
        <w:tabs>
          <w:tab w:val="right" w:leader="dot" w:pos="9629"/>
        </w:tabs>
        <w:ind w:left="1080"/>
        <w:rPr>
          <w:rFonts w:asciiTheme="minorHAnsi" w:eastAsiaTheme="minorEastAsia" w:hAnsiTheme="minorHAnsi" w:cstheme="minorBidi"/>
          <w:sz w:val="21"/>
          <w:szCs w:val="22"/>
        </w:rPr>
      </w:pPr>
      <w:hyperlink w:anchor="_Toc430359226" w:history="1">
        <w:r w:rsidR="00957F88" w:rsidRPr="00A12E45">
          <w:rPr>
            <w:rStyle w:val="ad"/>
            <w:rFonts w:cs="Book Antiqua"/>
            <w:bCs/>
            <w:snapToGrid w:val="0"/>
          </w:rPr>
          <w:t>3.5.8</w:t>
        </w:r>
        <w:r w:rsidR="00957F88" w:rsidRPr="00A12E45">
          <w:rPr>
            <w:rStyle w:val="ad"/>
            <w:rFonts w:hint="eastAsia"/>
          </w:rPr>
          <w:t xml:space="preserve"> </w:t>
        </w:r>
        <w:r w:rsidR="00957F88" w:rsidRPr="00A12E45">
          <w:rPr>
            <w:rStyle w:val="ad"/>
            <w:rFonts w:hint="eastAsia"/>
          </w:rPr>
          <w:t>视频内容复杂度——画面清晰度</w:t>
        </w:r>
        <w:r w:rsidR="00957F88">
          <w:rPr>
            <w:webHidden/>
          </w:rPr>
          <w:tab/>
        </w:r>
        <w:r>
          <w:rPr>
            <w:webHidden/>
          </w:rPr>
          <w:fldChar w:fldCharType="begin"/>
        </w:r>
        <w:r w:rsidR="00957F88">
          <w:rPr>
            <w:webHidden/>
          </w:rPr>
          <w:instrText xml:space="preserve"> PAGEREF _Toc430359226 \h </w:instrText>
        </w:r>
        <w:r>
          <w:rPr>
            <w:webHidden/>
          </w:rPr>
        </w:r>
        <w:r>
          <w:rPr>
            <w:webHidden/>
          </w:rPr>
          <w:fldChar w:fldCharType="separate"/>
        </w:r>
        <w:r w:rsidR="00957F88">
          <w:rPr>
            <w:webHidden/>
          </w:rPr>
          <w:t>13</w:t>
        </w:r>
        <w:r>
          <w:rPr>
            <w:webHidden/>
          </w:rPr>
          <w:fldChar w:fldCharType="end"/>
        </w:r>
      </w:hyperlink>
    </w:p>
    <w:p w:rsidR="00957F88" w:rsidRDefault="00D84FD7" w:rsidP="00957F88">
      <w:pPr>
        <w:pStyle w:val="32"/>
        <w:tabs>
          <w:tab w:val="right" w:leader="dot" w:pos="9629"/>
        </w:tabs>
        <w:ind w:left="1080"/>
        <w:rPr>
          <w:rFonts w:asciiTheme="minorHAnsi" w:eastAsiaTheme="minorEastAsia" w:hAnsiTheme="minorHAnsi" w:cstheme="minorBidi"/>
          <w:sz w:val="21"/>
          <w:szCs w:val="22"/>
        </w:rPr>
      </w:pPr>
      <w:hyperlink w:anchor="_Toc430359227" w:history="1">
        <w:r w:rsidR="00957F88" w:rsidRPr="00A12E45">
          <w:rPr>
            <w:rStyle w:val="ad"/>
            <w:rFonts w:cs="Book Antiqua"/>
            <w:bCs/>
            <w:snapToGrid w:val="0"/>
          </w:rPr>
          <w:t>3.5.9</w:t>
        </w:r>
        <w:r w:rsidR="00957F88" w:rsidRPr="00A12E45">
          <w:rPr>
            <w:rStyle w:val="ad"/>
            <w:rFonts w:hint="eastAsia"/>
          </w:rPr>
          <w:t xml:space="preserve"> </w:t>
        </w:r>
        <w:r w:rsidR="00957F88" w:rsidRPr="00A12E45">
          <w:rPr>
            <w:rStyle w:val="ad"/>
            <w:rFonts w:hint="eastAsia"/>
          </w:rPr>
          <w:t>屏幕显示尺寸——视频清晰度</w:t>
        </w:r>
        <w:r w:rsidR="00957F88">
          <w:rPr>
            <w:webHidden/>
          </w:rPr>
          <w:tab/>
        </w:r>
        <w:r>
          <w:rPr>
            <w:webHidden/>
          </w:rPr>
          <w:fldChar w:fldCharType="begin"/>
        </w:r>
        <w:r w:rsidR="00957F88">
          <w:rPr>
            <w:webHidden/>
          </w:rPr>
          <w:instrText xml:space="preserve"> PAGEREF _Toc430359227 \h </w:instrText>
        </w:r>
        <w:r>
          <w:rPr>
            <w:webHidden/>
          </w:rPr>
        </w:r>
        <w:r>
          <w:rPr>
            <w:webHidden/>
          </w:rPr>
          <w:fldChar w:fldCharType="separate"/>
        </w:r>
        <w:r w:rsidR="00957F88">
          <w:rPr>
            <w:webHidden/>
          </w:rPr>
          <w:t>14</w:t>
        </w:r>
        <w:r>
          <w:rPr>
            <w:webHidden/>
          </w:rPr>
          <w:fldChar w:fldCharType="end"/>
        </w:r>
      </w:hyperlink>
    </w:p>
    <w:p w:rsidR="00957F88" w:rsidRDefault="00D84FD7" w:rsidP="00957F88">
      <w:pPr>
        <w:pStyle w:val="32"/>
        <w:tabs>
          <w:tab w:val="right" w:leader="dot" w:pos="9629"/>
        </w:tabs>
        <w:ind w:left="1080"/>
        <w:rPr>
          <w:rFonts w:asciiTheme="minorHAnsi" w:eastAsiaTheme="minorEastAsia" w:hAnsiTheme="minorHAnsi" w:cstheme="minorBidi"/>
          <w:sz w:val="21"/>
          <w:szCs w:val="22"/>
        </w:rPr>
      </w:pPr>
      <w:hyperlink w:anchor="_Toc430359228" w:history="1">
        <w:r w:rsidR="00957F88" w:rsidRPr="00A12E45">
          <w:rPr>
            <w:rStyle w:val="ad"/>
            <w:rFonts w:cs="Book Antiqua"/>
            <w:bCs/>
            <w:snapToGrid w:val="0"/>
          </w:rPr>
          <w:t>3.5.10</w:t>
        </w:r>
        <w:r w:rsidR="00957F88" w:rsidRPr="00A12E45">
          <w:rPr>
            <w:rStyle w:val="ad"/>
            <w:rFonts w:hint="eastAsia"/>
          </w:rPr>
          <w:t xml:space="preserve"> </w:t>
        </w:r>
        <w:r w:rsidR="00957F88" w:rsidRPr="00A12E45">
          <w:rPr>
            <w:rStyle w:val="ad"/>
            <w:rFonts w:hint="eastAsia"/>
          </w:rPr>
          <w:t>视频质量计算公式</w:t>
        </w:r>
        <w:r w:rsidR="00957F88">
          <w:rPr>
            <w:webHidden/>
          </w:rPr>
          <w:tab/>
        </w:r>
        <w:r>
          <w:rPr>
            <w:webHidden/>
          </w:rPr>
          <w:fldChar w:fldCharType="begin"/>
        </w:r>
        <w:r w:rsidR="00957F88">
          <w:rPr>
            <w:webHidden/>
          </w:rPr>
          <w:instrText xml:space="preserve"> PAGEREF _Toc430359228 \h </w:instrText>
        </w:r>
        <w:r>
          <w:rPr>
            <w:webHidden/>
          </w:rPr>
        </w:r>
        <w:r>
          <w:rPr>
            <w:webHidden/>
          </w:rPr>
          <w:fldChar w:fldCharType="separate"/>
        </w:r>
        <w:r w:rsidR="00957F88">
          <w:rPr>
            <w:webHidden/>
          </w:rPr>
          <w:t>15</w:t>
        </w:r>
        <w:r>
          <w:rPr>
            <w:webHidden/>
          </w:rPr>
          <w:fldChar w:fldCharType="end"/>
        </w:r>
      </w:hyperlink>
    </w:p>
    <w:p w:rsidR="00957F88" w:rsidRDefault="00D84FD7" w:rsidP="00957F88">
      <w:pPr>
        <w:pStyle w:val="22"/>
        <w:tabs>
          <w:tab w:val="right" w:leader="dot" w:pos="9629"/>
        </w:tabs>
        <w:ind w:left="720"/>
        <w:rPr>
          <w:rFonts w:asciiTheme="minorHAnsi" w:eastAsiaTheme="minorEastAsia" w:hAnsiTheme="minorHAnsi" w:cstheme="minorBidi"/>
          <w:sz w:val="21"/>
          <w:szCs w:val="22"/>
        </w:rPr>
      </w:pPr>
      <w:hyperlink w:anchor="_Toc430359229" w:history="1">
        <w:r w:rsidR="00957F88" w:rsidRPr="00A12E45">
          <w:rPr>
            <w:rStyle w:val="ad"/>
            <w:rFonts w:ascii="Book Antiqua" w:eastAsia="黑体" w:hAnsi="Book Antiqua"/>
            <w:snapToGrid w:val="0"/>
          </w:rPr>
          <w:t>3.6</w:t>
        </w:r>
        <w:r w:rsidR="00957F88" w:rsidRPr="00A12E45">
          <w:rPr>
            <w:rStyle w:val="ad"/>
            <w:rFonts w:ascii="Arial" w:hAnsi="Arial" w:hint="eastAsia"/>
          </w:rPr>
          <w:t xml:space="preserve"> </w:t>
        </w:r>
        <w:r w:rsidR="00957F88" w:rsidRPr="00A12E45">
          <w:rPr>
            <w:rStyle w:val="ad"/>
            <w:rFonts w:ascii="Arial" w:hAnsi="Arial" w:hint="eastAsia"/>
          </w:rPr>
          <w:t>操作体验（</w:t>
        </w:r>
        <w:r w:rsidR="00957F88" w:rsidRPr="00A12E45">
          <w:rPr>
            <w:rStyle w:val="ad"/>
          </w:rPr>
          <w:t>sInteraction</w:t>
        </w:r>
        <w:r w:rsidR="00957F88" w:rsidRPr="00A12E45">
          <w:rPr>
            <w:rStyle w:val="ad"/>
            <w:rFonts w:ascii="Arial" w:hAnsi="Arial" w:hint="eastAsia"/>
          </w:rPr>
          <w:t>）</w:t>
        </w:r>
        <w:r w:rsidR="00957F88">
          <w:rPr>
            <w:webHidden/>
          </w:rPr>
          <w:tab/>
        </w:r>
        <w:r>
          <w:rPr>
            <w:webHidden/>
          </w:rPr>
          <w:fldChar w:fldCharType="begin"/>
        </w:r>
        <w:r w:rsidR="00957F88">
          <w:rPr>
            <w:webHidden/>
          </w:rPr>
          <w:instrText xml:space="preserve"> PAGEREF _Toc430359229 \h </w:instrText>
        </w:r>
        <w:r>
          <w:rPr>
            <w:webHidden/>
          </w:rPr>
        </w:r>
        <w:r>
          <w:rPr>
            <w:webHidden/>
          </w:rPr>
          <w:fldChar w:fldCharType="separate"/>
        </w:r>
        <w:r w:rsidR="00957F88">
          <w:rPr>
            <w:webHidden/>
          </w:rPr>
          <w:t>17</w:t>
        </w:r>
        <w:r>
          <w:rPr>
            <w:webHidden/>
          </w:rPr>
          <w:fldChar w:fldCharType="end"/>
        </w:r>
      </w:hyperlink>
    </w:p>
    <w:p w:rsidR="00957F88" w:rsidRDefault="00D84FD7" w:rsidP="00957F88">
      <w:pPr>
        <w:pStyle w:val="32"/>
        <w:tabs>
          <w:tab w:val="right" w:leader="dot" w:pos="9629"/>
        </w:tabs>
        <w:ind w:left="1080"/>
        <w:rPr>
          <w:rFonts w:asciiTheme="minorHAnsi" w:eastAsiaTheme="minorEastAsia" w:hAnsiTheme="minorHAnsi" w:cstheme="minorBidi"/>
          <w:sz w:val="21"/>
          <w:szCs w:val="22"/>
        </w:rPr>
      </w:pPr>
      <w:hyperlink w:anchor="_Toc430359230" w:history="1">
        <w:r w:rsidR="00957F88" w:rsidRPr="00A12E45">
          <w:rPr>
            <w:rStyle w:val="ad"/>
            <w:rFonts w:cs="Book Antiqua"/>
            <w:bCs/>
            <w:snapToGrid w:val="0"/>
          </w:rPr>
          <w:t>3.6.1</w:t>
        </w:r>
        <w:r w:rsidR="00957F88" w:rsidRPr="00A12E45">
          <w:rPr>
            <w:rStyle w:val="ad"/>
            <w:rFonts w:hint="eastAsia"/>
            <w:snapToGrid w:val="0"/>
          </w:rPr>
          <w:t xml:space="preserve"> </w:t>
        </w:r>
        <w:r w:rsidR="00957F88" w:rsidRPr="00A12E45">
          <w:rPr>
            <w:rStyle w:val="ad"/>
            <w:rFonts w:hint="eastAsia"/>
            <w:snapToGrid w:val="0"/>
          </w:rPr>
          <w:t>操作体验影响因子介绍</w:t>
        </w:r>
        <w:r w:rsidR="00957F88">
          <w:rPr>
            <w:webHidden/>
          </w:rPr>
          <w:tab/>
        </w:r>
        <w:r>
          <w:rPr>
            <w:webHidden/>
          </w:rPr>
          <w:fldChar w:fldCharType="begin"/>
        </w:r>
        <w:r w:rsidR="00957F88">
          <w:rPr>
            <w:webHidden/>
          </w:rPr>
          <w:instrText xml:space="preserve"> PAGEREF _Toc430359230 \h </w:instrText>
        </w:r>
        <w:r>
          <w:rPr>
            <w:webHidden/>
          </w:rPr>
        </w:r>
        <w:r>
          <w:rPr>
            <w:webHidden/>
          </w:rPr>
          <w:fldChar w:fldCharType="separate"/>
        </w:r>
        <w:r w:rsidR="00957F88">
          <w:rPr>
            <w:webHidden/>
          </w:rPr>
          <w:t>17</w:t>
        </w:r>
        <w:r>
          <w:rPr>
            <w:webHidden/>
          </w:rPr>
          <w:fldChar w:fldCharType="end"/>
        </w:r>
      </w:hyperlink>
    </w:p>
    <w:p w:rsidR="00957F88" w:rsidRDefault="00D84FD7" w:rsidP="00957F88">
      <w:pPr>
        <w:pStyle w:val="32"/>
        <w:tabs>
          <w:tab w:val="right" w:leader="dot" w:pos="9629"/>
        </w:tabs>
        <w:ind w:left="1080"/>
        <w:rPr>
          <w:rFonts w:asciiTheme="minorHAnsi" w:eastAsiaTheme="minorEastAsia" w:hAnsiTheme="minorHAnsi" w:cstheme="minorBidi"/>
          <w:sz w:val="21"/>
          <w:szCs w:val="22"/>
        </w:rPr>
      </w:pPr>
      <w:hyperlink w:anchor="_Toc430359231" w:history="1">
        <w:r w:rsidR="00957F88" w:rsidRPr="00A12E45">
          <w:rPr>
            <w:rStyle w:val="ad"/>
            <w:rFonts w:cs="Book Antiqua"/>
            <w:bCs/>
            <w:snapToGrid w:val="0"/>
          </w:rPr>
          <w:t>3.6.2</w:t>
        </w:r>
        <w:r w:rsidR="00957F88" w:rsidRPr="00A12E45">
          <w:rPr>
            <w:rStyle w:val="ad"/>
            <w:rFonts w:hint="eastAsia"/>
            <w:snapToGrid w:val="0"/>
          </w:rPr>
          <w:t xml:space="preserve"> </w:t>
        </w:r>
        <w:r w:rsidR="00957F88" w:rsidRPr="00A12E45">
          <w:rPr>
            <w:rStyle w:val="ad"/>
            <w:rFonts w:hint="eastAsia"/>
            <w:snapToGrid w:val="0"/>
          </w:rPr>
          <w:t>操作体验计算公式及典型值描述</w:t>
        </w:r>
        <w:r w:rsidR="00957F88">
          <w:rPr>
            <w:webHidden/>
          </w:rPr>
          <w:tab/>
        </w:r>
        <w:r>
          <w:rPr>
            <w:webHidden/>
          </w:rPr>
          <w:fldChar w:fldCharType="begin"/>
        </w:r>
        <w:r w:rsidR="00957F88">
          <w:rPr>
            <w:webHidden/>
          </w:rPr>
          <w:instrText xml:space="preserve"> PAGEREF _Toc430359231 \h </w:instrText>
        </w:r>
        <w:r>
          <w:rPr>
            <w:webHidden/>
          </w:rPr>
        </w:r>
        <w:r>
          <w:rPr>
            <w:webHidden/>
          </w:rPr>
          <w:fldChar w:fldCharType="separate"/>
        </w:r>
        <w:r w:rsidR="00957F88">
          <w:rPr>
            <w:webHidden/>
          </w:rPr>
          <w:t>18</w:t>
        </w:r>
        <w:r>
          <w:rPr>
            <w:webHidden/>
          </w:rPr>
          <w:fldChar w:fldCharType="end"/>
        </w:r>
      </w:hyperlink>
    </w:p>
    <w:p w:rsidR="00957F88" w:rsidRDefault="00D84FD7" w:rsidP="00957F88">
      <w:pPr>
        <w:pStyle w:val="22"/>
        <w:tabs>
          <w:tab w:val="right" w:leader="dot" w:pos="9629"/>
        </w:tabs>
        <w:ind w:left="720"/>
        <w:rPr>
          <w:rFonts w:asciiTheme="minorHAnsi" w:eastAsiaTheme="minorEastAsia" w:hAnsiTheme="minorHAnsi" w:cstheme="minorBidi"/>
          <w:sz w:val="21"/>
          <w:szCs w:val="22"/>
        </w:rPr>
      </w:pPr>
      <w:hyperlink w:anchor="_Toc430359232" w:history="1">
        <w:r w:rsidR="00957F88" w:rsidRPr="00A12E45">
          <w:rPr>
            <w:rStyle w:val="ad"/>
            <w:rFonts w:ascii="Book Antiqua" w:eastAsia="黑体" w:hAnsi="Book Antiqua"/>
            <w:snapToGrid w:val="0"/>
          </w:rPr>
          <w:t>3.7</w:t>
        </w:r>
        <w:r w:rsidR="00957F88" w:rsidRPr="00A12E45">
          <w:rPr>
            <w:rStyle w:val="ad"/>
            <w:rFonts w:hint="eastAsia"/>
          </w:rPr>
          <w:t xml:space="preserve"> </w:t>
        </w:r>
        <w:r w:rsidR="00957F88" w:rsidRPr="00A12E45">
          <w:rPr>
            <w:rStyle w:val="ad"/>
            <w:rFonts w:hint="eastAsia"/>
          </w:rPr>
          <w:t>播放体验（</w:t>
        </w:r>
        <w:r w:rsidR="00957F88" w:rsidRPr="00A12E45">
          <w:rPr>
            <w:rStyle w:val="ad"/>
          </w:rPr>
          <w:t>sView</w:t>
        </w:r>
        <w:r w:rsidR="00957F88" w:rsidRPr="00A12E45">
          <w:rPr>
            <w:rStyle w:val="ad"/>
            <w:rFonts w:hint="eastAsia"/>
          </w:rPr>
          <w:t>）</w:t>
        </w:r>
        <w:r w:rsidR="00957F88">
          <w:rPr>
            <w:webHidden/>
          </w:rPr>
          <w:tab/>
        </w:r>
        <w:r>
          <w:rPr>
            <w:webHidden/>
          </w:rPr>
          <w:fldChar w:fldCharType="begin"/>
        </w:r>
        <w:r w:rsidR="00957F88">
          <w:rPr>
            <w:webHidden/>
          </w:rPr>
          <w:instrText xml:space="preserve"> PAGEREF _Toc430359232 \h </w:instrText>
        </w:r>
        <w:r>
          <w:rPr>
            <w:webHidden/>
          </w:rPr>
        </w:r>
        <w:r>
          <w:rPr>
            <w:webHidden/>
          </w:rPr>
          <w:fldChar w:fldCharType="separate"/>
        </w:r>
        <w:r w:rsidR="00957F88">
          <w:rPr>
            <w:webHidden/>
          </w:rPr>
          <w:t>19</w:t>
        </w:r>
        <w:r>
          <w:rPr>
            <w:webHidden/>
          </w:rPr>
          <w:fldChar w:fldCharType="end"/>
        </w:r>
      </w:hyperlink>
    </w:p>
    <w:p w:rsidR="00957F88" w:rsidRDefault="00D84FD7" w:rsidP="00957F88">
      <w:pPr>
        <w:pStyle w:val="32"/>
        <w:tabs>
          <w:tab w:val="right" w:leader="dot" w:pos="9629"/>
        </w:tabs>
        <w:ind w:left="1080"/>
        <w:rPr>
          <w:rFonts w:asciiTheme="minorHAnsi" w:eastAsiaTheme="minorEastAsia" w:hAnsiTheme="minorHAnsi" w:cstheme="minorBidi"/>
          <w:sz w:val="21"/>
          <w:szCs w:val="22"/>
        </w:rPr>
      </w:pPr>
      <w:hyperlink w:anchor="_Toc430359233" w:history="1">
        <w:r w:rsidR="00957F88" w:rsidRPr="00A12E45">
          <w:rPr>
            <w:rStyle w:val="ad"/>
            <w:rFonts w:cs="Book Antiqua"/>
            <w:bCs/>
            <w:snapToGrid w:val="0"/>
          </w:rPr>
          <w:t>3.7.1</w:t>
        </w:r>
        <w:r w:rsidR="00957F88" w:rsidRPr="00A12E45">
          <w:rPr>
            <w:rStyle w:val="ad"/>
            <w:rFonts w:hint="eastAsia"/>
            <w:snapToGrid w:val="0"/>
          </w:rPr>
          <w:t xml:space="preserve"> </w:t>
        </w:r>
        <w:r w:rsidR="00957F88" w:rsidRPr="00A12E45">
          <w:rPr>
            <w:rStyle w:val="ad"/>
            <w:rFonts w:hint="eastAsia"/>
            <w:snapToGrid w:val="0"/>
          </w:rPr>
          <w:t>直播丢包花屏</w:t>
        </w:r>
        <w:r w:rsidR="00957F88">
          <w:rPr>
            <w:webHidden/>
          </w:rPr>
          <w:tab/>
        </w:r>
        <w:r>
          <w:rPr>
            <w:webHidden/>
          </w:rPr>
          <w:fldChar w:fldCharType="begin"/>
        </w:r>
        <w:r w:rsidR="00957F88">
          <w:rPr>
            <w:webHidden/>
          </w:rPr>
          <w:instrText xml:space="preserve"> PAGEREF _Toc430359233 \h </w:instrText>
        </w:r>
        <w:r>
          <w:rPr>
            <w:webHidden/>
          </w:rPr>
        </w:r>
        <w:r>
          <w:rPr>
            <w:webHidden/>
          </w:rPr>
          <w:fldChar w:fldCharType="separate"/>
        </w:r>
        <w:r w:rsidR="00957F88">
          <w:rPr>
            <w:webHidden/>
          </w:rPr>
          <w:t>19</w:t>
        </w:r>
        <w:r>
          <w:rPr>
            <w:webHidden/>
          </w:rPr>
          <w:fldChar w:fldCharType="end"/>
        </w:r>
      </w:hyperlink>
    </w:p>
    <w:p w:rsidR="00957F88" w:rsidRDefault="00D84FD7" w:rsidP="00957F88">
      <w:pPr>
        <w:pStyle w:val="32"/>
        <w:tabs>
          <w:tab w:val="right" w:leader="dot" w:pos="9629"/>
        </w:tabs>
        <w:ind w:left="1080"/>
        <w:rPr>
          <w:rFonts w:asciiTheme="minorHAnsi" w:eastAsiaTheme="minorEastAsia" w:hAnsiTheme="minorHAnsi" w:cstheme="minorBidi"/>
          <w:sz w:val="21"/>
          <w:szCs w:val="22"/>
        </w:rPr>
      </w:pPr>
      <w:hyperlink w:anchor="_Toc430359234" w:history="1">
        <w:r w:rsidR="00957F88" w:rsidRPr="00A12E45">
          <w:rPr>
            <w:rStyle w:val="ad"/>
            <w:rFonts w:cs="Book Antiqua"/>
            <w:bCs/>
            <w:snapToGrid w:val="0"/>
          </w:rPr>
          <w:t>3.7.2</w:t>
        </w:r>
        <w:r w:rsidR="00957F88" w:rsidRPr="00A12E45">
          <w:rPr>
            <w:rStyle w:val="ad"/>
            <w:rFonts w:hint="eastAsia"/>
            <w:snapToGrid w:val="0"/>
          </w:rPr>
          <w:t xml:space="preserve"> </w:t>
        </w:r>
        <w:r w:rsidR="00957F88" w:rsidRPr="00A12E45">
          <w:rPr>
            <w:rStyle w:val="ad"/>
            <w:rFonts w:hint="eastAsia"/>
            <w:snapToGrid w:val="0"/>
          </w:rPr>
          <w:t>点播卡顿</w:t>
        </w:r>
        <w:r w:rsidR="00957F88">
          <w:rPr>
            <w:webHidden/>
          </w:rPr>
          <w:tab/>
        </w:r>
        <w:r>
          <w:rPr>
            <w:webHidden/>
          </w:rPr>
          <w:fldChar w:fldCharType="begin"/>
        </w:r>
        <w:r w:rsidR="00957F88">
          <w:rPr>
            <w:webHidden/>
          </w:rPr>
          <w:instrText xml:space="preserve"> PAGEREF _Toc430359234 \h </w:instrText>
        </w:r>
        <w:r>
          <w:rPr>
            <w:webHidden/>
          </w:rPr>
        </w:r>
        <w:r>
          <w:rPr>
            <w:webHidden/>
          </w:rPr>
          <w:fldChar w:fldCharType="separate"/>
        </w:r>
        <w:r w:rsidR="00957F88">
          <w:rPr>
            <w:webHidden/>
          </w:rPr>
          <w:t>26</w:t>
        </w:r>
        <w:r>
          <w:rPr>
            <w:webHidden/>
          </w:rPr>
          <w:fldChar w:fldCharType="end"/>
        </w:r>
      </w:hyperlink>
    </w:p>
    <w:p w:rsidR="00957F88" w:rsidRDefault="00D84FD7" w:rsidP="00957F88">
      <w:pPr>
        <w:pStyle w:val="22"/>
        <w:tabs>
          <w:tab w:val="right" w:leader="dot" w:pos="9629"/>
        </w:tabs>
        <w:ind w:left="720"/>
        <w:rPr>
          <w:rFonts w:asciiTheme="minorHAnsi" w:eastAsiaTheme="minorEastAsia" w:hAnsiTheme="minorHAnsi" w:cstheme="minorBidi"/>
          <w:sz w:val="21"/>
          <w:szCs w:val="22"/>
        </w:rPr>
      </w:pPr>
      <w:hyperlink w:anchor="_Toc430359235" w:history="1">
        <w:r w:rsidR="00957F88" w:rsidRPr="00A12E45">
          <w:rPr>
            <w:rStyle w:val="ad"/>
            <w:rFonts w:ascii="Book Antiqua" w:eastAsia="黑体" w:hAnsi="Book Antiqua"/>
            <w:snapToGrid w:val="0"/>
          </w:rPr>
          <w:t>3.8</w:t>
        </w:r>
        <w:r w:rsidR="00957F88" w:rsidRPr="00A12E45">
          <w:rPr>
            <w:rStyle w:val="ad"/>
          </w:rPr>
          <w:t xml:space="preserve"> U-vMOS</w:t>
        </w:r>
        <w:r w:rsidR="00957F88" w:rsidRPr="00A12E45">
          <w:rPr>
            <w:rStyle w:val="ad"/>
            <w:rFonts w:hint="eastAsia"/>
          </w:rPr>
          <w:t>评价体系模型总公式</w:t>
        </w:r>
        <w:r w:rsidR="00957F88">
          <w:rPr>
            <w:webHidden/>
          </w:rPr>
          <w:tab/>
        </w:r>
        <w:r>
          <w:rPr>
            <w:webHidden/>
          </w:rPr>
          <w:fldChar w:fldCharType="begin"/>
        </w:r>
        <w:r w:rsidR="00957F88">
          <w:rPr>
            <w:webHidden/>
          </w:rPr>
          <w:instrText xml:space="preserve"> PAGEREF _Toc430359235 \h </w:instrText>
        </w:r>
        <w:r>
          <w:rPr>
            <w:webHidden/>
          </w:rPr>
        </w:r>
        <w:r>
          <w:rPr>
            <w:webHidden/>
          </w:rPr>
          <w:fldChar w:fldCharType="separate"/>
        </w:r>
        <w:r w:rsidR="00957F88">
          <w:rPr>
            <w:webHidden/>
          </w:rPr>
          <w:t>28</w:t>
        </w:r>
        <w:r>
          <w:rPr>
            <w:webHidden/>
          </w:rPr>
          <w:fldChar w:fldCharType="end"/>
        </w:r>
      </w:hyperlink>
    </w:p>
    <w:p w:rsidR="00957F88" w:rsidRDefault="00D84FD7">
      <w:pPr>
        <w:pStyle w:val="10"/>
        <w:tabs>
          <w:tab w:val="right" w:leader="dot" w:pos="9629"/>
        </w:tabs>
        <w:rPr>
          <w:rFonts w:asciiTheme="minorHAnsi" w:eastAsiaTheme="minorEastAsia" w:hAnsiTheme="minorHAnsi" w:cstheme="minorBidi"/>
          <w:b w:val="0"/>
          <w:bCs w:val="0"/>
          <w:noProof/>
          <w:sz w:val="21"/>
          <w:szCs w:val="22"/>
        </w:rPr>
      </w:pPr>
      <w:hyperlink w:anchor="_Toc430359236" w:history="1">
        <w:r w:rsidR="00957F88" w:rsidRPr="00A12E45">
          <w:rPr>
            <w:rStyle w:val="ad"/>
            <w:rFonts w:eastAsia="黑体"/>
            <w:noProof/>
          </w:rPr>
          <w:t>4</w:t>
        </w:r>
        <w:r w:rsidR="00957F88" w:rsidRPr="00A12E45">
          <w:rPr>
            <w:rStyle w:val="ad"/>
            <w:noProof/>
          </w:rPr>
          <w:t xml:space="preserve"> U-vMOS</w:t>
        </w:r>
        <w:r w:rsidR="00957F88" w:rsidRPr="00A12E45">
          <w:rPr>
            <w:rStyle w:val="ad"/>
            <w:rFonts w:hint="eastAsia"/>
            <w:noProof/>
          </w:rPr>
          <w:t>的应用</w:t>
        </w:r>
        <w:r w:rsidR="00957F88">
          <w:rPr>
            <w:noProof/>
            <w:webHidden/>
          </w:rPr>
          <w:tab/>
        </w:r>
        <w:r>
          <w:rPr>
            <w:noProof/>
            <w:webHidden/>
          </w:rPr>
          <w:fldChar w:fldCharType="begin"/>
        </w:r>
        <w:r w:rsidR="00957F88">
          <w:rPr>
            <w:noProof/>
            <w:webHidden/>
          </w:rPr>
          <w:instrText xml:space="preserve"> PAGEREF _Toc430359236 \h </w:instrText>
        </w:r>
        <w:r>
          <w:rPr>
            <w:noProof/>
            <w:webHidden/>
          </w:rPr>
        </w:r>
        <w:r>
          <w:rPr>
            <w:noProof/>
            <w:webHidden/>
          </w:rPr>
          <w:fldChar w:fldCharType="separate"/>
        </w:r>
        <w:r w:rsidR="00957F88">
          <w:rPr>
            <w:noProof/>
            <w:webHidden/>
          </w:rPr>
          <w:t>30</w:t>
        </w:r>
        <w:r>
          <w:rPr>
            <w:noProof/>
            <w:webHidden/>
          </w:rPr>
          <w:fldChar w:fldCharType="end"/>
        </w:r>
      </w:hyperlink>
    </w:p>
    <w:p w:rsidR="00957F88" w:rsidRDefault="00D84FD7" w:rsidP="00957F88">
      <w:pPr>
        <w:pStyle w:val="22"/>
        <w:tabs>
          <w:tab w:val="right" w:leader="dot" w:pos="9629"/>
        </w:tabs>
        <w:ind w:left="720"/>
        <w:rPr>
          <w:rFonts w:asciiTheme="minorHAnsi" w:eastAsiaTheme="minorEastAsia" w:hAnsiTheme="minorHAnsi" w:cstheme="minorBidi"/>
          <w:sz w:val="21"/>
          <w:szCs w:val="22"/>
        </w:rPr>
      </w:pPr>
      <w:hyperlink w:anchor="_Toc430359237" w:history="1">
        <w:r w:rsidR="00957F88" w:rsidRPr="00A12E45">
          <w:rPr>
            <w:rStyle w:val="ad"/>
            <w:rFonts w:ascii="Book Antiqua" w:eastAsia="黑体" w:hAnsi="Book Antiqua"/>
            <w:snapToGrid w:val="0"/>
          </w:rPr>
          <w:t>4.1</w:t>
        </w:r>
        <w:r w:rsidR="00957F88" w:rsidRPr="00A12E45">
          <w:rPr>
            <w:rStyle w:val="ad"/>
            <w:rFonts w:hint="eastAsia"/>
          </w:rPr>
          <w:t xml:space="preserve"> </w:t>
        </w:r>
        <w:r w:rsidR="00957F88" w:rsidRPr="00A12E45">
          <w:rPr>
            <w:rStyle w:val="ad"/>
            <w:rFonts w:hint="eastAsia"/>
          </w:rPr>
          <w:t>测量方法</w:t>
        </w:r>
        <w:r w:rsidR="00957F88">
          <w:rPr>
            <w:webHidden/>
          </w:rPr>
          <w:tab/>
        </w:r>
        <w:r>
          <w:rPr>
            <w:webHidden/>
          </w:rPr>
          <w:fldChar w:fldCharType="begin"/>
        </w:r>
        <w:r w:rsidR="00957F88">
          <w:rPr>
            <w:webHidden/>
          </w:rPr>
          <w:instrText xml:space="preserve"> PAGEREF _Toc430359237 \h </w:instrText>
        </w:r>
        <w:r>
          <w:rPr>
            <w:webHidden/>
          </w:rPr>
        </w:r>
        <w:r>
          <w:rPr>
            <w:webHidden/>
          </w:rPr>
          <w:fldChar w:fldCharType="separate"/>
        </w:r>
        <w:r w:rsidR="00957F88">
          <w:rPr>
            <w:webHidden/>
          </w:rPr>
          <w:t>30</w:t>
        </w:r>
        <w:r>
          <w:rPr>
            <w:webHidden/>
          </w:rPr>
          <w:fldChar w:fldCharType="end"/>
        </w:r>
      </w:hyperlink>
    </w:p>
    <w:p w:rsidR="00957F88" w:rsidRDefault="00D84FD7" w:rsidP="00957F88">
      <w:pPr>
        <w:pStyle w:val="32"/>
        <w:tabs>
          <w:tab w:val="right" w:leader="dot" w:pos="9629"/>
        </w:tabs>
        <w:ind w:left="1080"/>
        <w:rPr>
          <w:rFonts w:asciiTheme="minorHAnsi" w:eastAsiaTheme="minorEastAsia" w:hAnsiTheme="minorHAnsi" w:cstheme="minorBidi"/>
          <w:sz w:val="21"/>
          <w:szCs w:val="22"/>
        </w:rPr>
      </w:pPr>
      <w:hyperlink w:anchor="_Toc430359238" w:history="1">
        <w:r w:rsidR="00957F88" w:rsidRPr="00A12E45">
          <w:rPr>
            <w:rStyle w:val="ad"/>
            <w:rFonts w:cs="Book Antiqua"/>
            <w:bCs/>
            <w:snapToGrid w:val="0"/>
          </w:rPr>
          <w:t>4.1.1</w:t>
        </w:r>
        <w:r w:rsidR="00957F88" w:rsidRPr="00A12E45">
          <w:rPr>
            <w:rStyle w:val="ad"/>
            <w:rFonts w:hint="eastAsia"/>
            <w:bCs/>
          </w:rPr>
          <w:t xml:space="preserve"> </w:t>
        </w:r>
        <w:r w:rsidR="00957F88" w:rsidRPr="00A12E45">
          <w:rPr>
            <w:rStyle w:val="ad"/>
            <w:rFonts w:hint="eastAsia"/>
            <w:bCs/>
          </w:rPr>
          <w:t>确定测量样本空间</w:t>
        </w:r>
        <w:r w:rsidR="00957F88">
          <w:rPr>
            <w:webHidden/>
          </w:rPr>
          <w:tab/>
        </w:r>
        <w:r>
          <w:rPr>
            <w:webHidden/>
          </w:rPr>
          <w:fldChar w:fldCharType="begin"/>
        </w:r>
        <w:r w:rsidR="00957F88">
          <w:rPr>
            <w:webHidden/>
          </w:rPr>
          <w:instrText xml:space="preserve"> PAGEREF _Toc430359238 \h </w:instrText>
        </w:r>
        <w:r>
          <w:rPr>
            <w:webHidden/>
          </w:rPr>
        </w:r>
        <w:r>
          <w:rPr>
            <w:webHidden/>
          </w:rPr>
          <w:fldChar w:fldCharType="separate"/>
        </w:r>
        <w:r w:rsidR="00957F88">
          <w:rPr>
            <w:webHidden/>
          </w:rPr>
          <w:t>30</w:t>
        </w:r>
        <w:r>
          <w:rPr>
            <w:webHidden/>
          </w:rPr>
          <w:fldChar w:fldCharType="end"/>
        </w:r>
      </w:hyperlink>
    </w:p>
    <w:p w:rsidR="00957F88" w:rsidRDefault="00D84FD7" w:rsidP="00957F88">
      <w:pPr>
        <w:pStyle w:val="32"/>
        <w:tabs>
          <w:tab w:val="right" w:leader="dot" w:pos="9629"/>
        </w:tabs>
        <w:ind w:left="1080"/>
        <w:rPr>
          <w:rFonts w:asciiTheme="minorHAnsi" w:eastAsiaTheme="minorEastAsia" w:hAnsiTheme="minorHAnsi" w:cstheme="minorBidi"/>
          <w:sz w:val="21"/>
          <w:szCs w:val="22"/>
        </w:rPr>
      </w:pPr>
      <w:hyperlink w:anchor="_Toc430359239" w:history="1">
        <w:r w:rsidR="00957F88" w:rsidRPr="00A12E45">
          <w:rPr>
            <w:rStyle w:val="ad"/>
            <w:rFonts w:cs="Book Antiqua"/>
            <w:bCs/>
            <w:snapToGrid w:val="0"/>
          </w:rPr>
          <w:t>4.1.2</w:t>
        </w:r>
        <w:r w:rsidR="00957F88" w:rsidRPr="00A12E45">
          <w:rPr>
            <w:rStyle w:val="ad"/>
            <w:bCs/>
          </w:rPr>
          <w:t xml:space="preserve"> U-vMOS</w:t>
        </w:r>
        <w:r w:rsidR="00957F88" w:rsidRPr="00A12E45">
          <w:rPr>
            <w:rStyle w:val="ad"/>
            <w:rFonts w:hint="eastAsia"/>
            <w:bCs/>
          </w:rPr>
          <w:t>的具体测量方案</w:t>
        </w:r>
        <w:r w:rsidR="00957F88">
          <w:rPr>
            <w:webHidden/>
          </w:rPr>
          <w:tab/>
        </w:r>
        <w:r>
          <w:rPr>
            <w:webHidden/>
          </w:rPr>
          <w:fldChar w:fldCharType="begin"/>
        </w:r>
        <w:r w:rsidR="00957F88">
          <w:rPr>
            <w:webHidden/>
          </w:rPr>
          <w:instrText xml:space="preserve"> PAGEREF _Toc430359239 \h </w:instrText>
        </w:r>
        <w:r>
          <w:rPr>
            <w:webHidden/>
          </w:rPr>
        </w:r>
        <w:r>
          <w:rPr>
            <w:webHidden/>
          </w:rPr>
          <w:fldChar w:fldCharType="separate"/>
        </w:r>
        <w:r w:rsidR="00957F88">
          <w:rPr>
            <w:webHidden/>
          </w:rPr>
          <w:t>30</w:t>
        </w:r>
        <w:r>
          <w:rPr>
            <w:webHidden/>
          </w:rPr>
          <w:fldChar w:fldCharType="end"/>
        </w:r>
      </w:hyperlink>
    </w:p>
    <w:p w:rsidR="00957F88" w:rsidRDefault="00D84FD7" w:rsidP="00957F88">
      <w:pPr>
        <w:pStyle w:val="22"/>
        <w:tabs>
          <w:tab w:val="right" w:leader="dot" w:pos="9629"/>
        </w:tabs>
        <w:ind w:left="720"/>
        <w:rPr>
          <w:rFonts w:asciiTheme="minorHAnsi" w:eastAsiaTheme="minorEastAsia" w:hAnsiTheme="minorHAnsi" w:cstheme="minorBidi"/>
          <w:sz w:val="21"/>
          <w:szCs w:val="22"/>
        </w:rPr>
      </w:pPr>
      <w:hyperlink w:anchor="_Toc430359240" w:history="1">
        <w:r w:rsidR="00957F88" w:rsidRPr="00A12E45">
          <w:rPr>
            <w:rStyle w:val="ad"/>
            <w:rFonts w:ascii="Book Antiqua" w:eastAsia="黑体" w:hAnsi="Book Antiqua"/>
            <w:snapToGrid w:val="0"/>
          </w:rPr>
          <w:t>4.2</w:t>
        </w:r>
        <w:r w:rsidR="00957F88" w:rsidRPr="00A12E45">
          <w:rPr>
            <w:rStyle w:val="ad"/>
            <w:rFonts w:hint="eastAsia"/>
          </w:rPr>
          <w:t xml:space="preserve"> </w:t>
        </w:r>
        <w:r w:rsidR="00957F88" w:rsidRPr="00A12E45">
          <w:rPr>
            <w:rStyle w:val="ad"/>
            <w:rFonts w:hint="eastAsia"/>
          </w:rPr>
          <w:t>应用案例</w:t>
        </w:r>
        <w:r w:rsidR="00957F88">
          <w:rPr>
            <w:webHidden/>
          </w:rPr>
          <w:tab/>
        </w:r>
        <w:r>
          <w:rPr>
            <w:webHidden/>
          </w:rPr>
          <w:fldChar w:fldCharType="begin"/>
        </w:r>
        <w:r w:rsidR="00957F88">
          <w:rPr>
            <w:webHidden/>
          </w:rPr>
          <w:instrText xml:space="preserve"> PAGEREF _Toc430359240 \h </w:instrText>
        </w:r>
        <w:r>
          <w:rPr>
            <w:webHidden/>
          </w:rPr>
        </w:r>
        <w:r>
          <w:rPr>
            <w:webHidden/>
          </w:rPr>
          <w:fldChar w:fldCharType="separate"/>
        </w:r>
        <w:r w:rsidR="00957F88">
          <w:rPr>
            <w:webHidden/>
          </w:rPr>
          <w:t>31</w:t>
        </w:r>
        <w:r>
          <w:rPr>
            <w:webHidden/>
          </w:rPr>
          <w:fldChar w:fldCharType="end"/>
        </w:r>
      </w:hyperlink>
    </w:p>
    <w:p w:rsidR="00957F88" w:rsidRDefault="00D84FD7">
      <w:pPr>
        <w:pStyle w:val="10"/>
        <w:tabs>
          <w:tab w:val="right" w:leader="dot" w:pos="9629"/>
        </w:tabs>
        <w:rPr>
          <w:rFonts w:asciiTheme="minorHAnsi" w:eastAsiaTheme="minorEastAsia" w:hAnsiTheme="minorHAnsi" w:cstheme="minorBidi"/>
          <w:b w:val="0"/>
          <w:bCs w:val="0"/>
          <w:noProof/>
          <w:sz w:val="21"/>
          <w:szCs w:val="22"/>
        </w:rPr>
      </w:pPr>
      <w:hyperlink w:anchor="_Toc430359241" w:history="1">
        <w:r w:rsidR="00957F88" w:rsidRPr="00A12E45">
          <w:rPr>
            <w:rStyle w:val="ad"/>
            <w:rFonts w:eastAsia="黑体"/>
            <w:noProof/>
          </w:rPr>
          <w:t>5</w:t>
        </w:r>
        <w:r w:rsidR="00957F88" w:rsidRPr="00A12E45">
          <w:rPr>
            <w:rStyle w:val="ad"/>
            <w:rFonts w:hint="eastAsia"/>
            <w:noProof/>
          </w:rPr>
          <w:t xml:space="preserve"> </w:t>
        </w:r>
        <w:r w:rsidR="00957F88" w:rsidRPr="00A12E45">
          <w:rPr>
            <w:rStyle w:val="ad"/>
            <w:rFonts w:hint="eastAsia"/>
            <w:noProof/>
          </w:rPr>
          <w:t>华为对于</w:t>
        </w:r>
        <w:r w:rsidR="00957F88" w:rsidRPr="00A12E45">
          <w:rPr>
            <w:rStyle w:val="ad"/>
            <w:noProof/>
          </w:rPr>
          <w:t>U-vMOS</w:t>
        </w:r>
        <w:r w:rsidR="00957F88" w:rsidRPr="00A12E45">
          <w:rPr>
            <w:rStyle w:val="ad"/>
            <w:rFonts w:hint="eastAsia"/>
            <w:noProof/>
          </w:rPr>
          <w:t>的展望</w:t>
        </w:r>
        <w:r w:rsidR="00957F88">
          <w:rPr>
            <w:noProof/>
            <w:webHidden/>
          </w:rPr>
          <w:tab/>
        </w:r>
        <w:r>
          <w:rPr>
            <w:noProof/>
            <w:webHidden/>
          </w:rPr>
          <w:fldChar w:fldCharType="begin"/>
        </w:r>
        <w:r w:rsidR="00957F88">
          <w:rPr>
            <w:noProof/>
            <w:webHidden/>
          </w:rPr>
          <w:instrText xml:space="preserve"> PAGEREF _Toc430359241 \h </w:instrText>
        </w:r>
        <w:r>
          <w:rPr>
            <w:noProof/>
            <w:webHidden/>
          </w:rPr>
        </w:r>
        <w:r>
          <w:rPr>
            <w:noProof/>
            <w:webHidden/>
          </w:rPr>
          <w:fldChar w:fldCharType="separate"/>
        </w:r>
        <w:r w:rsidR="00957F88">
          <w:rPr>
            <w:noProof/>
            <w:webHidden/>
          </w:rPr>
          <w:t>32</w:t>
        </w:r>
        <w:r>
          <w:rPr>
            <w:noProof/>
            <w:webHidden/>
          </w:rPr>
          <w:fldChar w:fldCharType="end"/>
        </w:r>
      </w:hyperlink>
    </w:p>
    <w:p w:rsidR="00CB19E0" w:rsidRPr="00250725" w:rsidRDefault="00D84FD7" w:rsidP="005F52F8">
      <w:pPr>
        <w:sectPr w:rsidR="00CB19E0" w:rsidRPr="00250725" w:rsidSect="009225F9">
          <w:headerReference w:type="even" r:id="rId20"/>
          <w:headerReference w:type="default" r:id="rId21"/>
          <w:pgSz w:w="11907" w:h="16840" w:code="9"/>
          <w:pgMar w:top="1701" w:right="1134" w:bottom="1701" w:left="1134" w:header="567" w:footer="567" w:gutter="0"/>
          <w:pgNumType w:fmt="lowerRoman"/>
          <w:cols w:space="425"/>
          <w:docGrid w:linePitch="312"/>
        </w:sectPr>
      </w:pPr>
      <w:r w:rsidRPr="00250725">
        <w:fldChar w:fldCharType="end"/>
      </w:r>
    </w:p>
    <w:p w:rsidR="00C74DE9" w:rsidRPr="003B1337" w:rsidRDefault="003013BB" w:rsidP="00501E0A">
      <w:pPr>
        <w:pStyle w:val="1"/>
      </w:pPr>
      <w:bookmarkStart w:id="5" w:name="_Toc284236742"/>
      <w:bookmarkStart w:id="6" w:name="_Ref284249197"/>
      <w:bookmarkStart w:id="7" w:name="_Toc284315922"/>
      <w:bookmarkStart w:id="8" w:name="_Toc430359209"/>
      <w:r w:rsidRPr="003B1337">
        <w:rPr>
          <w:rFonts w:hint="eastAsia"/>
        </w:rPr>
        <w:lastRenderedPageBreak/>
        <w:t>视频</w:t>
      </w:r>
      <w:bookmarkEnd w:id="5"/>
      <w:bookmarkEnd w:id="6"/>
      <w:bookmarkEnd w:id="7"/>
      <w:r w:rsidR="006F5800" w:rsidRPr="003B1337">
        <w:rPr>
          <w:rFonts w:hint="eastAsia"/>
        </w:rPr>
        <w:t>正在成为评价网络优劣的唯一标准</w:t>
      </w:r>
      <w:bookmarkEnd w:id="8"/>
    </w:p>
    <w:p w:rsidR="00DC6F63" w:rsidRPr="00250725" w:rsidRDefault="00140E1D" w:rsidP="00366ACC">
      <w:pPr>
        <w:pStyle w:val="21"/>
      </w:pPr>
      <w:bookmarkStart w:id="9" w:name="_Toc430359210"/>
      <w:r w:rsidRPr="00250725">
        <w:rPr>
          <w:rFonts w:hint="eastAsia"/>
        </w:rPr>
        <w:t>视</w:t>
      </w:r>
      <w:r w:rsidR="00DC6F63" w:rsidRPr="00250725">
        <w:rPr>
          <w:rFonts w:hint="eastAsia"/>
        </w:rPr>
        <w:t>频是人类和社会信息发展的必然选择</w:t>
      </w:r>
      <w:bookmarkEnd w:id="9"/>
    </w:p>
    <w:p w:rsidR="00CB19E0" w:rsidRPr="00615C07" w:rsidRDefault="00CB19E0" w:rsidP="005F52F8">
      <w:r w:rsidRPr="00615C07">
        <w:rPr>
          <w:rFonts w:hint="eastAsia"/>
        </w:rPr>
        <w:t>视频是否是人们的刚需，在全球是否是普遍的大规模业务？</w:t>
      </w:r>
    </w:p>
    <w:p w:rsidR="00CB19E0" w:rsidRPr="006A1AB7" w:rsidRDefault="00CB19E0" w:rsidP="005F52F8">
      <w:r w:rsidRPr="006A1AB7">
        <w:rPr>
          <w:rFonts w:hint="eastAsia"/>
        </w:rPr>
        <w:t>从生物学上分析，耳朵有约</w:t>
      </w:r>
      <w:r w:rsidRPr="006A1AB7">
        <w:rPr>
          <w:rFonts w:hint="eastAsia"/>
        </w:rPr>
        <w:t>10</w:t>
      </w:r>
      <w:r w:rsidRPr="006A1AB7">
        <w:rPr>
          <w:rFonts w:hint="eastAsia"/>
        </w:rPr>
        <w:t>万个神经细胞，眼睛有超过</w:t>
      </w:r>
      <w:r w:rsidRPr="006A1AB7">
        <w:rPr>
          <w:rFonts w:hint="eastAsia"/>
        </w:rPr>
        <w:t>1.2</w:t>
      </w:r>
      <w:r w:rsidRPr="006A1AB7">
        <w:rPr>
          <w:rFonts w:hint="eastAsia"/>
        </w:rPr>
        <w:t>亿个神经细胞，是耳朵的</w:t>
      </w:r>
      <w:r w:rsidRPr="006A1AB7">
        <w:rPr>
          <w:rFonts w:hint="eastAsia"/>
        </w:rPr>
        <w:t>1200</w:t>
      </w:r>
      <w:r w:rsidRPr="006A1AB7">
        <w:rPr>
          <w:rFonts w:hint="eastAsia"/>
        </w:rPr>
        <w:t>倍，神经细胞数量上的巨大差距体现在对外部信息量获取的差距。难怪大家会常常感叹“说一席话，不如画一张图，一张图表达不清的，最好用一段视频来示意”。眼睛是人类感知世界的最主要途径，视频才是人类生活的第一刚性需求。</w:t>
      </w:r>
    </w:p>
    <w:p w:rsidR="00CB19E0" w:rsidRPr="006A1AB7" w:rsidRDefault="00CB19E0" w:rsidP="005F52F8">
      <w:r w:rsidRPr="005F52F8">
        <w:rPr>
          <w:rFonts w:hint="eastAsia"/>
        </w:rPr>
        <w:t>从通信学上分析，耳朵是听觉的入口，连接语音时代；眼睛是视觉的入口，连接视频时代。进入数字时代后，只需要</w:t>
      </w:r>
      <w:r w:rsidRPr="005F52F8">
        <w:rPr>
          <w:rFonts w:hint="eastAsia"/>
        </w:rPr>
        <w:t>64kbps</w:t>
      </w:r>
      <w:r w:rsidRPr="005F52F8">
        <w:rPr>
          <w:rFonts w:hint="eastAsia"/>
        </w:rPr>
        <w:t>网络带宽就可以传递清晰的话音，而仅仅是高清视频，都需要不止</w:t>
      </w:r>
      <w:r w:rsidRPr="005F52F8">
        <w:rPr>
          <w:rFonts w:hint="eastAsia"/>
        </w:rPr>
        <w:t>10Mbps</w:t>
      </w:r>
      <w:r w:rsidRPr="005F52F8">
        <w:rPr>
          <w:rFonts w:hint="eastAsia"/>
        </w:rPr>
        <w:t>网络带宽。如今，音频已经发展到极致，</w:t>
      </w:r>
      <w:r w:rsidRPr="005F52F8">
        <w:rPr>
          <w:rFonts w:hint="eastAsia"/>
        </w:rPr>
        <w:t>22.2Hz</w:t>
      </w:r>
      <w:r w:rsidRPr="005F52F8">
        <w:rPr>
          <w:rFonts w:hint="eastAsia"/>
        </w:rPr>
        <w:t>沉浸式音频已经达到人耳听觉的极限。但视频从黑白到彩色，从标清到高清、</w:t>
      </w:r>
      <w:r w:rsidRPr="005F52F8">
        <w:rPr>
          <w:rFonts w:hint="eastAsia"/>
        </w:rPr>
        <w:t>4K</w:t>
      </w:r>
      <w:r w:rsidRPr="005F52F8">
        <w:rPr>
          <w:rFonts w:hint="eastAsia"/>
        </w:rPr>
        <w:t>，未来还有</w:t>
      </w:r>
      <w:r w:rsidRPr="005F52F8">
        <w:rPr>
          <w:rFonts w:hint="eastAsia"/>
        </w:rPr>
        <w:t>8K</w:t>
      </w:r>
      <w:r w:rsidRPr="005F52F8">
        <w:rPr>
          <w:rFonts w:hint="eastAsia"/>
        </w:rPr>
        <w:t>、增强现实</w:t>
      </w:r>
      <w:r w:rsidRPr="005F52F8">
        <w:rPr>
          <w:rFonts w:hint="eastAsia"/>
        </w:rPr>
        <w:t>AR</w:t>
      </w:r>
      <w:r w:rsidRPr="005F52F8">
        <w:rPr>
          <w:rFonts w:hint="eastAsia"/>
        </w:rPr>
        <w:t>、虚拟现实</w:t>
      </w:r>
      <w:r w:rsidRPr="005F52F8">
        <w:rPr>
          <w:rFonts w:hint="eastAsia"/>
        </w:rPr>
        <w:t>VR</w:t>
      </w:r>
      <w:r w:rsidRPr="005F52F8">
        <w:rPr>
          <w:rFonts w:hint="eastAsia"/>
        </w:rPr>
        <w:t>等发展。视频需求还远远没有得到满足。在信息爆</w:t>
      </w:r>
      <w:r w:rsidRPr="006A1AB7">
        <w:rPr>
          <w:rFonts w:hint="eastAsia"/>
        </w:rPr>
        <w:t>炸的大时代中，视频是信息的主要载体，视频需求是一个全球性的普遍需求。</w:t>
      </w:r>
    </w:p>
    <w:p w:rsidR="00DC6F63" w:rsidRPr="00250725" w:rsidRDefault="00DC6F63" w:rsidP="00366ACC">
      <w:pPr>
        <w:pStyle w:val="21"/>
      </w:pPr>
      <w:bookmarkStart w:id="10" w:name="_Toc430359211"/>
      <w:r w:rsidRPr="00250725">
        <w:rPr>
          <w:rFonts w:hint="eastAsia"/>
        </w:rPr>
        <w:t>视频</w:t>
      </w:r>
      <w:r w:rsidR="006F5800">
        <w:rPr>
          <w:rFonts w:hint="eastAsia"/>
        </w:rPr>
        <w:t>成为网络上的最主要流量</w:t>
      </w:r>
      <w:bookmarkEnd w:id="10"/>
    </w:p>
    <w:p w:rsidR="006F5800" w:rsidRDefault="006F5800" w:rsidP="005F52F8">
      <w:r>
        <w:rPr>
          <w:rFonts w:hint="eastAsia"/>
        </w:rPr>
        <w:t>下面一组数据充分证明了视频将成为互联网主流业务的趋势。视频已经成为了人们的基本需求，是将成为继语音、短信、数据之后的运营商的基础业务，并将成为运营商的新增长引擎。</w:t>
      </w:r>
    </w:p>
    <w:p w:rsidR="006F5800" w:rsidRPr="005F52F8" w:rsidRDefault="006F5800" w:rsidP="005F52F8">
      <w:pPr>
        <w:rPr>
          <w:rStyle w:val="afff"/>
        </w:rPr>
      </w:pPr>
      <w:r w:rsidRPr="005F52F8">
        <w:rPr>
          <w:rStyle w:val="afff"/>
          <w:rFonts w:hint="eastAsia"/>
        </w:rPr>
        <w:t>全球</w:t>
      </w:r>
      <w:r w:rsidRPr="005F52F8">
        <w:rPr>
          <w:rStyle w:val="afff"/>
          <w:rFonts w:hint="eastAsia"/>
        </w:rPr>
        <w:t>IP</w:t>
      </w:r>
      <w:r w:rsidRPr="005F52F8">
        <w:rPr>
          <w:rStyle w:val="afff"/>
          <w:rFonts w:hint="eastAsia"/>
        </w:rPr>
        <w:t>视频流量</w:t>
      </w:r>
    </w:p>
    <w:p w:rsidR="006F5800" w:rsidRDefault="006F5800" w:rsidP="005F52F8">
      <w:pPr>
        <w:pStyle w:val="afff0"/>
        <w:ind w:firstLine="480"/>
      </w:pPr>
      <w:r>
        <w:t>2019</w:t>
      </w:r>
      <w:r>
        <w:rPr>
          <w:rFonts w:hint="eastAsia"/>
        </w:rPr>
        <w:t>年，每月</w:t>
      </w:r>
      <w:r>
        <w:t>134.8EB</w:t>
      </w:r>
      <w:r>
        <w:rPr>
          <w:rFonts w:hint="eastAsia"/>
        </w:rPr>
        <w:t>，从</w:t>
      </w:r>
      <w:r>
        <w:t>2014</w:t>
      </w:r>
      <w:r>
        <w:t>–</w:t>
      </w:r>
      <w:r>
        <w:t>2019</w:t>
      </w:r>
      <w:r>
        <w:rPr>
          <w:rFonts w:hint="eastAsia"/>
        </w:rPr>
        <w:t>年，复合年增长率为</w:t>
      </w:r>
      <w:r>
        <w:t>27%</w:t>
      </w:r>
      <w:r>
        <w:rPr>
          <w:rFonts w:hint="eastAsia"/>
        </w:rPr>
        <w:t>。</w:t>
      </w:r>
    </w:p>
    <w:p w:rsidR="006F5800" w:rsidRDefault="006F5800" w:rsidP="005F52F8">
      <w:pPr>
        <w:pStyle w:val="afff0"/>
        <w:ind w:firstLine="480"/>
      </w:pPr>
      <w:r>
        <w:rPr>
          <w:rFonts w:hint="eastAsia"/>
        </w:rPr>
        <w:t>从</w:t>
      </w:r>
      <w:r>
        <w:t>2014</w:t>
      </w:r>
      <w:r>
        <w:rPr>
          <w:rFonts w:hint="eastAsia"/>
        </w:rPr>
        <w:t>到</w:t>
      </w:r>
      <w:r>
        <w:t>2019</w:t>
      </w:r>
      <w:r>
        <w:rPr>
          <w:rFonts w:hint="eastAsia"/>
        </w:rPr>
        <w:t>年，</w:t>
      </w:r>
      <w:r>
        <w:t>IP</w:t>
      </w:r>
      <w:r>
        <w:rPr>
          <w:rFonts w:hint="eastAsia"/>
        </w:rPr>
        <w:t>视频流量将增长</w:t>
      </w:r>
      <w:r>
        <w:t>3</w:t>
      </w:r>
      <w:r>
        <w:rPr>
          <w:rFonts w:hint="eastAsia"/>
        </w:rPr>
        <w:t>倍。</w:t>
      </w:r>
    </w:p>
    <w:p w:rsidR="006F5800" w:rsidRDefault="006F5800" w:rsidP="005F52F8">
      <w:pPr>
        <w:pStyle w:val="afff0"/>
        <w:ind w:firstLine="480"/>
      </w:pPr>
      <w:r>
        <w:rPr>
          <w:rFonts w:hint="eastAsia"/>
        </w:rPr>
        <w:t>到</w:t>
      </w:r>
      <w:r>
        <w:t>2019</w:t>
      </w:r>
      <w:r>
        <w:rPr>
          <w:rFonts w:hint="eastAsia"/>
        </w:rPr>
        <w:t>年，消费类</w:t>
      </w:r>
      <w:r>
        <w:t>IP</w:t>
      </w:r>
      <w:r>
        <w:rPr>
          <w:rFonts w:hint="eastAsia"/>
        </w:rPr>
        <w:t>视频流量将占消费类</w:t>
      </w:r>
      <w:r>
        <w:t>IP</w:t>
      </w:r>
      <w:r>
        <w:rPr>
          <w:rFonts w:hint="eastAsia"/>
        </w:rPr>
        <w:t>流量的</w:t>
      </w:r>
      <w:r>
        <w:t>84%</w:t>
      </w:r>
      <w:r>
        <w:rPr>
          <w:rFonts w:hint="eastAsia"/>
        </w:rPr>
        <w:t>，相比</w:t>
      </w:r>
      <w:r>
        <w:t>2014</w:t>
      </w:r>
      <w:r>
        <w:rPr>
          <w:rFonts w:hint="eastAsia"/>
        </w:rPr>
        <w:t>年的</w:t>
      </w:r>
      <w:r>
        <w:t>75%</w:t>
      </w:r>
      <w:r>
        <w:rPr>
          <w:rFonts w:hint="eastAsia"/>
        </w:rPr>
        <w:t>有明显增长。</w:t>
      </w:r>
    </w:p>
    <w:p w:rsidR="006F5800" w:rsidRDefault="006F5800" w:rsidP="005F52F8">
      <w:pPr>
        <w:pStyle w:val="afff0"/>
        <w:ind w:firstLine="480"/>
      </w:pPr>
      <w:r>
        <w:rPr>
          <w:rFonts w:hint="eastAsia"/>
        </w:rPr>
        <w:lastRenderedPageBreak/>
        <w:t>到</w:t>
      </w:r>
      <w:r>
        <w:t>2019</w:t>
      </w:r>
      <w:r>
        <w:rPr>
          <w:rFonts w:hint="eastAsia"/>
        </w:rPr>
        <w:t>年，商业</w:t>
      </w:r>
      <w:r>
        <w:t>IP</w:t>
      </w:r>
      <w:r>
        <w:rPr>
          <w:rFonts w:hint="eastAsia"/>
        </w:rPr>
        <w:t>视频流量将占商业</w:t>
      </w:r>
      <w:r>
        <w:t>IP</w:t>
      </w:r>
      <w:r>
        <w:rPr>
          <w:rFonts w:hint="eastAsia"/>
        </w:rPr>
        <w:t>流量的</w:t>
      </w:r>
      <w:r>
        <w:t>63%</w:t>
      </w:r>
      <w:r>
        <w:rPr>
          <w:rFonts w:hint="eastAsia"/>
        </w:rPr>
        <w:t>，相比</w:t>
      </w:r>
      <w:r>
        <w:t>2014</w:t>
      </w:r>
      <w:r>
        <w:rPr>
          <w:rFonts w:hint="eastAsia"/>
        </w:rPr>
        <w:t>年的</w:t>
      </w:r>
      <w:r>
        <w:t>36%</w:t>
      </w:r>
      <w:r>
        <w:rPr>
          <w:rFonts w:hint="eastAsia"/>
        </w:rPr>
        <w:t>有增长显著。</w:t>
      </w:r>
    </w:p>
    <w:p w:rsidR="006F5800" w:rsidRPr="005F52F8" w:rsidRDefault="006F5800" w:rsidP="005F52F8">
      <w:pPr>
        <w:pStyle w:val="afff0"/>
        <w:ind w:firstLine="482"/>
        <w:rPr>
          <w:rStyle w:val="afff"/>
        </w:rPr>
      </w:pPr>
      <w:r w:rsidRPr="005F52F8">
        <w:rPr>
          <w:rStyle w:val="afff"/>
          <w:rFonts w:hint="eastAsia"/>
        </w:rPr>
        <w:t>全球互联网视频流量</w:t>
      </w:r>
    </w:p>
    <w:p w:rsidR="006F5800" w:rsidRDefault="006F5800" w:rsidP="005F52F8">
      <w:pPr>
        <w:pStyle w:val="afff0"/>
        <w:ind w:firstLine="480"/>
      </w:pPr>
      <w:r>
        <w:t>2019</w:t>
      </w:r>
      <w:r>
        <w:rPr>
          <w:rFonts w:hint="eastAsia"/>
        </w:rPr>
        <w:t>年，每月</w:t>
      </w:r>
      <w:r>
        <w:t>105EB</w:t>
      </w:r>
      <w:r>
        <w:rPr>
          <w:rFonts w:hint="eastAsia"/>
        </w:rPr>
        <w:t>，从</w:t>
      </w:r>
      <w:r>
        <w:t>2014</w:t>
      </w:r>
      <w:r>
        <w:t>–</w:t>
      </w:r>
      <w:r>
        <w:t>2019</w:t>
      </w:r>
      <w:r>
        <w:rPr>
          <w:rFonts w:hint="eastAsia"/>
        </w:rPr>
        <w:t>年，复合年增长率为</w:t>
      </w:r>
      <w:r>
        <w:t>33%</w:t>
      </w:r>
    </w:p>
    <w:p w:rsidR="006F5800" w:rsidRDefault="006F5800" w:rsidP="005F52F8">
      <w:pPr>
        <w:pStyle w:val="afff0"/>
        <w:ind w:firstLine="480"/>
      </w:pPr>
      <w:r>
        <w:rPr>
          <w:rFonts w:hint="eastAsia"/>
        </w:rPr>
        <w:t>从</w:t>
      </w:r>
      <w:r>
        <w:t>2014</w:t>
      </w:r>
      <w:r>
        <w:rPr>
          <w:rFonts w:hint="eastAsia"/>
        </w:rPr>
        <w:t>到</w:t>
      </w:r>
      <w:r>
        <w:t>2019</w:t>
      </w:r>
      <w:r>
        <w:rPr>
          <w:rFonts w:hint="eastAsia"/>
        </w:rPr>
        <w:t>年，互联网视频流量将增长</w:t>
      </w:r>
      <w:r>
        <w:t>4</w:t>
      </w:r>
      <w:r>
        <w:rPr>
          <w:rFonts w:hint="eastAsia"/>
        </w:rPr>
        <w:t>倍。</w:t>
      </w:r>
    </w:p>
    <w:p w:rsidR="006F5800" w:rsidRDefault="006F5800" w:rsidP="005F52F8">
      <w:pPr>
        <w:pStyle w:val="afff0"/>
        <w:ind w:firstLine="480"/>
      </w:pPr>
      <w:r>
        <w:rPr>
          <w:rFonts w:hint="eastAsia"/>
        </w:rPr>
        <w:t>到</w:t>
      </w:r>
      <w:r>
        <w:t>2019</w:t>
      </w:r>
      <w:r>
        <w:rPr>
          <w:rFonts w:hint="eastAsia"/>
        </w:rPr>
        <w:t>年，互联网视频流量将达到每月</w:t>
      </w:r>
      <w:r>
        <w:t>105EB</w:t>
      </w:r>
      <w:r>
        <w:rPr>
          <w:rFonts w:hint="eastAsia"/>
        </w:rPr>
        <w:t>，相比</w:t>
      </w:r>
      <w:r>
        <w:t>2014</w:t>
      </w:r>
      <w:r>
        <w:rPr>
          <w:rFonts w:hint="eastAsia"/>
        </w:rPr>
        <w:t>年的每月</w:t>
      </w:r>
      <w:r>
        <w:t>25EB</w:t>
      </w:r>
      <w:r>
        <w:rPr>
          <w:rFonts w:hint="eastAsia"/>
        </w:rPr>
        <w:t>增长显著。</w:t>
      </w:r>
    </w:p>
    <w:p w:rsidR="006F5800" w:rsidRDefault="006F5800" w:rsidP="005F52F8">
      <w:pPr>
        <w:pStyle w:val="afff0"/>
        <w:ind w:firstLine="480"/>
      </w:pPr>
      <w:r>
        <w:t>2019</w:t>
      </w:r>
      <w:r>
        <w:rPr>
          <w:rFonts w:hint="eastAsia"/>
        </w:rPr>
        <w:t>年，互联网视频流量（商业和消费类）将占全部互联网流量的</w:t>
      </w:r>
      <w:r>
        <w:t>77%</w:t>
      </w:r>
      <w:r>
        <w:rPr>
          <w:rFonts w:hint="eastAsia"/>
        </w:rPr>
        <w:t>，相比</w:t>
      </w:r>
      <w:r>
        <w:t>2014</w:t>
      </w:r>
      <w:r>
        <w:rPr>
          <w:rFonts w:hint="eastAsia"/>
        </w:rPr>
        <w:t>年的</w:t>
      </w:r>
      <w:r>
        <w:t>59%</w:t>
      </w:r>
      <w:r>
        <w:rPr>
          <w:rFonts w:hint="eastAsia"/>
        </w:rPr>
        <w:t>有明显增长。</w:t>
      </w:r>
    </w:p>
    <w:p w:rsidR="006F5800" w:rsidRDefault="006F5800" w:rsidP="005F52F8">
      <w:pPr>
        <w:pStyle w:val="afff0"/>
        <w:ind w:firstLine="480"/>
      </w:pPr>
      <w:r>
        <w:rPr>
          <w:rFonts w:hint="eastAsia"/>
        </w:rPr>
        <w:t>到</w:t>
      </w:r>
      <w:r>
        <w:t>2019</w:t>
      </w:r>
      <w:r>
        <w:rPr>
          <w:rFonts w:hint="eastAsia"/>
        </w:rPr>
        <w:t>年，消费类互联网视频流量将占消费类互联网流量的</w:t>
      </w:r>
      <w:r>
        <w:t>80%</w:t>
      </w:r>
      <w:r>
        <w:rPr>
          <w:rFonts w:hint="eastAsia"/>
        </w:rPr>
        <w:t>，相比</w:t>
      </w:r>
      <w:r>
        <w:t>2014</w:t>
      </w:r>
      <w:r>
        <w:rPr>
          <w:rFonts w:hint="eastAsia"/>
        </w:rPr>
        <w:t>年的</w:t>
      </w:r>
      <w:r>
        <w:t>64%</w:t>
      </w:r>
      <w:r>
        <w:rPr>
          <w:rFonts w:hint="eastAsia"/>
        </w:rPr>
        <w:t>有明显增长。</w:t>
      </w:r>
    </w:p>
    <w:p w:rsidR="006F5800" w:rsidRDefault="006F5800" w:rsidP="005F52F8">
      <w:pPr>
        <w:pStyle w:val="afff0"/>
        <w:ind w:firstLine="480"/>
      </w:pPr>
      <w:r>
        <w:rPr>
          <w:rFonts w:hint="eastAsia"/>
        </w:rPr>
        <w:t>到</w:t>
      </w:r>
      <w:r>
        <w:t>2019</w:t>
      </w:r>
      <w:r>
        <w:rPr>
          <w:rFonts w:hint="eastAsia"/>
        </w:rPr>
        <w:t>年，商业互联网视频流量将占商业互联网流量的</w:t>
      </w:r>
      <w:r>
        <w:t>65%</w:t>
      </w:r>
      <w:r>
        <w:rPr>
          <w:rFonts w:hint="eastAsia"/>
        </w:rPr>
        <w:t>，相比</w:t>
      </w:r>
      <w:r>
        <w:t>2014</w:t>
      </w:r>
      <w:r>
        <w:rPr>
          <w:rFonts w:hint="eastAsia"/>
        </w:rPr>
        <w:t>年的</w:t>
      </w:r>
      <w:r>
        <w:t>38%</w:t>
      </w:r>
      <w:r>
        <w:rPr>
          <w:rFonts w:hint="eastAsia"/>
        </w:rPr>
        <w:t>有明显增长。</w:t>
      </w:r>
    </w:p>
    <w:p w:rsidR="006F5800" w:rsidRPr="005F52F8" w:rsidRDefault="006F5800" w:rsidP="005F52F8">
      <w:pPr>
        <w:pStyle w:val="afff0"/>
        <w:ind w:firstLine="482"/>
        <w:rPr>
          <w:rStyle w:val="afff"/>
        </w:rPr>
      </w:pPr>
      <w:r w:rsidRPr="005F52F8">
        <w:rPr>
          <w:rStyle w:val="afff"/>
          <w:rFonts w:hint="eastAsia"/>
        </w:rPr>
        <w:t>高清和超高清（</w:t>
      </w:r>
      <w:r w:rsidRPr="005F52F8">
        <w:rPr>
          <w:rStyle w:val="afff"/>
          <w:rFonts w:hint="eastAsia"/>
        </w:rPr>
        <w:t>4K</w:t>
      </w:r>
      <w:r w:rsidRPr="005F52F8">
        <w:rPr>
          <w:rStyle w:val="afff"/>
          <w:rFonts w:hint="eastAsia"/>
        </w:rPr>
        <w:t>）互联网视频流量</w:t>
      </w:r>
    </w:p>
    <w:p w:rsidR="006F5800" w:rsidRDefault="006F5800" w:rsidP="005F52F8">
      <w:pPr>
        <w:pStyle w:val="afff0"/>
        <w:ind w:firstLine="480"/>
      </w:pPr>
      <w:r>
        <w:t>2019</w:t>
      </w:r>
      <w:r>
        <w:rPr>
          <w:rFonts w:hint="eastAsia"/>
        </w:rPr>
        <w:t>年，每月</w:t>
      </w:r>
      <w:r>
        <w:t>66EB</w:t>
      </w:r>
      <w:r>
        <w:rPr>
          <w:rFonts w:hint="eastAsia"/>
        </w:rPr>
        <w:t>，从</w:t>
      </w:r>
      <w:r>
        <w:t>2014</w:t>
      </w:r>
      <w:r>
        <w:t>–</w:t>
      </w:r>
      <w:r>
        <w:t>2019</w:t>
      </w:r>
      <w:r>
        <w:rPr>
          <w:rFonts w:hint="eastAsia"/>
        </w:rPr>
        <w:t>年，复合年增长率为</w:t>
      </w:r>
      <w:r>
        <w:t>53%</w:t>
      </w:r>
    </w:p>
    <w:p w:rsidR="006F5800" w:rsidRDefault="006F5800" w:rsidP="005F52F8">
      <w:pPr>
        <w:pStyle w:val="afff0"/>
        <w:ind w:firstLine="480"/>
      </w:pPr>
      <w:r>
        <w:rPr>
          <w:rFonts w:hint="eastAsia"/>
        </w:rPr>
        <w:t>到</w:t>
      </w:r>
      <w:r>
        <w:t>2019</w:t>
      </w:r>
      <w:r>
        <w:rPr>
          <w:rFonts w:hint="eastAsia"/>
        </w:rPr>
        <w:t>年，高清和超高清互联网视频将占互联网视频流量的</w:t>
      </w:r>
      <w:r>
        <w:t>63%</w:t>
      </w:r>
      <w:r>
        <w:rPr>
          <w:rFonts w:hint="eastAsia"/>
        </w:rPr>
        <w:t>。</w:t>
      </w:r>
    </w:p>
    <w:p w:rsidR="006F5800" w:rsidRDefault="006F5800" w:rsidP="005F52F8">
      <w:pPr>
        <w:pStyle w:val="afff0"/>
        <w:ind w:firstLine="480"/>
      </w:pPr>
      <w:r>
        <w:rPr>
          <w:rFonts w:hint="eastAsia"/>
        </w:rPr>
        <w:t>从</w:t>
      </w:r>
      <w:r>
        <w:t>2014</w:t>
      </w:r>
      <w:r>
        <w:rPr>
          <w:rFonts w:hint="eastAsia"/>
        </w:rPr>
        <w:t>年到</w:t>
      </w:r>
      <w:r>
        <w:t>2019</w:t>
      </w:r>
      <w:r>
        <w:rPr>
          <w:rFonts w:hint="eastAsia"/>
        </w:rPr>
        <w:t>年，高级互联网视频（高清和超高清）将增长</w:t>
      </w:r>
      <w:r>
        <w:t>8.5</w:t>
      </w:r>
      <w:r>
        <w:rPr>
          <w:rFonts w:hint="eastAsia"/>
        </w:rPr>
        <w:t>倍。</w:t>
      </w:r>
    </w:p>
    <w:p w:rsidR="006F5800" w:rsidRDefault="006F5800" w:rsidP="005F52F8">
      <w:pPr>
        <w:pStyle w:val="afff0"/>
        <w:ind w:firstLine="480"/>
      </w:pPr>
      <w:r>
        <w:rPr>
          <w:rFonts w:hint="eastAsia"/>
        </w:rPr>
        <w:t>已安装</w:t>
      </w:r>
      <w:r>
        <w:t>/</w:t>
      </w:r>
      <w:r>
        <w:rPr>
          <w:rFonts w:hint="eastAsia"/>
        </w:rPr>
        <w:t>在用的</w:t>
      </w:r>
      <w:r>
        <w:t>4K</w:t>
      </w:r>
      <w:r>
        <w:rPr>
          <w:rFonts w:hint="eastAsia"/>
        </w:rPr>
        <w:t>电视将从</w:t>
      </w:r>
      <w:r>
        <w:t>2014</w:t>
      </w:r>
      <w:r>
        <w:rPr>
          <w:rFonts w:hint="eastAsia"/>
        </w:rPr>
        <w:t>年的</w:t>
      </w:r>
      <w:r>
        <w:t>990</w:t>
      </w:r>
      <w:r>
        <w:rPr>
          <w:rFonts w:hint="eastAsia"/>
        </w:rPr>
        <w:t>万台增长到</w:t>
      </w:r>
      <w:r>
        <w:t>2019</w:t>
      </w:r>
      <w:r>
        <w:rPr>
          <w:rFonts w:hint="eastAsia"/>
        </w:rPr>
        <w:t>年的</w:t>
      </w:r>
      <w:r>
        <w:t>3.715</w:t>
      </w:r>
      <w:r>
        <w:rPr>
          <w:rFonts w:hint="eastAsia"/>
        </w:rPr>
        <w:t>亿台（</w:t>
      </w:r>
      <w:r>
        <w:t>2014</w:t>
      </w:r>
      <w:r>
        <w:rPr>
          <w:rFonts w:hint="eastAsia"/>
        </w:rPr>
        <w:t>年占到平板电视总量的</w:t>
      </w:r>
      <w:r>
        <w:t>2.7%</w:t>
      </w:r>
      <w:r>
        <w:rPr>
          <w:rFonts w:hint="eastAsia"/>
        </w:rPr>
        <w:t>；到</w:t>
      </w:r>
      <w:r>
        <w:t>2019</w:t>
      </w:r>
      <w:r>
        <w:rPr>
          <w:rFonts w:hint="eastAsia"/>
        </w:rPr>
        <w:t>年将占到平板电视总量的</w:t>
      </w:r>
      <w:r>
        <w:t>31%</w:t>
      </w:r>
      <w:r>
        <w:rPr>
          <w:rFonts w:hint="eastAsia"/>
        </w:rPr>
        <w:t>，复合年增长率高达</w:t>
      </w:r>
      <w:r>
        <w:t>106%</w:t>
      </w:r>
      <w:r>
        <w:rPr>
          <w:rFonts w:hint="eastAsia"/>
        </w:rPr>
        <w:t>）</w:t>
      </w:r>
    </w:p>
    <w:p w:rsidR="006F5800" w:rsidRDefault="006F5800" w:rsidP="005F52F8">
      <w:pPr>
        <w:pStyle w:val="afff0"/>
        <w:ind w:firstLine="480"/>
      </w:pPr>
      <w:r>
        <w:rPr>
          <w:rFonts w:hint="eastAsia"/>
        </w:rPr>
        <w:t>全球消费者视频点播（</w:t>
      </w:r>
      <w:r>
        <w:rPr>
          <w:rFonts w:hint="eastAsia"/>
        </w:rPr>
        <w:t>VoD</w:t>
      </w:r>
      <w:r>
        <w:rPr>
          <w:rFonts w:hint="eastAsia"/>
        </w:rPr>
        <w:t>）流量</w:t>
      </w:r>
    </w:p>
    <w:p w:rsidR="006F5800" w:rsidRDefault="006F5800" w:rsidP="005F52F8">
      <w:pPr>
        <w:pStyle w:val="afff0"/>
        <w:ind w:firstLine="480"/>
      </w:pPr>
      <w:r>
        <w:rPr>
          <w:rFonts w:hint="eastAsia"/>
        </w:rPr>
        <w:t>到</w:t>
      </w:r>
      <w:r>
        <w:t>2019</w:t>
      </w:r>
      <w:r>
        <w:rPr>
          <w:rFonts w:hint="eastAsia"/>
        </w:rPr>
        <w:t>年，每月</w:t>
      </w:r>
      <w:r>
        <w:t>26.8EB</w:t>
      </w:r>
      <w:r>
        <w:rPr>
          <w:rFonts w:hint="eastAsia"/>
        </w:rPr>
        <w:t>，从</w:t>
      </w:r>
      <w:r>
        <w:t>2014</w:t>
      </w:r>
      <w:r>
        <w:t>–</w:t>
      </w:r>
      <w:r>
        <w:t>2019</w:t>
      </w:r>
      <w:r>
        <w:rPr>
          <w:rFonts w:hint="eastAsia"/>
        </w:rPr>
        <w:t>年，复合年增长率为</w:t>
      </w:r>
      <w:r>
        <w:t>14%</w:t>
      </w:r>
    </w:p>
    <w:p w:rsidR="006F5800" w:rsidRPr="005439C1" w:rsidRDefault="006F5800" w:rsidP="005F52F8">
      <w:pPr>
        <w:pStyle w:val="afff0"/>
        <w:ind w:firstLine="480"/>
      </w:pPr>
      <w:r>
        <w:rPr>
          <w:rFonts w:hint="eastAsia"/>
        </w:rPr>
        <w:t>从</w:t>
      </w:r>
      <w:r>
        <w:t>2014</w:t>
      </w:r>
      <w:r>
        <w:rPr>
          <w:rFonts w:hint="eastAsia"/>
        </w:rPr>
        <w:t>到</w:t>
      </w:r>
      <w:r>
        <w:t>2019</w:t>
      </w:r>
      <w:r>
        <w:rPr>
          <w:rFonts w:hint="eastAsia"/>
        </w:rPr>
        <w:t>年，视频点播流量将增长近</w:t>
      </w:r>
      <w:r>
        <w:t>2</w:t>
      </w:r>
      <w:r>
        <w:rPr>
          <w:rFonts w:hint="eastAsia"/>
        </w:rPr>
        <w:t>倍。</w:t>
      </w:r>
    </w:p>
    <w:p w:rsidR="00DC6F63" w:rsidRPr="006F5800" w:rsidRDefault="006F5800" w:rsidP="005F52F8">
      <w:pPr>
        <w:rPr>
          <w:rFonts w:ascii="宋体" w:hAnsi="宋体"/>
        </w:rPr>
      </w:pPr>
      <w:r>
        <w:rPr>
          <w:rFonts w:hint="eastAsia"/>
        </w:rPr>
        <w:t>高清视频将在运营商网络中无处不在，消费者对运营商网络质量的评价从原来的话音质量好坏和上网速率快慢逐步向视频观看体验优劣迁移，</w:t>
      </w:r>
      <w:r>
        <w:rPr>
          <w:rFonts w:hint="eastAsia"/>
        </w:rPr>
        <w:t xml:space="preserve"> </w:t>
      </w:r>
      <w:r>
        <w:rPr>
          <w:rFonts w:hint="eastAsia"/>
        </w:rPr>
        <w:t>构建以视频体验为核心的网络是运营商的提升品牌影响力和市场竞争力，从而取得商业上的持续成功所不得不面对的问题。</w:t>
      </w:r>
    </w:p>
    <w:p w:rsidR="00CB19E0" w:rsidRPr="00250725" w:rsidRDefault="00CB19E0" w:rsidP="005F52F8">
      <w:pPr>
        <w:sectPr w:rsidR="00CB19E0" w:rsidRPr="00250725" w:rsidSect="009225F9">
          <w:headerReference w:type="even" r:id="rId22"/>
          <w:headerReference w:type="default" r:id="rId23"/>
          <w:pgSz w:w="11907" w:h="16840" w:code="9"/>
          <w:pgMar w:top="1701" w:right="1134" w:bottom="1701" w:left="1134" w:header="567" w:footer="567" w:gutter="0"/>
          <w:pgNumType w:start="1"/>
          <w:cols w:space="425"/>
          <w:docGrid w:linePitch="312"/>
        </w:sectPr>
      </w:pPr>
    </w:p>
    <w:p w:rsidR="00C74DE9" w:rsidRPr="005F52F8" w:rsidRDefault="007D43D9" w:rsidP="00501E0A">
      <w:pPr>
        <w:pStyle w:val="1"/>
      </w:pPr>
      <w:bookmarkStart w:id="11" w:name="_Toc430359212"/>
      <w:r>
        <w:lastRenderedPageBreak/>
        <w:t>U-vMOS</w:t>
      </w:r>
      <w:r w:rsidR="007C37D0" w:rsidRPr="005F52F8">
        <w:rPr>
          <w:rFonts w:hint="eastAsia"/>
        </w:rPr>
        <w:t>提出的背景</w:t>
      </w:r>
      <w:bookmarkEnd w:id="11"/>
    </w:p>
    <w:p w:rsidR="007C37D0" w:rsidRDefault="007C37D0" w:rsidP="005F52F8">
      <w:bookmarkStart w:id="12" w:name="_Ref284249210"/>
      <w:bookmarkStart w:id="13" w:name="_Toc282173108"/>
      <w:bookmarkStart w:id="14" w:name="_Toc284236750"/>
      <w:r w:rsidRPr="00366ACC">
        <w:rPr>
          <w:rFonts w:hint="eastAsia"/>
        </w:rPr>
        <w:t>目前，电信传统的语音、数据业务都有一套完整的质量指标评估体系。</w:t>
      </w:r>
      <w:r w:rsidRPr="00366ACC">
        <w:t>ITU-T</w:t>
      </w:r>
      <w:r w:rsidRPr="00366ACC">
        <w:rPr>
          <w:rFonts w:hint="eastAsia"/>
        </w:rPr>
        <w:t>给出了衡量通信系统语音质量的重要指标</w:t>
      </w:r>
      <w:r w:rsidRPr="00366ACC">
        <w:rPr>
          <w:rFonts w:hint="eastAsia"/>
        </w:rPr>
        <w:t>MOS</w:t>
      </w:r>
      <w:r w:rsidRPr="00366ACC">
        <w:rPr>
          <w:rFonts w:hint="eastAsia"/>
        </w:rPr>
        <w:t>（</w:t>
      </w:r>
      <w:r w:rsidRPr="00366ACC">
        <w:t>Mean Opinion Score</w:t>
      </w:r>
      <w:r w:rsidRPr="00366ACC">
        <w:rPr>
          <w:rFonts w:hint="eastAsia"/>
        </w:rPr>
        <w:t>），根据这个指标可以对运营商的语音网络质量进行评估。影响</w:t>
      </w:r>
      <w:r w:rsidRPr="00366ACC">
        <w:rPr>
          <w:rFonts w:hint="eastAsia"/>
        </w:rPr>
        <w:t>MOS</w:t>
      </w:r>
      <w:r w:rsidRPr="00366ACC">
        <w:rPr>
          <w:rFonts w:hint="eastAsia"/>
        </w:rPr>
        <w:t>的主要因素有以下几个方面：语音编码方案（</w:t>
      </w:r>
      <w:r w:rsidRPr="00363613">
        <w:rPr>
          <w:rFonts w:hint="eastAsia"/>
        </w:rPr>
        <w:t>AMR</w:t>
      </w:r>
      <w:r w:rsidRPr="00363613">
        <w:rPr>
          <w:rFonts w:hint="eastAsia"/>
        </w:rPr>
        <w:t>、</w:t>
      </w:r>
      <w:r w:rsidRPr="00363613">
        <w:rPr>
          <w:rFonts w:hint="eastAsia"/>
        </w:rPr>
        <w:t xml:space="preserve">HR </w:t>
      </w:r>
      <w:r w:rsidRPr="00363613">
        <w:rPr>
          <w:rFonts w:hint="eastAsia"/>
        </w:rPr>
        <w:t>、</w:t>
      </w:r>
      <w:r w:rsidRPr="00363613">
        <w:rPr>
          <w:rFonts w:hint="eastAsia"/>
        </w:rPr>
        <w:t>FR or EFR</w:t>
      </w:r>
      <w:r w:rsidRPr="00363613">
        <w:rPr>
          <w:rFonts w:hint="eastAsia"/>
        </w:rPr>
        <w:t>）、</w:t>
      </w:r>
      <w:r w:rsidRPr="00363613">
        <w:rPr>
          <w:rFonts w:hint="eastAsia"/>
        </w:rPr>
        <w:t>Abis</w:t>
      </w:r>
      <w:r w:rsidRPr="00363613">
        <w:rPr>
          <w:rFonts w:hint="eastAsia"/>
        </w:rPr>
        <w:t>传输、</w:t>
      </w:r>
      <w:r w:rsidRPr="00363613">
        <w:rPr>
          <w:rFonts w:hint="eastAsia"/>
        </w:rPr>
        <w:t>Abis</w:t>
      </w:r>
      <w:r w:rsidRPr="00363613">
        <w:rPr>
          <w:rFonts w:hint="eastAsia"/>
        </w:rPr>
        <w:t>压缩、不连续发射（</w:t>
      </w:r>
      <w:r w:rsidRPr="00363613">
        <w:rPr>
          <w:rFonts w:hint="eastAsia"/>
        </w:rPr>
        <w:t>DTX</w:t>
      </w:r>
      <w:r w:rsidRPr="00363613">
        <w:rPr>
          <w:rFonts w:hint="eastAsia"/>
        </w:rPr>
        <w:t>）、</w:t>
      </w:r>
      <w:r w:rsidRPr="00363613">
        <w:rPr>
          <w:rFonts w:hint="eastAsia"/>
        </w:rPr>
        <w:t>C/I</w:t>
      </w:r>
      <w:r w:rsidRPr="00363613">
        <w:rPr>
          <w:rFonts w:hint="eastAsia"/>
        </w:rPr>
        <w:t>、切换频次及质量</w:t>
      </w:r>
      <w:r w:rsidRPr="00363613">
        <w:rPr>
          <w:rFonts w:hint="eastAsia"/>
        </w:rPr>
        <w:t xml:space="preserve">(RxQual) </w:t>
      </w:r>
      <w:r w:rsidRPr="00363613">
        <w:rPr>
          <w:rFonts w:hint="eastAsia"/>
        </w:rPr>
        <w:t>对</w:t>
      </w:r>
      <w:r w:rsidRPr="00363613">
        <w:rPr>
          <w:rFonts w:hint="eastAsia"/>
        </w:rPr>
        <w:t>MOS</w:t>
      </w:r>
      <w:r w:rsidRPr="00363613">
        <w:rPr>
          <w:rFonts w:hint="eastAsia"/>
        </w:rPr>
        <w:t>的影响</w:t>
      </w:r>
      <w:r>
        <w:rPr>
          <w:rFonts w:hint="eastAsia"/>
        </w:rPr>
        <w:t>等，运营商以此来优化自己的网络从而提供</w:t>
      </w:r>
      <w:r>
        <w:rPr>
          <w:rFonts w:hint="eastAsia"/>
        </w:rPr>
        <w:t>MOS</w:t>
      </w:r>
      <w:r>
        <w:rPr>
          <w:rFonts w:hint="eastAsia"/>
        </w:rPr>
        <w:t>水平。而</w:t>
      </w:r>
      <w:r>
        <w:rPr>
          <w:rFonts w:hint="eastAsia"/>
        </w:rPr>
        <w:t>IPTV</w:t>
      </w:r>
      <w:r>
        <w:rPr>
          <w:rFonts w:hint="eastAsia"/>
        </w:rPr>
        <w:t>等视频业务还缺乏有效的评估手段，因此，当前在视频业务运营过程中很难评估用户对业务质量的体验，很难快速判断故障点。</w:t>
      </w:r>
      <w:r>
        <w:rPr>
          <w:rFonts w:hint="eastAsia"/>
        </w:rPr>
        <w:t>IP</w:t>
      </w:r>
      <w:r>
        <w:rPr>
          <w:rFonts w:hint="eastAsia"/>
        </w:rPr>
        <w:t>承载网是一个“尽力而为”的网络，</w:t>
      </w:r>
      <w:r w:rsidR="007F5043" w:rsidRPr="007F5043">
        <w:rPr>
          <w:rFonts w:hint="eastAsia"/>
        </w:rPr>
        <w:t>网络视频业务占用带宽资源较多、实时性要求较高，并且对分组丢失、时延、抖动等网络特性非常敏感，尤其是时变的网络特性严重影响网络视频业务的质量。通过对网络视频质量的监控和反馈，可以调节编解码器或信道的参数，改善传输视频的服务质量。因此，需要实时准确地对网络视频服务质量进行监控，获得反映用户感受的视频体验质量。有效的网络视频质量评估已经成为网络视频业通过对网络视频质量的监控和反馈，可以调节编解码器或信道的参数，改善传输视频的服务质量。因此，需要实时准确地对网络视频服务质量进行监控，获得反映用户感受的视频体验质量。</w:t>
      </w:r>
      <w:r>
        <w:rPr>
          <w:rFonts w:hint="eastAsia"/>
        </w:rPr>
        <w:t>视频业务是一个需要高带宽、低传输时延和低时延抖动的业务，任何一个环节出现问题都可能导致用户观看视频时出现马赛克、停顿等现象，甚至无法观看，因此，视频业务的质量评估更具迫切性。</w:t>
      </w:r>
    </w:p>
    <w:p w:rsidR="007C37D0" w:rsidRDefault="007C37D0" w:rsidP="005F52F8">
      <w:r w:rsidRPr="00F14F1F">
        <w:rPr>
          <w:rFonts w:hint="eastAsia"/>
        </w:rPr>
        <w:t>早在</w:t>
      </w:r>
      <w:r w:rsidRPr="00F14F1F">
        <w:rPr>
          <w:rFonts w:hint="eastAsia"/>
        </w:rPr>
        <w:t>2009</w:t>
      </w:r>
      <w:r w:rsidRPr="00F14F1F">
        <w:rPr>
          <w:rFonts w:hint="eastAsia"/>
        </w:rPr>
        <w:t>年</w:t>
      </w:r>
      <w:r w:rsidRPr="00F14F1F">
        <w:rPr>
          <w:rFonts w:hint="eastAsia"/>
        </w:rPr>
        <w:t>ITU-T</w:t>
      </w:r>
      <w:r w:rsidRPr="00F14F1F">
        <w:rPr>
          <w:rFonts w:hint="eastAsia"/>
        </w:rPr>
        <w:t>就启动了针对视频业务的</w:t>
      </w:r>
      <w:r w:rsidRPr="00F14F1F">
        <w:rPr>
          <w:rFonts w:hint="eastAsia"/>
        </w:rPr>
        <w:t>vMOS</w:t>
      </w:r>
      <w:r w:rsidRPr="00F14F1F">
        <w:rPr>
          <w:rFonts w:hint="eastAsia"/>
        </w:rPr>
        <w:t>标准研究项目，并于</w:t>
      </w:r>
      <w:r w:rsidRPr="00F14F1F">
        <w:rPr>
          <w:rFonts w:hint="eastAsia"/>
        </w:rPr>
        <w:t>2012</w:t>
      </w:r>
      <w:r w:rsidRPr="00F14F1F">
        <w:rPr>
          <w:rFonts w:hint="eastAsia"/>
        </w:rPr>
        <w:t>年参考语音</w:t>
      </w:r>
      <w:r w:rsidRPr="00F14F1F">
        <w:rPr>
          <w:rFonts w:hint="eastAsia"/>
        </w:rPr>
        <w:t>MOS</w:t>
      </w:r>
      <w:r w:rsidRPr="00F14F1F">
        <w:rPr>
          <w:rFonts w:hint="eastAsia"/>
        </w:rPr>
        <w:t>指标体系发布了第一个基于视频体验的</w:t>
      </w:r>
      <w:r w:rsidRPr="00F14F1F">
        <w:rPr>
          <w:rFonts w:hint="eastAsia"/>
        </w:rPr>
        <w:t>VMoS</w:t>
      </w:r>
      <w:r w:rsidRPr="00F14F1F">
        <w:rPr>
          <w:rFonts w:hint="eastAsia"/>
        </w:rPr>
        <w:t>指标，</w:t>
      </w:r>
      <w:r>
        <w:rPr>
          <w:rFonts w:hint="eastAsia"/>
        </w:rPr>
        <w:t>用于监控视频经过网络传输后的质量损失，关注点在于视频</w:t>
      </w:r>
      <w:r>
        <w:rPr>
          <w:rFonts w:hint="eastAsia"/>
        </w:rPr>
        <w:t>QoE</w:t>
      </w:r>
      <w:r>
        <w:rPr>
          <w:rFonts w:hint="eastAsia"/>
        </w:rPr>
        <w:t>的检测和问题定位。这套指标完全参考了语音</w:t>
      </w:r>
      <w:r>
        <w:rPr>
          <w:rFonts w:hint="eastAsia"/>
        </w:rPr>
        <w:t>MOS</w:t>
      </w:r>
      <w:r>
        <w:rPr>
          <w:rFonts w:hint="eastAsia"/>
        </w:rPr>
        <w:t>的定义，</w:t>
      </w:r>
      <w:r w:rsidRPr="007275B7">
        <w:rPr>
          <w:rFonts w:hint="eastAsia"/>
        </w:rPr>
        <w:t>先定义影响因素</w:t>
      </w:r>
      <w:r w:rsidRPr="007275B7">
        <w:rPr>
          <w:rFonts w:hint="eastAsia"/>
        </w:rPr>
        <w:t>Compression</w:t>
      </w:r>
      <w:r w:rsidRPr="007275B7">
        <w:rPr>
          <w:rFonts w:hint="eastAsia"/>
        </w:rPr>
        <w:t>、</w:t>
      </w:r>
      <w:r w:rsidRPr="007275B7">
        <w:rPr>
          <w:rFonts w:hint="eastAsia"/>
        </w:rPr>
        <w:t>packet-loss</w:t>
      </w:r>
      <w:r w:rsidRPr="007275B7">
        <w:rPr>
          <w:rFonts w:hint="eastAsia"/>
        </w:rPr>
        <w:t>、</w:t>
      </w:r>
      <w:r w:rsidRPr="007275B7">
        <w:rPr>
          <w:rFonts w:hint="eastAsia"/>
        </w:rPr>
        <w:t>rebuffering</w:t>
      </w:r>
      <w:r w:rsidRPr="007275B7">
        <w:rPr>
          <w:rFonts w:hint="eastAsia"/>
        </w:rPr>
        <w:t>，自下而上地计算</w:t>
      </w:r>
      <w:r w:rsidRPr="007275B7">
        <w:rPr>
          <w:rFonts w:hint="eastAsia"/>
        </w:rPr>
        <w:t>vMOS</w:t>
      </w:r>
      <w:r w:rsidRPr="007275B7">
        <w:rPr>
          <w:rFonts w:hint="eastAsia"/>
        </w:rPr>
        <w:t>。出发点是为了发现问题，用于</w:t>
      </w:r>
      <w:r>
        <w:rPr>
          <w:rFonts w:hint="eastAsia"/>
        </w:rPr>
        <w:t>视频质量</w:t>
      </w:r>
      <w:r w:rsidRPr="007275B7">
        <w:rPr>
          <w:rFonts w:hint="eastAsia"/>
        </w:rPr>
        <w:t>监控</w:t>
      </w:r>
      <w:r>
        <w:rPr>
          <w:rFonts w:hint="eastAsia"/>
        </w:rPr>
        <w:t>，只站在技术</w:t>
      </w:r>
      <w:r w:rsidRPr="007275B7">
        <w:rPr>
          <w:rFonts w:hint="eastAsia"/>
        </w:rPr>
        <w:t>视角</w:t>
      </w:r>
      <w:r>
        <w:rPr>
          <w:rFonts w:hint="eastAsia"/>
        </w:rPr>
        <w:t>看问题，没有考虑消费者对视频体验优劣的评价是跨越视频业务的全流程，也没有站在最终消费者体验的角度去横向比较不同的分辨率带给用户的不同体验。因此也无法完整的指导运营商网络的设计和优化。</w:t>
      </w:r>
    </w:p>
    <w:p w:rsidR="00AD41F9" w:rsidRDefault="00AD41F9" w:rsidP="00AD41F9">
      <w:r w:rsidRPr="00600ECE">
        <w:rPr>
          <w:rFonts w:hint="eastAsia"/>
        </w:rPr>
        <w:t>华为认为在原有</w:t>
      </w:r>
      <w:proofErr w:type="spellStart"/>
      <w:r w:rsidRPr="00600ECE">
        <w:rPr>
          <w:rFonts w:hint="eastAsia"/>
        </w:rPr>
        <w:t>vMOS</w:t>
      </w:r>
      <w:proofErr w:type="spellEnd"/>
      <w:r w:rsidRPr="00600ECE">
        <w:rPr>
          <w:rFonts w:hint="eastAsia"/>
        </w:rPr>
        <w:t>的基础上，需要根据以用户体验为中心的评价体系标准，用统一的衡量标准，来评价不同网络，不同屏幕，不同场景应用下的视频体验的好坏。基于以上出发点，华为视频研究团队结合人体工程学</w:t>
      </w:r>
      <w:r>
        <w:rPr>
          <w:rFonts w:hint="eastAsia"/>
        </w:rPr>
        <w:t>实验</w:t>
      </w:r>
      <w:r w:rsidRPr="00600ECE">
        <w:rPr>
          <w:rFonts w:hint="eastAsia"/>
        </w:rPr>
        <w:t>，样本调研和深入技术研究，提炼出适配全场景的视频体验</w:t>
      </w:r>
      <w:r w:rsidRPr="00600ECE">
        <w:rPr>
          <w:rFonts w:hint="eastAsia"/>
        </w:rPr>
        <w:t>TOP3</w:t>
      </w:r>
      <w:r w:rsidRPr="00600ECE">
        <w:rPr>
          <w:rFonts w:hint="eastAsia"/>
        </w:rPr>
        <w:t>影响因子，即视频质量</w:t>
      </w:r>
      <w:r>
        <w:rPr>
          <w:rFonts w:hint="eastAsia"/>
        </w:rPr>
        <w:t>（</w:t>
      </w:r>
      <w:proofErr w:type="spellStart"/>
      <w:r>
        <w:rPr>
          <w:rFonts w:hint="eastAsia"/>
        </w:rPr>
        <w:t>sQaultiy</w:t>
      </w:r>
      <w:proofErr w:type="spellEnd"/>
      <w:r>
        <w:rPr>
          <w:rFonts w:hint="eastAsia"/>
        </w:rPr>
        <w:t>）</w:t>
      </w:r>
      <w:r w:rsidRPr="00600ECE">
        <w:rPr>
          <w:rFonts w:hint="eastAsia"/>
        </w:rPr>
        <w:t>，互动体验</w:t>
      </w:r>
      <w:r>
        <w:rPr>
          <w:rFonts w:hint="eastAsia"/>
        </w:rPr>
        <w:lastRenderedPageBreak/>
        <w:t>(</w:t>
      </w:r>
      <w:proofErr w:type="spellStart"/>
      <w:r>
        <w:rPr>
          <w:rFonts w:hint="eastAsia"/>
        </w:rPr>
        <w:t>sInteraction</w:t>
      </w:r>
      <w:proofErr w:type="spellEnd"/>
      <w:r>
        <w:rPr>
          <w:rFonts w:hint="eastAsia"/>
        </w:rPr>
        <w:t>)</w:t>
      </w:r>
      <w:r w:rsidRPr="00600ECE">
        <w:rPr>
          <w:rFonts w:hint="eastAsia"/>
        </w:rPr>
        <w:t>和观看体验</w:t>
      </w:r>
      <w:r>
        <w:rPr>
          <w:rFonts w:hint="eastAsia"/>
        </w:rPr>
        <w:t>(</w:t>
      </w:r>
      <w:proofErr w:type="spellStart"/>
      <w:r>
        <w:rPr>
          <w:rFonts w:hint="eastAsia"/>
        </w:rPr>
        <w:t>sView</w:t>
      </w:r>
      <w:proofErr w:type="spellEnd"/>
      <w:r>
        <w:rPr>
          <w:rFonts w:hint="eastAsia"/>
        </w:rPr>
        <w:t>)</w:t>
      </w:r>
      <w:r w:rsidRPr="00600ECE">
        <w:rPr>
          <w:rFonts w:hint="eastAsia"/>
        </w:rPr>
        <w:t>。</w:t>
      </w:r>
      <w:r w:rsidRPr="00142B87">
        <w:rPr>
          <w:rFonts w:hint="eastAsia"/>
        </w:rPr>
        <w:t>华为基于三大核心思想，设计了视频体验衡量体系评价标准</w:t>
      </w:r>
      <w:r>
        <w:rPr>
          <w:rFonts w:hint="eastAsia"/>
        </w:rPr>
        <w:t>U-</w:t>
      </w:r>
      <w:proofErr w:type="spellStart"/>
      <w:r>
        <w:rPr>
          <w:rFonts w:hint="eastAsia"/>
        </w:rPr>
        <w:t>vMOS</w:t>
      </w:r>
      <w:proofErr w:type="spellEnd"/>
      <w:r w:rsidRPr="00142B87">
        <w:rPr>
          <w:rFonts w:hint="eastAsia"/>
        </w:rPr>
        <w:t>，使</w:t>
      </w:r>
      <w:r w:rsidRPr="00142B87">
        <w:rPr>
          <w:rFonts w:hint="eastAsia"/>
        </w:rPr>
        <w:t>TOP3</w:t>
      </w:r>
      <w:r w:rsidRPr="00142B87">
        <w:rPr>
          <w:rFonts w:hint="eastAsia"/>
        </w:rPr>
        <w:t>视频体验影响因子得以量化</w:t>
      </w:r>
      <w:r>
        <w:rPr>
          <w:rFonts w:hint="eastAsia"/>
        </w:rPr>
        <w:t>，使得</w:t>
      </w:r>
      <w:r w:rsidRPr="00221272">
        <w:rPr>
          <w:rFonts w:hint="eastAsia"/>
        </w:rPr>
        <w:t>视频体验标准体系</w:t>
      </w:r>
      <w:r>
        <w:rPr>
          <w:rFonts w:hint="eastAsia"/>
        </w:rPr>
        <w:t>实现</w:t>
      </w:r>
      <w:r w:rsidRPr="00221272">
        <w:rPr>
          <w:rFonts w:hint="eastAsia"/>
        </w:rPr>
        <w:t>可采集、可评估、可演进</w:t>
      </w:r>
      <w:r>
        <w:rPr>
          <w:rFonts w:hint="eastAsia"/>
        </w:rPr>
        <w:t>。</w:t>
      </w:r>
    </w:p>
    <w:p w:rsidR="00645D1F" w:rsidRPr="00250725" w:rsidRDefault="00AD41F9" w:rsidP="00AD41F9">
      <w:pPr>
        <w:rPr>
          <w:rFonts w:ascii="宋体" w:hAnsi="宋体"/>
        </w:rPr>
      </w:pPr>
      <w:r w:rsidRPr="00221272">
        <w:rPr>
          <w:rFonts w:hint="eastAsia"/>
        </w:rPr>
        <w:t>本次发布</w:t>
      </w:r>
      <w:r w:rsidRPr="00221272">
        <w:rPr>
          <w:rFonts w:hint="eastAsia"/>
        </w:rPr>
        <w:t>U-</w:t>
      </w:r>
      <w:proofErr w:type="spellStart"/>
      <w:r w:rsidRPr="00221272">
        <w:rPr>
          <w:rFonts w:hint="eastAsia"/>
        </w:rPr>
        <w:t>vMOS</w:t>
      </w:r>
      <w:proofErr w:type="spellEnd"/>
      <w:r w:rsidRPr="00221272">
        <w:rPr>
          <w:rFonts w:hint="eastAsia"/>
        </w:rPr>
        <w:t xml:space="preserve"> 1.0</w:t>
      </w:r>
      <w:r w:rsidRPr="00221272">
        <w:rPr>
          <w:rFonts w:hint="eastAsia"/>
        </w:rPr>
        <w:t>标准，范围包括平面屏幕上基于</w:t>
      </w:r>
      <w:r w:rsidRPr="00221272">
        <w:rPr>
          <w:rFonts w:hint="eastAsia"/>
        </w:rPr>
        <w:t>UDP</w:t>
      </w:r>
      <w:r w:rsidRPr="00221272">
        <w:rPr>
          <w:rFonts w:hint="eastAsia"/>
        </w:rPr>
        <w:t>的直播，以及基于</w:t>
      </w:r>
      <w:r w:rsidRPr="00221272">
        <w:rPr>
          <w:rFonts w:hint="eastAsia"/>
        </w:rPr>
        <w:t>HTTP STREAMING</w:t>
      </w:r>
      <w:r w:rsidRPr="00221272">
        <w:rPr>
          <w:rFonts w:hint="eastAsia"/>
        </w:rPr>
        <w:t>的点播</w:t>
      </w:r>
      <w:r>
        <w:rPr>
          <w:rFonts w:hint="eastAsia"/>
        </w:rPr>
        <w:t>。范围锁定在</w:t>
      </w:r>
      <w:r w:rsidRPr="00221272">
        <w:rPr>
          <w:rFonts w:hint="eastAsia"/>
        </w:rPr>
        <w:t>逼近人眼极限的</w:t>
      </w:r>
      <w:r>
        <w:rPr>
          <w:rFonts w:hint="eastAsia"/>
        </w:rPr>
        <w:t>各种屏幕大小下的视频观看</w:t>
      </w:r>
      <w:r w:rsidRPr="00221272">
        <w:rPr>
          <w:rFonts w:hint="eastAsia"/>
        </w:rPr>
        <w:t>体验</w:t>
      </w:r>
      <w:r>
        <w:rPr>
          <w:rFonts w:hint="eastAsia"/>
        </w:rPr>
        <w:t>。</w:t>
      </w:r>
    </w:p>
    <w:p w:rsidR="00927AF7" w:rsidRPr="005F52F8" w:rsidRDefault="007D43D9" w:rsidP="00501E0A">
      <w:pPr>
        <w:pStyle w:val="1"/>
      </w:pPr>
      <w:bookmarkStart w:id="15" w:name="_Toc430359213"/>
      <w:r>
        <w:t>U-</w:t>
      </w:r>
      <w:proofErr w:type="spellStart"/>
      <w:r>
        <w:t>vMOS</w:t>
      </w:r>
      <w:proofErr w:type="spellEnd"/>
      <w:r w:rsidR="0034128A" w:rsidRPr="005F52F8">
        <w:rPr>
          <w:rFonts w:hint="eastAsia"/>
        </w:rPr>
        <w:t>的设计思路</w:t>
      </w:r>
      <w:bookmarkEnd w:id="15"/>
    </w:p>
    <w:p w:rsidR="00927AF7" w:rsidRPr="00366ACC" w:rsidRDefault="007F5043" w:rsidP="00366ACC">
      <w:pPr>
        <w:pStyle w:val="21"/>
      </w:pPr>
      <w:bookmarkStart w:id="16" w:name="_Toc430359214"/>
      <w:r w:rsidRPr="00366ACC">
        <w:rPr>
          <w:rFonts w:hint="eastAsia"/>
        </w:rPr>
        <w:t>主观测试方法和分制</w:t>
      </w:r>
      <w:bookmarkEnd w:id="16"/>
    </w:p>
    <w:p w:rsidR="007F5043" w:rsidRDefault="007F5043" w:rsidP="005F52F8">
      <w:r>
        <w:rPr>
          <w:rFonts w:hint="eastAsia"/>
        </w:rPr>
        <w:t>本文的主观测试采用单激励方法（</w:t>
      </w:r>
      <w:r w:rsidRPr="000F77C1">
        <w:t>single stimulus methods</w:t>
      </w:r>
      <w:r w:rsidRPr="000F77C1">
        <w:t>，</w:t>
      </w:r>
      <w:r w:rsidRPr="000F77C1">
        <w:t>SSM</w:t>
      </w:r>
      <w:r>
        <w:rPr>
          <w:rFonts w:hint="eastAsia"/>
        </w:rPr>
        <w:t>）</w:t>
      </w:r>
      <w:r w:rsidRPr="00A86F78">
        <w:rPr>
          <w:rFonts w:hint="eastAsia"/>
        </w:rPr>
        <w:t>，</w:t>
      </w:r>
      <w:r>
        <w:rPr>
          <w:rFonts w:hint="eastAsia"/>
        </w:rPr>
        <w:t>设置打分制为五分制（</w:t>
      </w:r>
      <w:r>
        <w:rPr>
          <w:rFonts w:hint="eastAsia"/>
        </w:rPr>
        <w:t>1-5</w:t>
      </w:r>
      <w:r>
        <w:rPr>
          <w:rFonts w:hint="eastAsia"/>
        </w:rPr>
        <w:t>）。</w:t>
      </w:r>
      <w:r w:rsidR="009A32E5">
        <w:rPr>
          <w:rFonts w:hint="eastAsia"/>
        </w:rPr>
        <w:t>选取拟合人眼“沉浸式”感受的视频源</w:t>
      </w:r>
      <w:r>
        <w:rPr>
          <w:rFonts w:hint="eastAsia"/>
        </w:rPr>
        <w:t>，以完全无压缩的原始采集视频序列为当前观看的最佳体验，定为</w:t>
      </w:r>
      <w:r>
        <w:rPr>
          <w:rFonts w:hint="eastAsia"/>
        </w:rPr>
        <w:t>5</w:t>
      </w:r>
      <w:r>
        <w:rPr>
          <w:rFonts w:hint="eastAsia"/>
        </w:rPr>
        <w:t>分。主观测试方法遵循标准</w:t>
      </w:r>
      <w:bookmarkStart w:id="17" w:name="OLE_LINK3"/>
      <w:r w:rsidRPr="00485369">
        <w:t>ITU-</w:t>
      </w:r>
      <w:bookmarkEnd w:id="17"/>
      <w:r w:rsidRPr="00485369">
        <w:t>R BT. 500</w:t>
      </w:r>
      <w:r>
        <w:rPr>
          <w:rFonts w:hint="eastAsia"/>
        </w:rPr>
        <w:t>，</w:t>
      </w:r>
      <w:r w:rsidRPr="00485369">
        <w:t>ITU-</w:t>
      </w:r>
      <w:r>
        <w:rPr>
          <w:rFonts w:hint="eastAsia"/>
        </w:rPr>
        <w:t>T P.910</w:t>
      </w:r>
      <w:r>
        <w:rPr>
          <w:rFonts w:hint="eastAsia"/>
        </w:rPr>
        <w:t>，</w:t>
      </w:r>
      <w:r w:rsidRPr="00485369">
        <w:t>ITU-</w:t>
      </w:r>
      <w:r>
        <w:rPr>
          <w:rFonts w:hint="eastAsia"/>
        </w:rPr>
        <w:t>T P.911</w:t>
      </w:r>
      <w:r>
        <w:rPr>
          <w:rFonts w:hint="eastAsia"/>
        </w:rPr>
        <w:t>。具体主观质量评分标准如</w:t>
      </w:r>
      <w:fldSimple w:instr=" REF _Ref426727977 \h  \* MERGEFORMAT ">
        <w:r w:rsidRPr="00EF55F1">
          <w:rPr>
            <w:rFonts w:hint="eastAsia"/>
          </w:rPr>
          <w:t>表格</w:t>
        </w:r>
        <w:r w:rsidRPr="00EF55F1">
          <w:rPr>
            <w:rFonts w:hint="eastAsia"/>
          </w:rPr>
          <w:t xml:space="preserve"> </w:t>
        </w:r>
        <w:r w:rsidRPr="00EF55F1">
          <w:rPr>
            <w:noProof/>
          </w:rPr>
          <w:t>1</w:t>
        </w:r>
      </w:fldSimple>
      <w:r>
        <w:rPr>
          <w:rFonts w:hint="eastAsia"/>
        </w:rPr>
        <w:t>所示。</w:t>
      </w:r>
    </w:p>
    <w:p w:rsidR="004A0C3A" w:rsidRDefault="004A0C3A" w:rsidP="008E5113">
      <w:pPr>
        <w:pStyle w:val="afff5"/>
      </w:pPr>
      <w:r>
        <w:rPr>
          <w:rFonts w:hint="eastAsia"/>
        </w:rPr>
        <w:t>表格</w:t>
      </w:r>
      <w:r>
        <w:rPr>
          <w:rFonts w:hint="eastAsia"/>
        </w:rPr>
        <w:t xml:space="preserve"> </w:t>
      </w:r>
      <w:r w:rsidR="00D84FD7">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rsidR="00D84FD7">
        <w:fldChar w:fldCharType="separate"/>
      </w:r>
      <w:r>
        <w:t>1</w:t>
      </w:r>
      <w:r w:rsidR="00D84FD7">
        <w:fldChar w:fldCharType="end"/>
      </w:r>
      <w:r>
        <w:rPr>
          <w:rFonts w:hint="eastAsia"/>
        </w:rPr>
        <w:t xml:space="preserve"> </w:t>
      </w:r>
      <w:r w:rsidRPr="00507BEC">
        <w:rPr>
          <w:rFonts w:hint="eastAsia"/>
        </w:rPr>
        <w:t>视频主观质量评分标准</w:t>
      </w:r>
    </w:p>
    <w:tbl>
      <w:tblPr>
        <w:tblStyle w:val="3f0"/>
        <w:tblW w:w="0" w:type="auto"/>
        <w:tblInd w:w="817" w:type="dxa"/>
        <w:tblLook w:val="04A0"/>
      </w:tblPr>
      <w:tblGrid>
        <w:gridCol w:w="2023"/>
        <w:gridCol w:w="2841"/>
        <w:gridCol w:w="2841"/>
      </w:tblGrid>
      <w:tr w:rsidR="00366ACC" w:rsidRPr="00366ACC" w:rsidTr="00366ACC">
        <w:tc>
          <w:tcPr>
            <w:tcW w:w="2023" w:type="dxa"/>
          </w:tcPr>
          <w:p w:rsidR="00366ACC" w:rsidRPr="00366ACC" w:rsidRDefault="00366ACC" w:rsidP="00366ACC">
            <w:pPr>
              <w:topLinePunct w:val="0"/>
              <w:snapToGrid/>
              <w:spacing w:before="0" w:after="0" w:line="360" w:lineRule="auto"/>
              <w:ind w:left="0" w:right="0" w:firstLine="0"/>
              <w:jc w:val="center"/>
              <w:rPr>
                <w:rFonts w:eastAsiaTheme="minorEastAsia" w:hAnsi="MingLiU_HKSCS-ExtB" w:cs="Times New Roman"/>
                <w:snapToGrid w:val="0"/>
                <w:kern w:val="0"/>
                <w:sz w:val="21"/>
                <w:szCs w:val="21"/>
              </w:rPr>
            </w:pPr>
            <w:r w:rsidRPr="00366ACC">
              <w:rPr>
                <w:rFonts w:eastAsiaTheme="minorEastAsia" w:hAnsi="MingLiU_HKSCS-ExtB" w:cs="Times New Roman" w:hint="eastAsia"/>
                <w:snapToGrid w:val="0"/>
                <w:kern w:val="0"/>
                <w:sz w:val="21"/>
                <w:szCs w:val="21"/>
              </w:rPr>
              <w:t>分值</w:t>
            </w:r>
          </w:p>
        </w:tc>
        <w:tc>
          <w:tcPr>
            <w:tcW w:w="2841" w:type="dxa"/>
          </w:tcPr>
          <w:p w:rsidR="00366ACC" w:rsidRPr="00366ACC" w:rsidRDefault="00366ACC" w:rsidP="00366ACC">
            <w:pPr>
              <w:topLinePunct w:val="0"/>
              <w:snapToGrid/>
              <w:spacing w:before="0" w:after="0" w:line="360" w:lineRule="auto"/>
              <w:ind w:left="0" w:right="0" w:firstLine="0"/>
              <w:jc w:val="center"/>
              <w:rPr>
                <w:rFonts w:eastAsiaTheme="minorEastAsia" w:hAnsi="MingLiU_HKSCS-ExtB" w:cs="Times New Roman"/>
                <w:snapToGrid w:val="0"/>
                <w:kern w:val="0"/>
                <w:sz w:val="21"/>
                <w:szCs w:val="21"/>
              </w:rPr>
            </w:pPr>
            <w:r w:rsidRPr="00366ACC">
              <w:rPr>
                <w:rFonts w:eastAsiaTheme="minorEastAsia" w:hAnsi="MingLiU_HKSCS-ExtB" w:cs="Times New Roman" w:hint="eastAsia"/>
                <w:snapToGrid w:val="0"/>
                <w:kern w:val="0"/>
                <w:sz w:val="21"/>
                <w:szCs w:val="21"/>
              </w:rPr>
              <w:t>评分尺度</w:t>
            </w:r>
          </w:p>
        </w:tc>
        <w:tc>
          <w:tcPr>
            <w:tcW w:w="2841" w:type="dxa"/>
          </w:tcPr>
          <w:p w:rsidR="00366ACC" w:rsidRPr="00366ACC" w:rsidRDefault="00366ACC" w:rsidP="00366ACC">
            <w:pPr>
              <w:topLinePunct w:val="0"/>
              <w:snapToGrid/>
              <w:spacing w:before="0" w:after="0" w:line="360" w:lineRule="auto"/>
              <w:ind w:left="0" w:right="0" w:firstLine="0"/>
              <w:jc w:val="center"/>
              <w:rPr>
                <w:rFonts w:eastAsiaTheme="minorEastAsia" w:hAnsi="MingLiU_HKSCS-ExtB" w:cs="Times New Roman"/>
                <w:snapToGrid w:val="0"/>
                <w:kern w:val="0"/>
                <w:sz w:val="21"/>
                <w:szCs w:val="21"/>
              </w:rPr>
            </w:pPr>
            <w:r w:rsidRPr="00366ACC">
              <w:rPr>
                <w:rFonts w:eastAsiaTheme="minorEastAsia" w:hAnsi="MingLiU_HKSCS-ExtB" w:cs="Times New Roman" w:hint="eastAsia"/>
                <w:snapToGrid w:val="0"/>
                <w:kern w:val="0"/>
                <w:sz w:val="21"/>
                <w:szCs w:val="21"/>
              </w:rPr>
              <w:t>质量等级</w:t>
            </w:r>
          </w:p>
        </w:tc>
      </w:tr>
      <w:tr w:rsidR="00366ACC" w:rsidRPr="00366ACC" w:rsidTr="00366ACC">
        <w:tc>
          <w:tcPr>
            <w:tcW w:w="2023" w:type="dxa"/>
          </w:tcPr>
          <w:p w:rsidR="00366ACC" w:rsidRPr="00366ACC" w:rsidRDefault="00366ACC" w:rsidP="00366ACC">
            <w:pPr>
              <w:topLinePunct w:val="0"/>
              <w:snapToGrid/>
              <w:spacing w:before="0" w:after="0" w:line="360" w:lineRule="auto"/>
              <w:ind w:left="0" w:right="0" w:firstLine="0"/>
              <w:jc w:val="center"/>
              <w:rPr>
                <w:rFonts w:eastAsiaTheme="minorEastAsia" w:hAnsi="MingLiU_HKSCS-ExtB" w:cs="Times New Roman"/>
                <w:snapToGrid w:val="0"/>
                <w:kern w:val="0"/>
                <w:sz w:val="21"/>
                <w:szCs w:val="21"/>
              </w:rPr>
            </w:pPr>
            <w:r w:rsidRPr="00366ACC">
              <w:rPr>
                <w:rFonts w:eastAsiaTheme="minorEastAsia" w:hAnsi="MingLiU_HKSCS-ExtB" w:cs="Times New Roman" w:hint="eastAsia"/>
                <w:snapToGrid w:val="0"/>
                <w:kern w:val="0"/>
                <w:sz w:val="21"/>
                <w:szCs w:val="21"/>
              </w:rPr>
              <w:t>5</w:t>
            </w:r>
          </w:p>
        </w:tc>
        <w:tc>
          <w:tcPr>
            <w:tcW w:w="2841" w:type="dxa"/>
          </w:tcPr>
          <w:p w:rsidR="00366ACC" w:rsidRPr="00366ACC" w:rsidRDefault="00366ACC" w:rsidP="00366ACC">
            <w:pPr>
              <w:topLinePunct w:val="0"/>
              <w:snapToGrid/>
              <w:spacing w:before="0" w:after="0" w:line="360" w:lineRule="auto"/>
              <w:ind w:left="0" w:right="0" w:firstLine="0"/>
              <w:jc w:val="center"/>
              <w:rPr>
                <w:rFonts w:eastAsia="MingLiU_HKSCS-ExtB" w:hAnsi="MingLiU_HKSCS-ExtB" w:cs="Times New Roman"/>
                <w:snapToGrid w:val="0"/>
                <w:kern w:val="0"/>
                <w:sz w:val="21"/>
                <w:szCs w:val="21"/>
              </w:rPr>
            </w:pPr>
            <w:r w:rsidRPr="00366ACC">
              <w:rPr>
                <w:rFonts w:ascii="宋体" w:cs="宋体" w:hint="eastAsia"/>
                <w:kern w:val="0"/>
                <w:sz w:val="21"/>
                <w:szCs w:val="21"/>
              </w:rPr>
              <w:t>质量很好</w:t>
            </w:r>
            <w:r w:rsidRPr="00366ACC">
              <w:rPr>
                <w:rFonts w:ascii="DY201+ZCVBPX-201" w:eastAsia="DY201+ZCVBPX-201" w:cs="DY201+ZCVBPX-201" w:hint="eastAsia"/>
                <w:kern w:val="0"/>
                <w:sz w:val="21"/>
                <w:szCs w:val="21"/>
              </w:rPr>
              <w:t>，</w:t>
            </w:r>
            <w:r w:rsidRPr="00366ACC">
              <w:rPr>
                <w:rFonts w:ascii="宋体" w:cs="宋体" w:hint="eastAsia"/>
                <w:kern w:val="0"/>
                <w:sz w:val="21"/>
                <w:szCs w:val="21"/>
              </w:rPr>
              <w:t>没有察觉失真</w:t>
            </w:r>
          </w:p>
        </w:tc>
        <w:tc>
          <w:tcPr>
            <w:tcW w:w="2841" w:type="dxa"/>
          </w:tcPr>
          <w:p w:rsidR="00366ACC" w:rsidRPr="00366ACC" w:rsidRDefault="00366ACC" w:rsidP="00366ACC">
            <w:pPr>
              <w:topLinePunct w:val="0"/>
              <w:snapToGrid/>
              <w:spacing w:before="0" w:after="0" w:line="360" w:lineRule="auto"/>
              <w:ind w:left="0" w:right="0" w:firstLine="0"/>
              <w:jc w:val="center"/>
              <w:rPr>
                <w:rFonts w:eastAsiaTheme="minorEastAsia" w:hAnsi="MingLiU_HKSCS-ExtB" w:cs="Times New Roman"/>
                <w:snapToGrid w:val="0"/>
                <w:kern w:val="0"/>
                <w:sz w:val="21"/>
                <w:szCs w:val="21"/>
              </w:rPr>
            </w:pPr>
            <w:r w:rsidRPr="00366ACC">
              <w:rPr>
                <w:rFonts w:eastAsiaTheme="minorEastAsia" w:hAnsi="MingLiU_HKSCS-ExtB" w:cs="Times New Roman" w:hint="eastAsia"/>
                <w:snapToGrid w:val="0"/>
                <w:kern w:val="0"/>
                <w:sz w:val="21"/>
                <w:szCs w:val="21"/>
              </w:rPr>
              <w:t>很好</w:t>
            </w:r>
            <w:r w:rsidRPr="00366ACC">
              <w:rPr>
                <w:rFonts w:eastAsiaTheme="minorEastAsia" w:hAnsi="MingLiU_HKSCS-ExtB" w:cs="Times New Roman" w:hint="eastAsia"/>
                <w:snapToGrid w:val="0"/>
                <w:kern w:val="0"/>
                <w:sz w:val="21"/>
                <w:szCs w:val="21"/>
              </w:rPr>
              <w:t xml:space="preserve"> </w:t>
            </w:r>
            <w:r w:rsidRPr="00366ACC">
              <w:rPr>
                <w:rFonts w:ascii="Times New Roman" w:eastAsiaTheme="minorEastAsia" w:cs="Times New Roman"/>
                <w:snapToGrid w:val="0"/>
                <w:kern w:val="0"/>
                <w:sz w:val="21"/>
                <w:szCs w:val="21"/>
              </w:rPr>
              <w:t>Excellent</w:t>
            </w:r>
          </w:p>
        </w:tc>
      </w:tr>
      <w:tr w:rsidR="00366ACC" w:rsidRPr="00366ACC" w:rsidTr="00366ACC">
        <w:tc>
          <w:tcPr>
            <w:tcW w:w="2023" w:type="dxa"/>
          </w:tcPr>
          <w:p w:rsidR="00366ACC" w:rsidRPr="00366ACC" w:rsidRDefault="00366ACC" w:rsidP="00366ACC">
            <w:pPr>
              <w:topLinePunct w:val="0"/>
              <w:snapToGrid/>
              <w:spacing w:before="0" w:after="0" w:line="360" w:lineRule="auto"/>
              <w:ind w:left="0" w:right="0" w:firstLine="0"/>
              <w:jc w:val="center"/>
              <w:rPr>
                <w:rFonts w:eastAsiaTheme="minorEastAsia" w:hAnsi="MingLiU_HKSCS-ExtB" w:cs="Times New Roman"/>
                <w:snapToGrid w:val="0"/>
                <w:kern w:val="0"/>
                <w:sz w:val="21"/>
                <w:szCs w:val="21"/>
              </w:rPr>
            </w:pPr>
            <w:r w:rsidRPr="00366ACC">
              <w:rPr>
                <w:rFonts w:eastAsiaTheme="minorEastAsia" w:hAnsi="MingLiU_HKSCS-ExtB" w:cs="Times New Roman" w:hint="eastAsia"/>
                <w:snapToGrid w:val="0"/>
                <w:kern w:val="0"/>
                <w:sz w:val="21"/>
                <w:szCs w:val="21"/>
              </w:rPr>
              <w:t>4</w:t>
            </w:r>
          </w:p>
        </w:tc>
        <w:tc>
          <w:tcPr>
            <w:tcW w:w="2841" w:type="dxa"/>
          </w:tcPr>
          <w:p w:rsidR="00366ACC" w:rsidRPr="00366ACC" w:rsidRDefault="00366ACC" w:rsidP="00366ACC">
            <w:pPr>
              <w:topLinePunct w:val="0"/>
              <w:snapToGrid/>
              <w:spacing w:before="0" w:after="0" w:line="360" w:lineRule="auto"/>
              <w:ind w:left="0" w:right="0" w:firstLine="0"/>
              <w:jc w:val="center"/>
              <w:rPr>
                <w:rFonts w:eastAsiaTheme="minorEastAsia" w:hAnsi="MingLiU_HKSCS-ExtB" w:cs="Times New Roman"/>
                <w:snapToGrid w:val="0"/>
                <w:kern w:val="0"/>
                <w:sz w:val="21"/>
                <w:szCs w:val="21"/>
              </w:rPr>
            </w:pPr>
            <w:r w:rsidRPr="00366ACC">
              <w:rPr>
                <w:rFonts w:eastAsiaTheme="minorEastAsia" w:hAnsi="MingLiU_HKSCS-ExtB" w:cs="Times New Roman" w:hint="eastAsia"/>
                <w:snapToGrid w:val="0"/>
                <w:kern w:val="0"/>
                <w:sz w:val="21"/>
                <w:szCs w:val="21"/>
              </w:rPr>
              <w:t>觉察失真但不反感</w:t>
            </w:r>
          </w:p>
        </w:tc>
        <w:tc>
          <w:tcPr>
            <w:tcW w:w="2841" w:type="dxa"/>
          </w:tcPr>
          <w:p w:rsidR="00366ACC" w:rsidRPr="00366ACC" w:rsidRDefault="00366ACC" w:rsidP="00366ACC">
            <w:pPr>
              <w:topLinePunct w:val="0"/>
              <w:snapToGrid/>
              <w:spacing w:before="0" w:after="0" w:line="360" w:lineRule="auto"/>
              <w:ind w:left="0" w:right="0" w:firstLine="0"/>
              <w:jc w:val="center"/>
              <w:rPr>
                <w:rFonts w:ascii="Times New Roman" w:cs="Times New Roman"/>
                <w:snapToGrid w:val="0"/>
                <w:kern w:val="0"/>
                <w:sz w:val="21"/>
                <w:szCs w:val="21"/>
              </w:rPr>
            </w:pPr>
            <w:r w:rsidRPr="00366ACC">
              <w:rPr>
                <w:rFonts w:ascii="宋体" w:hAnsi="宋体" w:cs="宋体" w:hint="eastAsia"/>
                <w:snapToGrid w:val="0"/>
                <w:kern w:val="0"/>
                <w:sz w:val="21"/>
                <w:szCs w:val="21"/>
              </w:rPr>
              <w:t xml:space="preserve">好 </w:t>
            </w:r>
            <w:r w:rsidRPr="00366ACC">
              <w:rPr>
                <w:rFonts w:ascii="Times New Roman" w:cs="Times New Roman" w:hint="eastAsia"/>
                <w:snapToGrid w:val="0"/>
                <w:kern w:val="0"/>
                <w:sz w:val="21"/>
                <w:szCs w:val="21"/>
              </w:rPr>
              <w:t>Good</w:t>
            </w:r>
          </w:p>
        </w:tc>
      </w:tr>
      <w:tr w:rsidR="00366ACC" w:rsidRPr="00366ACC" w:rsidTr="00366ACC">
        <w:tc>
          <w:tcPr>
            <w:tcW w:w="2023" w:type="dxa"/>
          </w:tcPr>
          <w:p w:rsidR="00366ACC" w:rsidRPr="00366ACC" w:rsidRDefault="00366ACC" w:rsidP="00366ACC">
            <w:pPr>
              <w:topLinePunct w:val="0"/>
              <w:snapToGrid/>
              <w:spacing w:before="0" w:after="0" w:line="360" w:lineRule="auto"/>
              <w:ind w:left="0" w:right="0" w:firstLine="0"/>
              <w:jc w:val="center"/>
              <w:rPr>
                <w:rFonts w:eastAsiaTheme="minorEastAsia" w:hAnsi="MingLiU_HKSCS-ExtB" w:cs="Times New Roman"/>
                <w:snapToGrid w:val="0"/>
                <w:kern w:val="0"/>
                <w:sz w:val="21"/>
                <w:szCs w:val="21"/>
              </w:rPr>
            </w:pPr>
            <w:r w:rsidRPr="00366ACC">
              <w:rPr>
                <w:rFonts w:eastAsiaTheme="minorEastAsia" w:hAnsi="MingLiU_HKSCS-ExtB" w:cs="Times New Roman" w:hint="eastAsia"/>
                <w:snapToGrid w:val="0"/>
                <w:kern w:val="0"/>
                <w:sz w:val="21"/>
                <w:szCs w:val="21"/>
              </w:rPr>
              <w:t>3</w:t>
            </w:r>
          </w:p>
        </w:tc>
        <w:tc>
          <w:tcPr>
            <w:tcW w:w="2841" w:type="dxa"/>
          </w:tcPr>
          <w:p w:rsidR="00366ACC" w:rsidRPr="00366ACC" w:rsidRDefault="00366ACC" w:rsidP="00366ACC">
            <w:pPr>
              <w:topLinePunct w:val="0"/>
              <w:snapToGrid/>
              <w:spacing w:before="0" w:after="0" w:line="360" w:lineRule="auto"/>
              <w:ind w:left="0" w:right="0" w:firstLine="0"/>
              <w:jc w:val="center"/>
              <w:rPr>
                <w:rFonts w:eastAsiaTheme="minorEastAsia" w:hAnsi="MingLiU_HKSCS-ExtB" w:cs="Times New Roman"/>
                <w:snapToGrid w:val="0"/>
                <w:kern w:val="0"/>
                <w:sz w:val="21"/>
                <w:szCs w:val="21"/>
              </w:rPr>
            </w:pPr>
            <w:r w:rsidRPr="00366ACC">
              <w:rPr>
                <w:rFonts w:eastAsiaTheme="minorEastAsia" w:hAnsi="MingLiU_HKSCS-ExtB" w:cs="Times New Roman" w:hint="eastAsia"/>
                <w:snapToGrid w:val="0"/>
                <w:kern w:val="0"/>
                <w:sz w:val="21"/>
                <w:szCs w:val="21"/>
              </w:rPr>
              <w:t>觉察失真且稍微反感</w:t>
            </w:r>
          </w:p>
        </w:tc>
        <w:tc>
          <w:tcPr>
            <w:tcW w:w="2841" w:type="dxa"/>
          </w:tcPr>
          <w:p w:rsidR="00366ACC" w:rsidRPr="00366ACC" w:rsidRDefault="00366ACC" w:rsidP="00366ACC">
            <w:pPr>
              <w:topLinePunct w:val="0"/>
              <w:snapToGrid/>
              <w:spacing w:before="0" w:after="0" w:line="360" w:lineRule="auto"/>
              <w:ind w:left="0" w:right="0" w:firstLine="0"/>
              <w:jc w:val="center"/>
              <w:rPr>
                <w:rFonts w:ascii="Times New Roman" w:eastAsiaTheme="minorEastAsia" w:cs="Times New Roman"/>
                <w:snapToGrid w:val="0"/>
                <w:kern w:val="0"/>
                <w:sz w:val="21"/>
                <w:szCs w:val="21"/>
              </w:rPr>
            </w:pPr>
            <w:r w:rsidRPr="00366ACC">
              <w:rPr>
                <w:rFonts w:ascii="Times New Roman" w:eastAsiaTheme="minorEastAsia" w:hAnsi="MingLiU_HKSCS-ExtB" w:cs="Times New Roman"/>
                <w:snapToGrid w:val="0"/>
                <w:kern w:val="0"/>
                <w:sz w:val="21"/>
                <w:szCs w:val="21"/>
              </w:rPr>
              <w:t>一般</w:t>
            </w:r>
            <w:r w:rsidRPr="00366ACC">
              <w:rPr>
                <w:rFonts w:ascii="Times New Roman" w:eastAsiaTheme="minorEastAsia" w:cs="Times New Roman"/>
                <w:snapToGrid w:val="0"/>
                <w:kern w:val="0"/>
                <w:sz w:val="21"/>
                <w:szCs w:val="21"/>
              </w:rPr>
              <w:t xml:space="preserve"> Fai</w:t>
            </w:r>
            <w:r w:rsidRPr="00366ACC">
              <w:rPr>
                <w:rFonts w:ascii="Times New Roman" w:eastAsiaTheme="minorEastAsia" w:cs="Times New Roman" w:hint="eastAsia"/>
                <w:snapToGrid w:val="0"/>
                <w:kern w:val="0"/>
                <w:sz w:val="21"/>
                <w:szCs w:val="21"/>
              </w:rPr>
              <w:t>r</w:t>
            </w:r>
          </w:p>
        </w:tc>
      </w:tr>
      <w:tr w:rsidR="00366ACC" w:rsidRPr="00366ACC" w:rsidTr="00366ACC">
        <w:tc>
          <w:tcPr>
            <w:tcW w:w="2023" w:type="dxa"/>
          </w:tcPr>
          <w:p w:rsidR="00366ACC" w:rsidRPr="00366ACC" w:rsidRDefault="00366ACC" w:rsidP="00366ACC">
            <w:pPr>
              <w:topLinePunct w:val="0"/>
              <w:snapToGrid/>
              <w:spacing w:before="0" w:after="0" w:line="360" w:lineRule="auto"/>
              <w:ind w:left="0" w:right="0" w:firstLine="0"/>
              <w:jc w:val="center"/>
              <w:rPr>
                <w:rFonts w:eastAsiaTheme="minorEastAsia" w:hAnsi="MingLiU_HKSCS-ExtB" w:cs="Times New Roman"/>
                <w:snapToGrid w:val="0"/>
                <w:kern w:val="0"/>
                <w:sz w:val="21"/>
                <w:szCs w:val="21"/>
              </w:rPr>
            </w:pPr>
            <w:r w:rsidRPr="00366ACC">
              <w:rPr>
                <w:rFonts w:eastAsiaTheme="minorEastAsia" w:hAnsi="MingLiU_HKSCS-ExtB" w:cs="Times New Roman" w:hint="eastAsia"/>
                <w:snapToGrid w:val="0"/>
                <w:kern w:val="0"/>
                <w:sz w:val="21"/>
                <w:szCs w:val="21"/>
              </w:rPr>
              <w:t>2</w:t>
            </w:r>
          </w:p>
        </w:tc>
        <w:tc>
          <w:tcPr>
            <w:tcW w:w="2841" w:type="dxa"/>
          </w:tcPr>
          <w:p w:rsidR="00366ACC" w:rsidRPr="00366ACC" w:rsidRDefault="00366ACC" w:rsidP="00366ACC">
            <w:pPr>
              <w:topLinePunct w:val="0"/>
              <w:snapToGrid/>
              <w:spacing w:before="0" w:after="0" w:line="360" w:lineRule="auto"/>
              <w:ind w:left="0" w:right="0" w:firstLine="0"/>
              <w:jc w:val="center"/>
              <w:rPr>
                <w:rFonts w:eastAsiaTheme="minorEastAsia" w:hAnsi="MingLiU_HKSCS-ExtB" w:cs="Times New Roman"/>
                <w:snapToGrid w:val="0"/>
                <w:kern w:val="0"/>
                <w:sz w:val="21"/>
                <w:szCs w:val="21"/>
              </w:rPr>
            </w:pPr>
            <w:r w:rsidRPr="00366ACC">
              <w:rPr>
                <w:rFonts w:eastAsiaTheme="minorEastAsia" w:hAnsi="MingLiU_HKSCS-ExtB" w:cs="Times New Roman" w:hint="eastAsia"/>
                <w:snapToGrid w:val="0"/>
                <w:kern w:val="0"/>
                <w:sz w:val="21"/>
                <w:szCs w:val="21"/>
              </w:rPr>
              <w:t>觉察失真且令人反感</w:t>
            </w:r>
          </w:p>
        </w:tc>
        <w:tc>
          <w:tcPr>
            <w:tcW w:w="2841" w:type="dxa"/>
          </w:tcPr>
          <w:p w:rsidR="00366ACC" w:rsidRPr="00366ACC" w:rsidRDefault="00366ACC" w:rsidP="00366ACC">
            <w:pPr>
              <w:topLinePunct w:val="0"/>
              <w:snapToGrid/>
              <w:spacing w:before="0" w:after="0" w:line="360" w:lineRule="auto"/>
              <w:ind w:left="0" w:right="0" w:firstLine="0"/>
              <w:jc w:val="center"/>
              <w:rPr>
                <w:rFonts w:ascii="Times New Roman" w:cs="Times New Roman"/>
                <w:snapToGrid w:val="0"/>
                <w:kern w:val="0"/>
                <w:sz w:val="21"/>
                <w:szCs w:val="21"/>
              </w:rPr>
            </w:pPr>
            <w:r w:rsidRPr="00366ACC">
              <w:rPr>
                <w:rFonts w:ascii="Times New Roman" w:hAnsi="宋体" w:cs="Times New Roman"/>
                <w:snapToGrid w:val="0"/>
                <w:kern w:val="0"/>
                <w:sz w:val="21"/>
                <w:szCs w:val="21"/>
              </w:rPr>
              <w:t>差</w:t>
            </w:r>
            <w:r w:rsidRPr="00366ACC">
              <w:rPr>
                <w:rFonts w:ascii="Times New Roman" w:cs="Times New Roman"/>
                <w:snapToGrid w:val="0"/>
                <w:kern w:val="0"/>
                <w:sz w:val="21"/>
                <w:szCs w:val="21"/>
              </w:rPr>
              <w:t xml:space="preserve"> Poor</w:t>
            </w:r>
          </w:p>
        </w:tc>
      </w:tr>
      <w:tr w:rsidR="00366ACC" w:rsidRPr="00366ACC" w:rsidTr="00366ACC">
        <w:tc>
          <w:tcPr>
            <w:tcW w:w="2023" w:type="dxa"/>
          </w:tcPr>
          <w:p w:rsidR="00366ACC" w:rsidRPr="00366ACC" w:rsidRDefault="00366ACC" w:rsidP="00366ACC">
            <w:pPr>
              <w:topLinePunct w:val="0"/>
              <w:snapToGrid/>
              <w:spacing w:before="0" w:after="0" w:line="360" w:lineRule="auto"/>
              <w:ind w:left="0" w:right="0" w:firstLine="0"/>
              <w:jc w:val="center"/>
              <w:rPr>
                <w:rFonts w:eastAsiaTheme="minorEastAsia" w:hAnsi="MingLiU_HKSCS-ExtB" w:cs="Times New Roman"/>
                <w:snapToGrid w:val="0"/>
                <w:kern w:val="0"/>
                <w:sz w:val="21"/>
                <w:szCs w:val="21"/>
              </w:rPr>
            </w:pPr>
            <w:r w:rsidRPr="00366ACC">
              <w:rPr>
                <w:rFonts w:eastAsiaTheme="minorEastAsia" w:hAnsi="MingLiU_HKSCS-ExtB" w:cs="Times New Roman" w:hint="eastAsia"/>
                <w:snapToGrid w:val="0"/>
                <w:kern w:val="0"/>
                <w:sz w:val="21"/>
                <w:szCs w:val="21"/>
              </w:rPr>
              <w:t>1</w:t>
            </w:r>
          </w:p>
        </w:tc>
        <w:tc>
          <w:tcPr>
            <w:tcW w:w="2841" w:type="dxa"/>
          </w:tcPr>
          <w:p w:rsidR="00366ACC" w:rsidRPr="00366ACC" w:rsidRDefault="00366ACC" w:rsidP="00366ACC">
            <w:pPr>
              <w:topLinePunct w:val="0"/>
              <w:snapToGrid/>
              <w:spacing w:before="0" w:after="0" w:line="360" w:lineRule="auto"/>
              <w:ind w:left="0" w:right="0" w:firstLine="0"/>
              <w:jc w:val="center"/>
              <w:rPr>
                <w:rFonts w:eastAsiaTheme="minorEastAsia" w:hAnsi="MingLiU_HKSCS-ExtB" w:cs="Times New Roman"/>
                <w:snapToGrid w:val="0"/>
                <w:kern w:val="0"/>
                <w:sz w:val="21"/>
                <w:szCs w:val="21"/>
              </w:rPr>
            </w:pPr>
            <w:r w:rsidRPr="00366ACC">
              <w:rPr>
                <w:rFonts w:eastAsiaTheme="minorEastAsia" w:hAnsi="MingLiU_HKSCS-ExtB" w:cs="Times New Roman" w:hint="eastAsia"/>
                <w:snapToGrid w:val="0"/>
                <w:kern w:val="0"/>
                <w:sz w:val="21"/>
                <w:szCs w:val="21"/>
              </w:rPr>
              <w:t>觉察失真且令人很反感</w:t>
            </w:r>
          </w:p>
        </w:tc>
        <w:tc>
          <w:tcPr>
            <w:tcW w:w="2841" w:type="dxa"/>
          </w:tcPr>
          <w:p w:rsidR="00366ACC" w:rsidRPr="00366ACC" w:rsidRDefault="00366ACC" w:rsidP="00366ACC">
            <w:pPr>
              <w:topLinePunct w:val="0"/>
              <w:snapToGrid/>
              <w:spacing w:before="0" w:after="0" w:line="360" w:lineRule="auto"/>
              <w:ind w:left="0" w:right="0" w:firstLine="0"/>
              <w:jc w:val="center"/>
              <w:rPr>
                <w:rFonts w:ascii="Times New Roman" w:eastAsiaTheme="minorEastAsia" w:cs="Times New Roman"/>
                <w:snapToGrid w:val="0"/>
                <w:kern w:val="0"/>
                <w:sz w:val="21"/>
                <w:szCs w:val="21"/>
              </w:rPr>
            </w:pPr>
            <w:r w:rsidRPr="00366ACC">
              <w:rPr>
                <w:rFonts w:ascii="Times New Roman" w:eastAsiaTheme="minorEastAsia" w:hAnsi="MingLiU_HKSCS-ExtB" w:cs="Times New Roman"/>
                <w:snapToGrid w:val="0"/>
                <w:kern w:val="0"/>
                <w:sz w:val="21"/>
                <w:szCs w:val="21"/>
              </w:rPr>
              <w:t>很差</w:t>
            </w:r>
            <w:r w:rsidRPr="00366ACC">
              <w:rPr>
                <w:rFonts w:ascii="Times New Roman" w:eastAsiaTheme="minorEastAsia" w:cs="Times New Roman"/>
                <w:snapToGrid w:val="0"/>
                <w:kern w:val="0"/>
                <w:sz w:val="21"/>
                <w:szCs w:val="21"/>
              </w:rPr>
              <w:t xml:space="preserve"> Bad</w:t>
            </w:r>
          </w:p>
        </w:tc>
      </w:tr>
    </w:tbl>
    <w:p w:rsidR="00366ACC" w:rsidRPr="00366ACC" w:rsidRDefault="00366ACC" w:rsidP="00366ACC"/>
    <w:p w:rsidR="009A32E5" w:rsidRDefault="00F92F1F" w:rsidP="00366ACC">
      <w:pPr>
        <w:pStyle w:val="21"/>
      </w:pPr>
      <w:bookmarkStart w:id="18" w:name="_Toc430359215"/>
      <w:r>
        <w:rPr>
          <w:rFonts w:hint="eastAsia"/>
        </w:rPr>
        <w:t>总体设计思想：跨屏幕、跨网络、跨业务</w:t>
      </w:r>
      <w:bookmarkEnd w:id="18"/>
    </w:p>
    <w:p w:rsidR="00600ECE" w:rsidRDefault="007D43D9" w:rsidP="005F52F8">
      <w:pPr>
        <w:rPr>
          <w:kern w:val="0"/>
        </w:rPr>
      </w:pPr>
      <w:r>
        <w:rPr>
          <w:rFonts w:hint="eastAsia"/>
          <w:kern w:val="0"/>
        </w:rPr>
        <w:t>U-vMOS</w:t>
      </w:r>
      <w:r w:rsidR="00600ECE">
        <w:rPr>
          <w:rFonts w:hint="eastAsia"/>
          <w:kern w:val="0"/>
        </w:rPr>
        <w:t xml:space="preserve"> </w:t>
      </w:r>
      <w:r w:rsidR="00600ECE">
        <w:rPr>
          <w:rFonts w:hint="eastAsia"/>
          <w:kern w:val="0"/>
        </w:rPr>
        <w:t>旨在构建一个</w:t>
      </w:r>
      <w:r w:rsidR="00600ECE" w:rsidRPr="001B745E">
        <w:rPr>
          <w:rFonts w:hint="eastAsia"/>
          <w:kern w:val="0"/>
        </w:rPr>
        <w:t>统一跨屏、跨网、多业务的客观视频体验标准体系</w:t>
      </w:r>
      <w:r w:rsidR="00600ECE">
        <w:rPr>
          <w:rFonts w:hint="eastAsia"/>
          <w:kern w:val="0"/>
        </w:rPr>
        <w:t>，通过</w:t>
      </w:r>
      <w:r w:rsidR="00600ECE" w:rsidRPr="007275B7">
        <w:rPr>
          <w:rFonts w:hint="eastAsia"/>
          <w:kern w:val="0"/>
        </w:rPr>
        <w:t>客观的视频体验评估标准感知来</w:t>
      </w:r>
      <w:r w:rsidR="00600ECE">
        <w:rPr>
          <w:rFonts w:hint="eastAsia"/>
          <w:kern w:val="0"/>
        </w:rPr>
        <w:t>反应</w:t>
      </w:r>
      <w:r w:rsidR="00600ECE" w:rsidRPr="007275B7">
        <w:rPr>
          <w:rFonts w:hint="eastAsia"/>
          <w:kern w:val="0"/>
        </w:rPr>
        <w:t>视频业务</w:t>
      </w:r>
      <w:r w:rsidR="00600ECE">
        <w:rPr>
          <w:rFonts w:hint="eastAsia"/>
          <w:kern w:val="0"/>
        </w:rPr>
        <w:t>体验</w:t>
      </w:r>
      <w:r w:rsidR="00600ECE" w:rsidRPr="007275B7">
        <w:rPr>
          <w:rFonts w:hint="eastAsia"/>
          <w:kern w:val="0"/>
        </w:rPr>
        <w:t>的好坏</w:t>
      </w:r>
      <w:r w:rsidR="00600ECE">
        <w:rPr>
          <w:rFonts w:hint="eastAsia"/>
          <w:kern w:val="0"/>
        </w:rPr>
        <w:t>。</w:t>
      </w:r>
    </w:p>
    <w:p w:rsidR="00600ECE" w:rsidRDefault="00600ECE" w:rsidP="005F52F8">
      <w:r>
        <w:rPr>
          <w:rFonts w:hint="eastAsia"/>
          <w:kern w:val="0"/>
        </w:rPr>
        <w:lastRenderedPageBreak/>
        <w:t>在不同场景下根据用户对不同体验维度的重要性进行综合评价，得到用户整体视频体验</w:t>
      </w:r>
      <w:r w:rsidRPr="000D0D15">
        <w:rPr>
          <w:rFonts w:hint="eastAsia"/>
          <w:kern w:val="0"/>
        </w:rPr>
        <w:t>v</w:t>
      </w:r>
      <w:r w:rsidRPr="000D0D15">
        <w:rPr>
          <w:kern w:val="0"/>
        </w:rPr>
        <w:t>MOS</w:t>
      </w:r>
      <w:r w:rsidRPr="000D0D15">
        <w:rPr>
          <w:kern w:val="0"/>
        </w:rPr>
        <w:t>评估准则和指导基线。该基线将成为未来评价视频网络性能的基本衡量标准</w:t>
      </w:r>
      <w:r>
        <w:rPr>
          <w:rFonts w:hint="eastAsia"/>
          <w:kern w:val="0"/>
        </w:rPr>
        <w:t>。</w:t>
      </w:r>
      <w:r w:rsidR="007D43D9">
        <w:rPr>
          <w:rFonts w:hint="eastAsia"/>
          <w:kern w:val="0"/>
        </w:rPr>
        <w:t>U-vMOS</w:t>
      </w:r>
      <w:r>
        <w:rPr>
          <w:rFonts w:hint="eastAsia"/>
          <w:kern w:val="0"/>
        </w:rPr>
        <w:t>覆盖的场景将会不断扩展。从传统的娱乐类视频业务：点播和直播，到视频通讯和视频监控等实时通讯视频业务。</w:t>
      </w:r>
    </w:p>
    <w:p w:rsidR="004A0C3A" w:rsidRDefault="00190949" w:rsidP="005F52F8">
      <w:r w:rsidRPr="00190949">
        <w:rPr>
          <w:noProof/>
        </w:rPr>
        <w:drawing>
          <wp:inline distT="0" distB="0" distL="0" distR="0">
            <wp:extent cx="5241800" cy="2473887"/>
            <wp:effectExtent l="0" t="0" r="0" b="0"/>
            <wp:docPr id="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 cstate="print"/>
                    <a:srcRect/>
                    <a:stretch>
                      <a:fillRect/>
                    </a:stretch>
                  </pic:blipFill>
                  <pic:spPr bwMode="auto">
                    <a:xfrm>
                      <a:off x="0" y="0"/>
                      <a:ext cx="5251352" cy="2478395"/>
                    </a:xfrm>
                    <a:prstGeom prst="rect">
                      <a:avLst/>
                    </a:prstGeom>
                    <a:noFill/>
                  </pic:spPr>
                </pic:pic>
              </a:graphicData>
            </a:graphic>
          </wp:inline>
        </w:drawing>
      </w:r>
    </w:p>
    <w:p w:rsidR="00600ECE" w:rsidRDefault="004A0C3A" w:rsidP="008E5113">
      <w:pPr>
        <w:pStyle w:val="afff5"/>
      </w:pPr>
      <w:r>
        <w:rPr>
          <w:rFonts w:hint="eastAsia"/>
        </w:rPr>
        <w:t>图</w:t>
      </w:r>
      <w:r>
        <w:rPr>
          <w:rFonts w:hint="eastAsia"/>
        </w:rPr>
        <w:t xml:space="preserve"> </w:t>
      </w:r>
      <w:r w:rsidR="00D84FD7">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D84FD7">
        <w:fldChar w:fldCharType="separate"/>
      </w:r>
      <w:r w:rsidR="00685FBC">
        <w:t>1</w:t>
      </w:r>
      <w:r w:rsidR="00D84FD7">
        <w:fldChar w:fldCharType="end"/>
      </w:r>
      <w:r>
        <w:rPr>
          <w:rFonts w:hint="eastAsia"/>
        </w:rPr>
        <w:t xml:space="preserve"> </w:t>
      </w:r>
      <w:r w:rsidRPr="00CC74C1">
        <w:rPr>
          <w:rFonts w:hint="eastAsia"/>
        </w:rPr>
        <w:t xml:space="preserve"> </w:t>
      </w:r>
      <w:r w:rsidR="007D43D9">
        <w:rPr>
          <w:rFonts w:hint="eastAsia"/>
        </w:rPr>
        <w:t>U-vMOS</w:t>
      </w:r>
      <w:r w:rsidRPr="00CC74C1">
        <w:rPr>
          <w:rFonts w:hint="eastAsia"/>
        </w:rPr>
        <w:t>评价体系</w:t>
      </w:r>
      <w:r w:rsidR="00190949">
        <w:rPr>
          <w:rFonts w:hint="eastAsia"/>
        </w:rPr>
        <w:t>设计思想</w:t>
      </w:r>
      <w:r w:rsidRPr="00CC74C1">
        <w:rPr>
          <w:rFonts w:hint="eastAsia"/>
        </w:rPr>
        <w:t>全景图</w:t>
      </w:r>
    </w:p>
    <w:p w:rsidR="002E3A70" w:rsidRDefault="002E3A70" w:rsidP="00366ACC">
      <w:pPr>
        <w:pStyle w:val="21"/>
      </w:pPr>
      <w:bookmarkStart w:id="19" w:name="_Ref428366111"/>
      <w:bookmarkStart w:id="20" w:name="_Toc429575689"/>
      <w:bookmarkStart w:id="21" w:name="_Toc430359216"/>
      <w:r w:rsidRPr="00B058B0">
        <w:rPr>
          <w:rFonts w:hint="eastAsia"/>
        </w:rPr>
        <w:t>视频体验的三大因素</w:t>
      </w:r>
      <w:bookmarkEnd w:id="19"/>
      <w:bookmarkEnd w:id="20"/>
      <w:bookmarkEnd w:id="21"/>
    </w:p>
    <w:p w:rsidR="00190949" w:rsidRPr="00DE3170" w:rsidRDefault="00190949" w:rsidP="00190949">
      <w:r w:rsidRPr="00DE3170">
        <w:rPr>
          <w:rFonts w:hint="eastAsia"/>
        </w:rPr>
        <w:t>根据</w:t>
      </w:r>
      <w:r>
        <w:rPr>
          <w:rFonts w:hint="eastAsia"/>
        </w:rPr>
        <w:t>人因工程学实验</w:t>
      </w:r>
      <w:r w:rsidRPr="009941A1">
        <w:rPr>
          <w:rFonts w:hint="eastAsia"/>
        </w:rPr>
        <w:t>6000+</w:t>
      </w:r>
      <w:r w:rsidRPr="009941A1">
        <w:rPr>
          <w:rFonts w:hint="eastAsia"/>
        </w:rPr>
        <w:t>样本测试</w:t>
      </w:r>
      <w:r>
        <w:rPr>
          <w:rFonts w:hint="eastAsia"/>
        </w:rPr>
        <w:t>，以及</w:t>
      </w:r>
      <w:r w:rsidRPr="009941A1">
        <w:rPr>
          <w:rFonts w:hint="eastAsia"/>
        </w:rPr>
        <w:t>3000+</w:t>
      </w:r>
      <w:r w:rsidRPr="009941A1">
        <w:rPr>
          <w:rFonts w:hint="eastAsia"/>
        </w:rPr>
        <w:t>样本</w:t>
      </w:r>
      <w:r>
        <w:rPr>
          <w:rFonts w:hint="eastAsia"/>
        </w:rPr>
        <w:t>的</w:t>
      </w:r>
      <w:r w:rsidRPr="00DE3170">
        <w:rPr>
          <w:rFonts w:hint="eastAsia"/>
        </w:rPr>
        <w:t>用户调研，得到用户对于视频体验最关心</w:t>
      </w:r>
      <w:r>
        <w:rPr>
          <w:rFonts w:hint="eastAsia"/>
        </w:rPr>
        <w:t>的三大因素，分别是视频源的质量，播放启动时的操作体验和播放过程中视频是否有损伤。因此，</w:t>
      </w:r>
      <w:r>
        <w:rPr>
          <w:rFonts w:hint="eastAsia"/>
        </w:rPr>
        <w:t>U-</w:t>
      </w:r>
      <w:proofErr w:type="spellStart"/>
      <w:r>
        <w:rPr>
          <w:rFonts w:hint="eastAsia"/>
        </w:rPr>
        <w:t>vMOS</w:t>
      </w:r>
      <w:proofErr w:type="spellEnd"/>
      <w:r>
        <w:rPr>
          <w:rFonts w:hint="eastAsia"/>
        </w:rPr>
        <w:t>评价体系主要涵盖这三个方面。</w:t>
      </w:r>
    </w:p>
    <w:p w:rsidR="004A0C3A" w:rsidRDefault="00190949" w:rsidP="005F52F8">
      <w:r w:rsidRPr="00190949">
        <w:rPr>
          <w:noProof/>
        </w:rPr>
        <w:drawing>
          <wp:inline distT="0" distB="0" distL="0" distR="0">
            <wp:extent cx="4864523" cy="2272794"/>
            <wp:effectExtent l="19050" t="0" r="0" b="0"/>
            <wp:docPr id="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 cstate="print"/>
                    <a:srcRect/>
                    <a:stretch>
                      <a:fillRect/>
                    </a:stretch>
                  </pic:blipFill>
                  <pic:spPr bwMode="auto">
                    <a:xfrm>
                      <a:off x="0" y="0"/>
                      <a:ext cx="4865413" cy="2273210"/>
                    </a:xfrm>
                    <a:prstGeom prst="rect">
                      <a:avLst/>
                    </a:prstGeom>
                    <a:noFill/>
                  </pic:spPr>
                </pic:pic>
              </a:graphicData>
            </a:graphic>
          </wp:inline>
        </w:drawing>
      </w:r>
    </w:p>
    <w:p w:rsidR="00AF5973" w:rsidRDefault="004A0C3A" w:rsidP="008E5113">
      <w:pPr>
        <w:pStyle w:val="afff5"/>
      </w:pPr>
      <w:r>
        <w:rPr>
          <w:rFonts w:hint="eastAsia"/>
        </w:rPr>
        <w:t>图</w:t>
      </w:r>
      <w:r>
        <w:rPr>
          <w:rFonts w:hint="eastAsia"/>
        </w:rPr>
        <w:t xml:space="preserve"> </w:t>
      </w:r>
      <w:r w:rsidR="00D84FD7">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D84FD7">
        <w:fldChar w:fldCharType="separate"/>
      </w:r>
      <w:r w:rsidR="00685FBC">
        <w:t>2</w:t>
      </w:r>
      <w:r w:rsidR="00D84FD7">
        <w:fldChar w:fldCharType="end"/>
      </w:r>
      <w:r>
        <w:rPr>
          <w:rFonts w:hint="eastAsia"/>
        </w:rPr>
        <w:t xml:space="preserve"> </w:t>
      </w:r>
      <w:r>
        <w:rPr>
          <w:rFonts w:hint="eastAsia"/>
        </w:rPr>
        <w:t>视频体验的</w:t>
      </w:r>
      <w:r>
        <w:rPr>
          <w:rFonts w:hint="eastAsia"/>
        </w:rPr>
        <w:t>TOP3</w:t>
      </w:r>
      <w:r>
        <w:rPr>
          <w:rFonts w:hint="eastAsia"/>
        </w:rPr>
        <w:t>因素</w:t>
      </w:r>
    </w:p>
    <w:p w:rsidR="00687639" w:rsidRPr="00B058B0" w:rsidRDefault="007D43D9" w:rsidP="00366ACC">
      <w:pPr>
        <w:pStyle w:val="21"/>
      </w:pPr>
      <w:bookmarkStart w:id="22" w:name="_Toc429575690"/>
      <w:bookmarkStart w:id="23" w:name="_Toc430359217"/>
      <w:r>
        <w:rPr>
          <w:rFonts w:hint="eastAsia"/>
        </w:rPr>
        <w:lastRenderedPageBreak/>
        <w:t>U-vMOS</w:t>
      </w:r>
      <w:r w:rsidR="00687639" w:rsidRPr="00B058B0">
        <w:rPr>
          <w:rFonts w:hint="eastAsia"/>
        </w:rPr>
        <w:t>评价体系模型全景图</w:t>
      </w:r>
      <w:bookmarkEnd w:id="22"/>
      <w:bookmarkEnd w:id="23"/>
    </w:p>
    <w:p w:rsidR="00190949" w:rsidRPr="00190949" w:rsidRDefault="00FA2757" w:rsidP="00190949">
      <w:r w:rsidRPr="00FA2757">
        <w:rPr>
          <w:rFonts w:hint="eastAsia"/>
        </w:rPr>
        <w:t>影响视频质量，操作体验和播放体验三个模块的主要因素如图</w:t>
      </w:r>
      <w:r w:rsidRPr="00FA2757">
        <w:rPr>
          <w:rFonts w:hint="eastAsia"/>
        </w:rPr>
        <w:t>2</w:t>
      </w:r>
      <w:r w:rsidRPr="00FA2757">
        <w:rPr>
          <w:rFonts w:hint="eastAsia"/>
        </w:rPr>
        <w:t>所示</w:t>
      </w:r>
      <w:r w:rsidR="00190949" w:rsidRPr="00190949">
        <w:rPr>
          <w:rFonts w:hint="eastAsia"/>
        </w:rPr>
        <w:t>U-</w:t>
      </w:r>
      <w:proofErr w:type="spellStart"/>
      <w:r w:rsidR="00190949" w:rsidRPr="00190949">
        <w:rPr>
          <w:rFonts w:hint="eastAsia"/>
        </w:rPr>
        <w:t>vMOS</w:t>
      </w:r>
      <w:proofErr w:type="spellEnd"/>
      <w:r w:rsidR="00190949" w:rsidRPr="00190949">
        <w:rPr>
          <w:rFonts w:hint="eastAsia"/>
        </w:rPr>
        <w:t>的评价模型主要分为三个部分，即视频质量（</w:t>
      </w:r>
      <w:proofErr w:type="spellStart"/>
      <w:r w:rsidR="00190949" w:rsidRPr="00190949">
        <w:rPr>
          <w:rFonts w:hint="eastAsia"/>
        </w:rPr>
        <w:t>sQuality</w:t>
      </w:r>
      <w:proofErr w:type="spellEnd"/>
      <w:r w:rsidR="00190949" w:rsidRPr="00190949">
        <w:rPr>
          <w:rFonts w:hint="eastAsia"/>
        </w:rPr>
        <w:t>），操作体验（</w:t>
      </w:r>
      <w:proofErr w:type="spellStart"/>
      <w:r w:rsidR="00190949" w:rsidRPr="00190949">
        <w:rPr>
          <w:rFonts w:hint="eastAsia"/>
        </w:rPr>
        <w:t>sInteraction</w:t>
      </w:r>
      <w:proofErr w:type="spellEnd"/>
      <w:r w:rsidR="00190949" w:rsidRPr="00190949">
        <w:rPr>
          <w:rFonts w:hint="eastAsia"/>
        </w:rPr>
        <w:t>）和播放体验（</w:t>
      </w:r>
      <w:proofErr w:type="spellStart"/>
      <w:r w:rsidR="00190949" w:rsidRPr="00190949">
        <w:rPr>
          <w:rFonts w:hint="eastAsia"/>
        </w:rPr>
        <w:t>sView</w:t>
      </w:r>
      <w:proofErr w:type="spellEnd"/>
      <w:r>
        <w:rPr>
          <w:rFonts w:hint="eastAsia"/>
        </w:rPr>
        <w:t>），拟合出如下公式。</w:t>
      </w:r>
    </w:p>
    <w:tbl>
      <w:tblPr>
        <w:tblStyle w:val="a7"/>
        <w:tblW w:w="0" w:type="auto"/>
        <w:jc w:val="center"/>
        <w:tblLook w:val="04A0"/>
      </w:tblPr>
      <w:tblGrid>
        <w:gridCol w:w="9520"/>
        <w:gridCol w:w="222"/>
      </w:tblGrid>
      <w:tr w:rsidR="00190949" w:rsidRPr="00190949" w:rsidTr="00190949">
        <w:trPr>
          <w:jc w:val="center"/>
        </w:trPr>
        <w:tc>
          <w:tcPr>
            <w:tcW w:w="9520" w:type="dxa"/>
            <w:vAlign w:val="center"/>
          </w:tcPr>
          <w:p w:rsidR="00190949" w:rsidRPr="00190949" w:rsidRDefault="00190949" w:rsidP="008E5113">
            <w:pPr>
              <w:pStyle w:val="afff5"/>
            </w:pPr>
            <w:r w:rsidRPr="00190949">
              <w:rPr>
                <w:rFonts w:hint="eastAsia"/>
              </w:rPr>
              <w:t>公式</w:t>
            </w:r>
            <w:r w:rsidRPr="00190949">
              <w:rPr>
                <w:rFonts w:hint="eastAsia"/>
              </w:rPr>
              <w:t xml:space="preserve"> </w:t>
            </w:r>
            <w:r w:rsidR="00D84FD7" w:rsidRPr="00190949">
              <w:fldChar w:fldCharType="begin"/>
            </w:r>
            <w:r w:rsidRPr="00190949">
              <w:instrText xml:space="preserve"> </w:instrText>
            </w:r>
            <w:r w:rsidRPr="00190949">
              <w:rPr>
                <w:rFonts w:hint="eastAsia"/>
              </w:rPr>
              <w:instrText xml:space="preserve">SEQ </w:instrText>
            </w:r>
            <w:r w:rsidRPr="00190949">
              <w:rPr>
                <w:rFonts w:hint="eastAsia"/>
              </w:rPr>
              <w:instrText>公式</w:instrText>
            </w:r>
            <w:r w:rsidRPr="00190949">
              <w:rPr>
                <w:rFonts w:hint="eastAsia"/>
              </w:rPr>
              <w:instrText xml:space="preserve"> \* ARABIC</w:instrText>
            </w:r>
            <w:r w:rsidRPr="00190949">
              <w:instrText xml:space="preserve"> </w:instrText>
            </w:r>
            <w:r w:rsidR="00D84FD7" w:rsidRPr="00190949">
              <w:fldChar w:fldCharType="separate"/>
            </w:r>
            <w:r w:rsidRPr="00190949">
              <w:t>1</w:t>
            </w:r>
            <w:r w:rsidR="00D84FD7" w:rsidRPr="00190949">
              <w:fldChar w:fldCharType="end"/>
            </w:r>
          </w:p>
          <w:p w:rsidR="00190949" w:rsidRPr="00190949" w:rsidRDefault="00190949" w:rsidP="00190949">
            <w:pPr>
              <w:widowControl/>
              <w:jc w:val="left"/>
              <w:rPr>
                <w:rFonts w:eastAsiaTheme="minorEastAsia" w:hAnsiTheme="minorHAnsi"/>
              </w:rPr>
            </w:pPr>
            <w:r w:rsidRPr="00190949">
              <w:rPr>
                <w:rFonts w:eastAsiaTheme="minorEastAsia" w:hAnsiTheme="minorHAnsi"/>
              </w:rPr>
              <w:object w:dxaOrig="4440" w:dyaOrig="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2pt;height:19.35pt" o:ole="">
                  <v:imagedata r:id="rId26" o:title=""/>
                </v:shape>
                <o:OLEObject Type="Embed" ProgID="Equation.DSMT4" ShapeID="_x0000_i1025" DrawAspect="Content" ObjectID="_1504101452" r:id="rId27"/>
              </w:object>
            </w:r>
          </w:p>
          <w:p w:rsidR="00190949" w:rsidRPr="00190949" w:rsidRDefault="00190949" w:rsidP="00190949">
            <w:pPr>
              <w:widowControl/>
              <w:jc w:val="left"/>
              <w:rPr>
                <w:rFonts w:eastAsiaTheme="minorEastAsia" w:hAnsiTheme="minorHAnsi"/>
              </w:rPr>
            </w:pPr>
            <w:r w:rsidRPr="00190949">
              <w:rPr>
                <w:rFonts w:eastAsiaTheme="minorEastAsia" w:hAnsiTheme="minorHAnsi"/>
                <w:noProof/>
              </w:rPr>
              <w:drawing>
                <wp:inline distT="0" distB="0" distL="0" distR="0">
                  <wp:extent cx="5486400" cy="1191260"/>
                  <wp:effectExtent l="0" t="0" r="0" b="0"/>
                  <wp:docPr id="6" name="对象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1318836" cy="2457562"/>
                            <a:chOff x="624980" y="1124746"/>
                            <a:chExt cx="11318836" cy="2457562"/>
                          </a:xfrm>
                        </a:grpSpPr>
                        <a:sp>
                          <a:nvSpPr>
                            <a:cNvPr id="132" name="圆角矩形 131"/>
                            <a:cNvSpPr/>
                          </a:nvSpPr>
                          <a:spPr bwMode="auto">
                            <a:xfrm>
                              <a:off x="719590" y="1124746"/>
                              <a:ext cx="10980000" cy="2412000"/>
                            </a:xfrm>
                            <a:prstGeom prst="roundRect">
                              <a:avLst>
                                <a:gd name="adj" fmla="val 5497"/>
                              </a:avLst>
                            </a:prstGeom>
                            <a:solidFill>
                              <a:srgbClr val="558ED5"/>
                            </a:solidFill>
                            <a:ln w="25400" cap="flat" cmpd="sng" algn="ctr">
                              <a:noFill/>
                              <a:prstDash val="solid"/>
                            </a:ln>
                            <a:effectLst/>
                            <a:extLst>
                              <a:ext uri="{AF507438-7753-43E0-B8FC-AC1667EBCBE1}">
                                <a14:hiddenEffects xmlns:arto="http://schemas.microsoft.com/office/word/2006/arto"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a:effectLst>
                                    <a:outerShdw dist="35921" dir="2700000" algn="ctr" rotWithShape="0">
                                      <a:schemeClr val="bg2"/>
                                    </a:outerShdw>
                                  </a:effectLst>
                                </a14:hiddenEffects>
                              </a:ext>
                            </a:extLst>
                          </a:spPr>
                          <a:txSp>
                            <a:txBody>
                              <a:bodyPr vert="horz" wrap="square" lIns="91440" tIns="72000" rIns="91440" bIns="360000" numCol="1" rtlCol="0" anchor="t" anchorCtr="0" compatLnSpc="1">
                                <a:prstTxWarp prst="textNoShape">
                                  <a:avLst/>
                                </a:prstTxWarp>
                              </a:bodyPr>
                              <a:lstStyle>
                                <a:defPPr>
                                  <a:defRPr lang="zh-CN"/>
                                </a:defPPr>
                                <a:lvl1pPr algn="l" rtl="0" fontAlgn="base">
                                  <a:spcBef>
                                    <a:spcPct val="0"/>
                                  </a:spcBef>
                                  <a:spcAft>
                                    <a:spcPct val="0"/>
                                  </a:spcAft>
                                  <a:buClr>
                                    <a:srgbClr val="CC9900"/>
                                  </a:buClr>
                                  <a:buFont typeface="Wingdings" pitchFamily="2" charset="2"/>
                                  <a:buChar char="n"/>
                                  <a:defRPr b="1" kern="1200">
                                    <a:solidFill>
                                      <a:sysClr val="window" lastClr="FFFFFF"/>
                                    </a:solidFill>
                                    <a:latin typeface="Calibri"/>
                                  </a:defRPr>
                                </a:lvl1pPr>
                                <a:lvl2pPr marL="457200" algn="l" rtl="0" fontAlgn="base">
                                  <a:spcBef>
                                    <a:spcPct val="0"/>
                                  </a:spcBef>
                                  <a:spcAft>
                                    <a:spcPct val="0"/>
                                  </a:spcAft>
                                  <a:buClr>
                                    <a:srgbClr val="CC9900"/>
                                  </a:buClr>
                                  <a:buFont typeface="Wingdings" pitchFamily="2" charset="2"/>
                                  <a:buChar char="n"/>
                                  <a:defRPr b="1" kern="1200">
                                    <a:solidFill>
                                      <a:sysClr val="window" lastClr="FFFFFF"/>
                                    </a:solidFill>
                                    <a:latin typeface="Calibri"/>
                                  </a:defRPr>
                                </a:lvl2pPr>
                                <a:lvl3pPr marL="914400" algn="l" rtl="0" fontAlgn="base">
                                  <a:spcBef>
                                    <a:spcPct val="0"/>
                                  </a:spcBef>
                                  <a:spcAft>
                                    <a:spcPct val="0"/>
                                  </a:spcAft>
                                  <a:buClr>
                                    <a:srgbClr val="CC9900"/>
                                  </a:buClr>
                                  <a:buFont typeface="Wingdings" pitchFamily="2" charset="2"/>
                                  <a:buChar char="n"/>
                                  <a:defRPr b="1" kern="1200">
                                    <a:solidFill>
                                      <a:sysClr val="window" lastClr="FFFFFF"/>
                                    </a:solidFill>
                                    <a:latin typeface="Calibri"/>
                                  </a:defRPr>
                                </a:lvl3pPr>
                                <a:lvl4pPr marL="1371600" algn="l" rtl="0" fontAlgn="base">
                                  <a:spcBef>
                                    <a:spcPct val="0"/>
                                  </a:spcBef>
                                  <a:spcAft>
                                    <a:spcPct val="0"/>
                                  </a:spcAft>
                                  <a:buClr>
                                    <a:srgbClr val="CC9900"/>
                                  </a:buClr>
                                  <a:buFont typeface="Wingdings" pitchFamily="2" charset="2"/>
                                  <a:buChar char="n"/>
                                  <a:defRPr b="1" kern="1200">
                                    <a:solidFill>
                                      <a:sysClr val="window" lastClr="FFFFFF"/>
                                    </a:solidFill>
                                    <a:latin typeface="Calibri"/>
                                  </a:defRPr>
                                </a:lvl4pPr>
                                <a:lvl5pPr marL="1828800" algn="l" rtl="0" fontAlgn="base">
                                  <a:spcBef>
                                    <a:spcPct val="0"/>
                                  </a:spcBef>
                                  <a:spcAft>
                                    <a:spcPct val="0"/>
                                  </a:spcAft>
                                  <a:buClr>
                                    <a:srgbClr val="CC9900"/>
                                  </a:buClr>
                                  <a:buFont typeface="Wingdings" pitchFamily="2" charset="2"/>
                                  <a:buChar char="n"/>
                                  <a:defRPr b="1" kern="1200">
                                    <a:solidFill>
                                      <a:sysClr val="window" lastClr="FFFFFF"/>
                                    </a:solidFill>
                                    <a:latin typeface="Calibri"/>
                                  </a:defRPr>
                                </a:lvl5pPr>
                                <a:lvl6pPr marL="2286000" algn="l" defTabSz="914400" rtl="0" eaLnBrk="1" latinLnBrk="0" hangingPunct="1">
                                  <a:defRPr b="1" kern="1200">
                                    <a:solidFill>
                                      <a:sysClr val="window" lastClr="FFFFFF"/>
                                    </a:solidFill>
                                    <a:latin typeface="Calibri"/>
                                  </a:defRPr>
                                </a:lvl6pPr>
                                <a:lvl7pPr marL="2743200" algn="l" defTabSz="914400" rtl="0" eaLnBrk="1" latinLnBrk="0" hangingPunct="1">
                                  <a:defRPr b="1" kern="1200">
                                    <a:solidFill>
                                      <a:sysClr val="window" lastClr="FFFFFF"/>
                                    </a:solidFill>
                                    <a:latin typeface="Calibri"/>
                                  </a:defRPr>
                                </a:lvl7pPr>
                                <a:lvl8pPr marL="3200400" algn="l" defTabSz="914400" rtl="0" eaLnBrk="1" latinLnBrk="0" hangingPunct="1">
                                  <a:defRPr b="1" kern="1200">
                                    <a:solidFill>
                                      <a:sysClr val="window" lastClr="FFFFFF"/>
                                    </a:solidFill>
                                    <a:latin typeface="Calibri"/>
                                  </a:defRPr>
                                </a:lvl8pPr>
                                <a:lvl9pPr marL="3657600" algn="l" defTabSz="914400" rtl="0" eaLnBrk="1" latinLnBrk="0" hangingPunct="1">
                                  <a:defRPr b="1" kern="1200">
                                    <a:solidFill>
                                      <a:sysClr val="window" lastClr="FFFFFF"/>
                                    </a:solidFill>
                                    <a:latin typeface="Calibri"/>
                                  </a:defRPr>
                                </a:lvl9pPr>
                              </a:lstStyle>
                              <a:p>
                                <a:pPr algn="ctr"/>
                                <a:endParaRPr lang="en-US" altLang="zh-CN" sz="2800" dirty="0" smtClean="0">
                                  <a:solidFill>
                                    <a:srgbClr val="FFFFFF"/>
                                  </a:solidFill>
                                  <a:latin typeface="微软雅黑" pitchFamily="34" charset="-122"/>
                                  <a:ea typeface="微软雅黑" pitchFamily="34" charset="-122"/>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49" name="圆角矩形 48"/>
                            <a:cNvSpPr/>
                          </a:nvSpPr>
                          <a:spPr bwMode="auto">
                            <a:xfrm>
                              <a:off x="2425180" y="1340768"/>
                              <a:ext cx="2448272" cy="540000"/>
                            </a:xfrm>
                            <a:prstGeom prst="roundRect">
                              <a:avLst>
                                <a:gd name="adj" fmla="val 9601"/>
                              </a:avLst>
                            </a:prstGeom>
                            <a:solidFill>
                              <a:srgbClr val="FFFFFF">
                                <a:alpha val="80000"/>
                              </a:srgbClr>
                            </a:solidFill>
                            <a:ln w="25400" cap="flat" cmpd="sng" algn="ctr">
                              <a:noFill/>
                              <a:prstDash val="solid"/>
                            </a:ln>
                            <a:effectLst/>
                            <a:extLst>
                              <a:ext uri="{AF507438-7753-43E0-B8FC-AC1667EBCBE1}">
                                <a14:hiddenEffects xmlns:arto="http://schemas.microsoft.com/office/word/2006/arto"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a:effectLst>
                                    <a:outerShdw dist="35921" dir="2700000" algn="ctr" rotWithShape="0">
                                      <a:schemeClr val="bg2"/>
                                    </a:outerShdw>
                                  </a:effectLst>
                                </a14:hiddenEffects>
                              </a:ext>
                            </a:extLst>
                          </a:spPr>
                          <a:txSp>
                            <a:txBody>
                              <a:bodyPr vert="horz" wrap="square" lIns="91440" tIns="72000" rIns="91440" bIns="360000" numCol="1" rtlCol="0" anchor="t" anchorCtr="0" compatLnSpc="1">
                                <a:prstTxWarp prst="textNoShape">
                                  <a:avLst/>
                                </a:prstTxWarp>
                              </a:bodyPr>
                              <a:lstStyle>
                                <a:defPPr>
                                  <a:defRPr lang="zh-CN"/>
                                </a:defPPr>
                                <a:lvl1pPr algn="l" rtl="0" fontAlgn="base">
                                  <a:spcBef>
                                    <a:spcPct val="0"/>
                                  </a:spcBef>
                                  <a:spcAft>
                                    <a:spcPct val="0"/>
                                  </a:spcAft>
                                  <a:buClr>
                                    <a:srgbClr val="CC9900"/>
                                  </a:buClr>
                                  <a:buFont typeface="Wingdings" pitchFamily="2" charset="2"/>
                                  <a:buChar char="n"/>
                                  <a:defRPr b="1" kern="1200">
                                    <a:solidFill>
                                      <a:sysClr val="window" lastClr="FFFFFF"/>
                                    </a:solidFill>
                                    <a:latin typeface="Calibri"/>
                                  </a:defRPr>
                                </a:lvl1pPr>
                                <a:lvl2pPr marL="457200" algn="l" rtl="0" fontAlgn="base">
                                  <a:spcBef>
                                    <a:spcPct val="0"/>
                                  </a:spcBef>
                                  <a:spcAft>
                                    <a:spcPct val="0"/>
                                  </a:spcAft>
                                  <a:buClr>
                                    <a:srgbClr val="CC9900"/>
                                  </a:buClr>
                                  <a:buFont typeface="Wingdings" pitchFamily="2" charset="2"/>
                                  <a:buChar char="n"/>
                                  <a:defRPr b="1" kern="1200">
                                    <a:solidFill>
                                      <a:sysClr val="window" lastClr="FFFFFF"/>
                                    </a:solidFill>
                                    <a:latin typeface="Calibri"/>
                                  </a:defRPr>
                                </a:lvl2pPr>
                                <a:lvl3pPr marL="914400" algn="l" rtl="0" fontAlgn="base">
                                  <a:spcBef>
                                    <a:spcPct val="0"/>
                                  </a:spcBef>
                                  <a:spcAft>
                                    <a:spcPct val="0"/>
                                  </a:spcAft>
                                  <a:buClr>
                                    <a:srgbClr val="CC9900"/>
                                  </a:buClr>
                                  <a:buFont typeface="Wingdings" pitchFamily="2" charset="2"/>
                                  <a:buChar char="n"/>
                                  <a:defRPr b="1" kern="1200">
                                    <a:solidFill>
                                      <a:sysClr val="window" lastClr="FFFFFF"/>
                                    </a:solidFill>
                                    <a:latin typeface="Calibri"/>
                                  </a:defRPr>
                                </a:lvl3pPr>
                                <a:lvl4pPr marL="1371600" algn="l" rtl="0" fontAlgn="base">
                                  <a:spcBef>
                                    <a:spcPct val="0"/>
                                  </a:spcBef>
                                  <a:spcAft>
                                    <a:spcPct val="0"/>
                                  </a:spcAft>
                                  <a:buClr>
                                    <a:srgbClr val="CC9900"/>
                                  </a:buClr>
                                  <a:buFont typeface="Wingdings" pitchFamily="2" charset="2"/>
                                  <a:buChar char="n"/>
                                  <a:defRPr b="1" kern="1200">
                                    <a:solidFill>
                                      <a:sysClr val="window" lastClr="FFFFFF"/>
                                    </a:solidFill>
                                    <a:latin typeface="Calibri"/>
                                  </a:defRPr>
                                </a:lvl4pPr>
                                <a:lvl5pPr marL="1828800" algn="l" rtl="0" fontAlgn="base">
                                  <a:spcBef>
                                    <a:spcPct val="0"/>
                                  </a:spcBef>
                                  <a:spcAft>
                                    <a:spcPct val="0"/>
                                  </a:spcAft>
                                  <a:buClr>
                                    <a:srgbClr val="CC9900"/>
                                  </a:buClr>
                                  <a:buFont typeface="Wingdings" pitchFamily="2" charset="2"/>
                                  <a:buChar char="n"/>
                                  <a:defRPr b="1" kern="1200">
                                    <a:solidFill>
                                      <a:sysClr val="window" lastClr="FFFFFF"/>
                                    </a:solidFill>
                                    <a:latin typeface="Calibri"/>
                                  </a:defRPr>
                                </a:lvl5pPr>
                                <a:lvl6pPr marL="2286000" algn="l" defTabSz="914400" rtl="0" eaLnBrk="1" latinLnBrk="0" hangingPunct="1">
                                  <a:defRPr b="1" kern="1200">
                                    <a:solidFill>
                                      <a:sysClr val="window" lastClr="FFFFFF"/>
                                    </a:solidFill>
                                    <a:latin typeface="Calibri"/>
                                  </a:defRPr>
                                </a:lvl6pPr>
                                <a:lvl7pPr marL="2743200" algn="l" defTabSz="914400" rtl="0" eaLnBrk="1" latinLnBrk="0" hangingPunct="1">
                                  <a:defRPr b="1" kern="1200">
                                    <a:solidFill>
                                      <a:sysClr val="window" lastClr="FFFFFF"/>
                                    </a:solidFill>
                                    <a:latin typeface="Calibri"/>
                                  </a:defRPr>
                                </a:lvl7pPr>
                                <a:lvl8pPr marL="3200400" algn="l" defTabSz="914400" rtl="0" eaLnBrk="1" latinLnBrk="0" hangingPunct="1">
                                  <a:defRPr b="1" kern="1200">
                                    <a:solidFill>
                                      <a:sysClr val="window" lastClr="FFFFFF"/>
                                    </a:solidFill>
                                    <a:latin typeface="Calibri"/>
                                  </a:defRPr>
                                </a:lvl8pPr>
                                <a:lvl9pPr marL="3657600" algn="l" defTabSz="914400" rtl="0" eaLnBrk="1" latinLnBrk="0" hangingPunct="1">
                                  <a:defRPr b="1" kern="1200">
                                    <a:solidFill>
                                      <a:sysClr val="window" lastClr="FFFFFF"/>
                                    </a:solidFill>
                                    <a:latin typeface="Calibri"/>
                                  </a:defRPr>
                                </a:lvl9pPr>
                              </a:lstStyle>
                              <a:p>
                                <a:pPr algn="ctr"/>
                                <a:endParaRPr lang="en-US" altLang="zh-CN" sz="2800" dirty="0" smtClean="0">
                                  <a:solidFill>
                                    <a:srgbClr val="FFFFFF"/>
                                  </a:solidFill>
                                  <a:latin typeface="微软雅黑" pitchFamily="34" charset="-122"/>
                                  <a:ea typeface="微软雅黑" pitchFamily="34" charset="-122"/>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50" name="圆角矩形 49"/>
                            <a:cNvSpPr/>
                          </a:nvSpPr>
                          <a:spPr bwMode="auto">
                            <a:xfrm>
                              <a:off x="5521524" y="1340768"/>
                              <a:ext cx="2448272" cy="540000"/>
                            </a:xfrm>
                            <a:prstGeom prst="roundRect">
                              <a:avLst>
                                <a:gd name="adj" fmla="val 9601"/>
                              </a:avLst>
                            </a:prstGeom>
                            <a:solidFill>
                              <a:srgbClr val="FFFFFF">
                                <a:alpha val="80000"/>
                              </a:srgbClr>
                            </a:solidFill>
                            <a:ln w="25400" cap="flat" cmpd="sng" algn="ctr">
                              <a:noFill/>
                              <a:prstDash val="solid"/>
                            </a:ln>
                            <a:effectLst/>
                            <a:extLst>
                              <a:ext uri="{AF507438-7753-43E0-B8FC-AC1667EBCBE1}">
                                <a14:hiddenEffects xmlns:arto="http://schemas.microsoft.com/office/word/2006/arto"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a:effectLst>
                                    <a:outerShdw dist="35921" dir="2700000" algn="ctr" rotWithShape="0">
                                      <a:schemeClr val="bg2"/>
                                    </a:outerShdw>
                                  </a:effectLst>
                                </a14:hiddenEffects>
                              </a:ext>
                            </a:extLst>
                          </a:spPr>
                          <a:txSp>
                            <a:txBody>
                              <a:bodyPr vert="horz" wrap="square" lIns="91440" tIns="72000" rIns="91440" bIns="360000" numCol="1" rtlCol="0" anchor="t" anchorCtr="0" compatLnSpc="1">
                                <a:prstTxWarp prst="textNoShape">
                                  <a:avLst/>
                                </a:prstTxWarp>
                              </a:bodyPr>
                              <a:lstStyle>
                                <a:defPPr>
                                  <a:defRPr lang="zh-CN"/>
                                </a:defPPr>
                                <a:lvl1pPr algn="l" rtl="0" fontAlgn="base">
                                  <a:spcBef>
                                    <a:spcPct val="0"/>
                                  </a:spcBef>
                                  <a:spcAft>
                                    <a:spcPct val="0"/>
                                  </a:spcAft>
                                  <a:buClr>
                                    <a:srgbClr val="CC9900"/>
                                  </a:buClr>
                                  <a:buFont typeface="Wingdings" pitchFamily="2" charset="2"/>
                                  <a:buChar char="n"/>
                                  <a:defRPr b="1" kern="1200">
                                    <a:solidFill>
                                      <a:sysClr val="window" lastClr="FFFFFF"/>
                                    </a:solidFill>
                                    <a:latin typeface="Calibri"/>
                                  </a:defRPr>
                                </a:lvl1pPr>
                                <a:lvl2pPr marL="457200" algn="l" rtl="0" fontAlgn="base">
                                  <a:spcBef>
                                    <a:spcPct val="0"/>
                                  </a:spcBef>
                                  <a:spcAft>
                                    <a:spcPct val="0"/>
                                  </a:spcAft>
                                  <a:buClr>
                                    <a:srgbClr val="CC9900"/>
                                  </a:buClr>
                                  <a:buFont typeface="Wingdings" pitchFamily="2" charset="2"/>
                                  <a:buChar char="n"/>
                                  <a:defRPr b="1" kern="1200">
                                    <a:solidFill>
                                      <a:sysClr val="window" lastClr="FFFFFF"/>
                                    </a:solidFill>
                                    <a:latin typeface="Calibri"/>
                                  </a:defRPr>
                                </a:lvl2pPr>
                                <a:lvl3pPr marL="914400" algn="l" rtl="0" fontAlgn="base">
                                  <a:spcBef>
                                    <a:spcPct val="0"/>
                                  </a:spcBef>
                                  <a:spcAft>
                                    <a:spcPct val="0"/>
                                  </a:spcAft>
                                  <a:buClr>
                                    <a:srgbClr val="CC9900"/>
                                  </a:buClr>
                                  <a:buFont typeface="Wingdings" pitchFamily="2" charset="2"/>
                                  <a:buChar char="n"/>
                                  <a:defRPr b="1" kern="1200">
                                    <a:solidFill>
                                      <a:sysClr val="window" lastClr="FFFFFF"/>
                                    </a:solidFill>
                                    <a:latin typeface="Calibri"/>
                                  </a:defRPr>
                                </a:lvl3pPr>
                                <a:lvl4pPr marL="1371600" algn="l" rtl="0" fontAlgn="base">
                                  <a:spcBef>
                                    <a:spcPct val="0"/>
                                  </a:spcBef>
                                  <a:spcAft>
                                    <a:spcPct val="0"/>
                                  </a:spcAft>
                                  <a:buClr>
                                    <a:srgbClr val="CC9900"/>
                                  </a:buClr>
                                  <a:buFont typeface="Wingdings" pitchFamily="2" charset="2"/>
                                  <a:buChar char="n"/>
                                  <a:defRPr b="1" kern="1200">
                                    <a:solidFill>
                                      <a:sysClr val="window" lastClr="FFFFFF"/>
                                    </a:solidFill>
                                    <a:latin typeface="Calibri"/>
                                  </a:defRPr>
                                </a:lvl4pPr>
                                <a:lvl5pPr marL="1828800" algn="l" rtl="0" fontAlgn="base">
                                  <a:spcBef>
                                    <a:spcPct val="0"/>
                                  </a:spcBef>
                                  <a:spcAft>
                                    <a:spcPct val="0"/>
                                  </a:spcAft>
                                  <a:buClr>
                                    <a:srgbClr val="CC9900"/>
                                  </a:buClr>
                                  <a:buFont typeface="Wingdings" pitchFamily="2" charset="2"/>
                                  <a:buChar char="n"/>
                                  <a:defRPr b="1" kern="1200">
                                    <a:solidFill>
                                      <a:sysClr val="window" lastClr="FFFFFF"/>
                                    </a:solidFill>
                                    <a:latin typeface="Calibri"/>
                                  </a:defRPr>
                                </a:lvl5pPr>
                                <a:lvl6pPr marL="2286000" algn="l" defTabSz="914400" rtl="0" eaLnBrk="1" latinLnBrk="0" hangingPunct="1">
                                  <a:defRPr b="1" kern="1200">
                                    <a:solidFill>
                                      <a:sysClr val="window" lastClr="FFFFFF"/>
                                    </a:solidFill>
                                    <a:latin typeface="Calibri"/>
                                  </a:defRPr>
                                </a:lvl6pPr>
                                <a:lvl7pPr marL="2743200" algn="l" defTabSz="914400" rtl="0" eaLnBrk="1" latinLnBrk="0" hangingPunct="1">
                                  <a:defRPr b="1" kern="1200">
                                    <a:solidFill>
                                      <a:sysClr val="window" lastClr="FFFFFF"/>
                                    </a:solidFill>
                                    <a:latin typeface="Calibri"/>
                                  </a:defRPr>
                                </a:lvl7pPr>
                                <a:lvl8pPr marL="3200400" algn="l" defTabSz="914400" rtl="0" eaLnBrk="1" latinLnBrk="0" hangingPunct="1">
                                  <a:defRPr b="1" kern="1200">
                                    <a:solidFill>
                                      <a:sysClr val="window" lastClr="FFFFFF"/>
                                    </a:solidFill>
                                    <a:latin typeface="Calibri"/>
                                  </a:defRPr>
                                </a:lvl8pPr>
                                <a:lvl9pPr marL="3657600" algn="l" defTabSz="914400" rtl="0" eaLnBrk="1" latinLnBrk="0" hangingPunct="1">
                                  <a:defRPr b="1" kern="1200">
                                    <a:solidFill>
                                      <a:sysClr val="window" lastClr="FFFFFF"/>
                                    </a:solidFill>
                                    <a:latin typeface="Calibri"/>
                                  </a:defRPr>
                                </a:lvl9pPr>
                              </a:lstStyle>
                              <a:p>
                                <a:pPr algn="ctr"/>
                                <a:endParaRPr lang="en-US" altLang="zh-CN" sz="2800" dirty="0" smtClean="0">
                                  <a:solidFill>
                                    <a:srgbClr val="FFFFFF"/>
                                  </a:solidFill>
                                  <a:latin typeface="微软雅黑" pitchFamily="34" charset="-122"/>
                                  <a:ea typeface="微软雅黑" pitchFamily="34" charset="-122"/>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52" name="圆角矩形 51"/>
                            <a:cNvSpPr/>
                          </a:nvSpPr>
                          <a:spPr bwMode="auto">
                            <a:xfrm>
                              <a:off x="8617868" y="1340768"/>
                              <a:ext cx="2448272" cy="540000"/>
                            </a:xfrm>
                            <a:prstGeom prst="roundRect">
                              <a:avLst>
                                <a:gd name="adj" fmla="val 9601"/>
                              </a:avLst>
                            </a:prstGeom>
                            <a:solidFill>
                              <a:srgbClr val="FFFFFF">
                                <a:alpha val="80000"/>
                              </a:srgbClr>
                            </a:solidFill>
                            <a:ln w="25400" cap="flat" cmpd="sng" algn="ctr">
                              <a:noFill/>
                              <a:prstDash val="solid"/>
                            </a:ln>
                            <a:effectLst/>
                            <a:extLst>
                              <a:ext uri="{AF507438-7753-43E0-B8FC-AC1667EBCBE1}">
                                <a14:hiddenEffects xmlns:arto="http://schemas.microsoft.com/office/word/2006/arto"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a:effectLst>
                                    <a:outerShdw dist="35921" dir="2700000" algn="ctr" rotWithShape="0">
                                      <a:schemeClr val="bg2"/>
                                    </a:outerShdw>
                                  </a:effectLst>
                                </a14:hiddenEffects>
                              </a:ext>
                            </a:extLst>
                          </a:spPr>
                          <a:txSp>
                            <a:txBody>
                              <a:bodyPr vert="horz" wrap="square" lIns="91440" tIns="72000" rIns="91440" bIns="360000" numCol="1" rtlCol="0" anchor="t" anchorCtr="0" compatLnSpc="1">
                                <a:prstTxWarp prst="textNoShape">
                                  <a:avLst/>
                                </a:prstTxWarp>
                              </a:bodyPr>
                              <a:lstStyle>
                                <a:defPPr>
                                  <a:defRPr lang="zh-CN"/>
                                </a:defPPr>
                                <a:lvl1pPr algn="l" rtl="0" fontAlgn="base">
                                  <a:spcBef>
                                    <a:spcPct val="0"/>
                                  </a:spcBef>
                                  <a:spcAft>
                                    <a:spcPct val="0"/>
                                  </a:spcAft>
                                  <a:buClr>
                                    <a:srgbClr val="CC9900"/>
                                  </a:buClr>
                                  <a:buFont typeface="Wingdings" pitchFamily="2" charset="2"/>
                                  <a:buChar char="n"/>
                                  <a:defRPr b="1" kern="1200">
                                    <a:solidFill>
                                      <a:sysClr val="window" lastClr="FFFFFF"/>
                                    </a:solidFill>
                                    <a:latin typeface="Calibri"/>
                                  </a:defRPr>
                                </a:lvl1pPr>
                                <a:lvl2pPr marL="457200" algn="l" rtl="0" fontAlgn="base">
                                  <a:spcBef>
                                    <a:spcPct val="0"/>
                                  </a:spcBef>
                                  <a:spcAft>
                                    <a:spcPct val="0"/>
                                  </a:spcAft>
                                  <a:buClr>
                                    <a:srgbClr val="CC9900"/>
                                  </a:buClr>
                                  <a:buFont typeface="Wingdings" pitchFamily="2" charset="2"/>
                                  <a:buChar char="n"/>
                                  <a:defRPr b="1" kern="1200">
                                    <a:solidFill>
                                      <a:sysClr val="window" lastClr="FFFFFF"/>
                                    </a:solidFill>
                                    <a:latin typeface="Calibri"/>
                                  </a:defRPr>
                                </a:lvl2pPr>
                                <a:lvl3pPr marL="914400" algn="l" rtl="0" fontAlgn="base">
                                  <a:spcBef>
                                    <a:spcPct val="0"/>
                                  </a:spcBef>
                                  <a:spcAft>
                                    <a:spcPct val="0"/>
                                  </a:spcAft>
                                  <a:buClr>
                                    <a:srgbClr val="CC9900"/>
                                  </a:buClr>
                                  <a:buFont typeface="Wingdings" pitchFamily="2" charset="2"/>
                                  <a:buChar char="n"/>
                                  <a:defRPr b="1" kern="1200">
                                    <a:solidFill>
                                      <a:sysClr val="window" lastClr="FFFFFF"/>
                                    </a:solidFill>
                                    <a:latin typeface="Calibri"/>
                                  </a:defRPr>
                                </a:lvl3pPr>
                                <a:lvl4pPr marL="1371600" algn="l" rtl="0" fontAlgn="base">
                                  <a:spcBef>
                                    <a:spcPct val="0"/>
                                  </a:spcBef>
                                  <a:spcAft>
                                    <a:spcPct val="0"/>
                                  </a:spcAft>
                                  <a:buClr>
                                    <a:srgbClr val="CC9900"/>
                                  </a:buClr>
                                  <a:buFont typeface="Wingdings" pitchFamily="2" charset="2"/>
                                  <a:buChar char="n"/>
                                  <a:defRPr b="1" kern="1200">
                                    <a:solidFill>
                                      <a:sysClr val="window" lastClr="FFFFFF"/>
                                    </a:solidFill>
                                    <a:latin typeface="Calibri"/>
                                  </a:defRPr>
                                </a:lvl4pPr>
                                <a:lvl5pPr marL="1828800" algn="l" rtl="0" fontAlgn="base">
                                  <a:spcBef>
                                    <a:spcPct val="0"/>
                                  </a:spcBef>
                                  <a:spcAft>
                                    <a:spcPct val="0"/>
                                  </a:spcAft>
                                  <a:buClr>
                                    <a:srgbClr val="CC9900"/>
                                  </a:buClr>
                                  <a:buFont typeface="Wingdings" pitchFamily="2" charset="2"/>
                                  <a:buChar char="n"/>
                                  <a:defRPr b="1" kern="1200">
                                    <a:solidFill>
                                      <a:sysClr val="window" lastClr="FFFFFF"/>
                                    </a:solidFill>
                                    <a:latin typeface="Calibri"/>
                                  </a:defRPr>
                                </a:lvl5pPr>
                                <a:lvl6pPr marL="2286000" algn="l" defTabSz="914400" rtl="0" eaLnBrk="1" latinLnBrk="0" hangingPunct="1">
                                  <a:defRPr b="1" kern="1200">
                                    <a:solidFill>
                                      <a:sysClr val="window" lastClr="FFFFFF"/>
                                    </a:solidFill>
                                    <a:latin typeface="Calibri"/>
                                  </a:defRPr>
                                </a:lvl6pPr>
                                <a:lvl7pPr marL="2743200" algn="l" defTabSz="914400" rtl="0" eaLnBrk="1" latinLnBrk="0" hangingPunct="1">
                                  <a:defRPr b="1" kern="1200">
                                    <a:solidFill>
                                      <a:sysClr val="window" lastClr="FFFFFF"/>
                                    </a:solidFill>
                                    <a:latin typeface="Calibri"/>
                                  </a:defRPr>
                                </a:lvl7pPr>
                                <a:lvl8pPr marL="3200400" algn="l" defTabSz="914400" rtl="0" eaLnBrk="1" latinLnBrk="0" hangingPunct="1">
                                  <a:defRPr b="1" kern="1200">
                                    <a:solidFill>
                                      <a:sysClr val="window" lastClr="FFFFFF"/>
                                    </a:solidFill>
                                    <a:latin typeface="Calibri"/>
                                  </a:defRPr>
                                </a:lvl8pPr>
                                <a:lvl9pPr marL="3657600" algn="l" defTabSz="914400" rtl="0" eaLnBrk="1" latinLnBrk="0" hangingPunct="1">
                                  <a:defRPr b="1" kern="1200">
                                    <a:solidFill>
                                      <a:sysClr val="window" lastClr="FFFFFF"/>
                                    </a:solidFill>
                                    <a:latin typeface="Calibri"/>
                                  </a:defRPr>
                                </a:lvl9pPr>
                              </a:lstStyle>
                              <a:p>
                                <a:pPr algn="ctr"/>
                                <a:endParaRPr lang="en-US" altLang="zh-CN" sz="2800" dirty="0" smtClean="0">
                                  <a:solidFill>
                                    <a:srgbClr val="FFFFFF"/>
                                  </a:solidFill>
                                  <a:latin typeface="微软雅黑" pitchFamily="34" charset="-122"/>
                                  <a:ea typeface="微软雅黑" pitchFamily="34" charset="-122"/>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53" name="矩形 52"/>
                            <a:cNvSpPr/>
                          </a:nvSpPr>
                          <a:spPr>
                            <a:xfrm>
                              <a:off x="6184168" y="1410724"/>
                              <a:ext cx="1242578" cy="400089"/>
                            </a:xfrm>
                            <a:prstGeom prst="rect">
                              <a:avLst/>
                            </a:prstGeom>
                          </a:spPr>
                          <a:txSp>
                            <a:txBody>
                              <a:bodyPr wrap="none" lIns="91422" tIns="45710" rIns="91422" bIns="45710">
                                <a:spAutoFit/>
                              </a:bodyPr>
                              <a:lstStyle>
                                <a:defPPr>
                                  <a:defRPr lang="zh-CN"/>
                                </a:defPPr>
                                <a:lvl1pPr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1pPr>
                                <a:lvl2pPr marL="4572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2pPr>
                                <a:lvl3pPr marL="9144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3pPr>
                                <a:lvl4pPr marL="13716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4pPr>
                                <a:lvl5pPr marL="18288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5pPr>
                                <a:lvl6pPr marL="2286000" algn="l" defTabSz="914400" rtl="0" eaLnBrk="1" latinLnBrk="0" hangingPunct="1">
                                  <a:defRPr b="1" kern="1200">
                                    <a:solidFill>
                                      <a:sysClr val="windowText" lastClr="000000"/>
                                    </a:solidFill>
                                    <a:latin typeface="Arial" charset="0"/>
                                    <a:ea typeface="宋体" pitchFamily="2" charset="-122"/>
                                  </a:defRPr>
                                </a:lvl6pPr>
                                <a:lvl7pPr marL="2743200" algn="l" defTabSz="914400" rtl="0" eaLnBrk="1" latinLnBrk="0" hangingPunct="1">
                                  <a:defRPr b="1" kern="1200">
                                    <a:solidFill>
                                      <a:sysClr val="windowText" lastClr="000000"/>
                                    </a:solidFill>
                                    <a:latin typeface="Arial" charset="0"/>
                                    <a:ea typeface="宋体" pitchFamily="2" charset="-122"/>
                                  </a:defRPr>
                                </a:lvl7pPr>
                                <a:lvl8pPr marL="3200400" algn="l" defTabSz="914400" rtl="0" eaLnBrk="1" latinLnBrk="0" hangingPunct="1">
                                  <a:defRPr b="1" kern="1200">
                                    <a:solidFill>
                                      <a:sysClr val="windowText" lastClr="000000"/>
                                    </a:solidFill>
                                    <a:latin typeface="Arial" charset="0"/>
                                    <a:ea typeface="宋体" pitchFamily="2" charset="-122"/>
                                  </a:defRPr>
                                </a:lvl8pPr>
                                <a:lvl9pPr marL="3657600" algn="l" defTabSz="914400" rtl="0" eaLnBrk="1" latinLnBrk="0" hangingPunct="1">
                                  <a:defRPr b="1" kern="1200">
                                    <a:solidFill>
                                      <a:sysClr val="windowText" lastClr="000000"/>
                                    </a:solidFill>
                                    <a:latin typeface="Arial" charset="0"/>
                                    <a:ea typeface="宋体" pitchFamily="2" charset="-122"/>
                                  </a:defRPr>
                                </a:lvl9pPr>
                              </a:lstStyle>
                              <a:p>
                                <a:pPr marL="0" lvl="1" algn="ctr">
                                  <a:buClrTx/>
                                  <a:buFont typeface="Wingdings" pitchFamily="2" charset="2"/>
                                  <a:buNone/>
                                </a:pPr>
                                <a:r>
                                  <a:rPr lang="zh-CN" altLang="en-US" sz="2000" b="0" dirty="0" smtClean="0">
                                    <a:solidFill>
                                      <a:sysClr val="windowText" lastClr="000000">
                                        <a:lumMod val="75000"/>
                                        <a:lumOff val="25000"/>
                                      </a:sysClr>
                                    </a:solidFill>
                                    <a:latin typeface="微软雅黑" pitchFamily="34" charset="-122"/>
                                    <a:ea typeface="微软雅黑" pitchFamily="34" charset="-122"/>
                                  </a:rPr>
                                  <a:t>互动体验</a:t>
                                </a:r>
                                <a:endParaRPr lang="en-US" altLang="zh-CN" sz="2000" b="0" dirty="0" smtClean="0">
                                  <a:solidFill>
                                    <a:sysClr val="windowText" lastClr="000000">
                                      <a:lumMod val="75000"/>
                                      <a:lumOff val="25000"/>
                                    </a:sysClr>
                                  </a:solidFill>
                                  <a:latin typeface="微软雅黑" pitchFamily="34" charset="-122"/>
                                  <a:ea typeface="微软雅黑" pitchFamily="34" charset="-122"/>
                                </a:endParaRPr>
                              </a:p>
                            </a:txBody>
                            <a:useSpRect/>
                          </a:txSp>
                        </a:sp>
                        <a:sp>
                          <a:nvSpPr>
                            <a:cNvPr id="54" name="矩形 53"/>
                            <a:cNvSpPr/>
                          </a:nvSpPr>
                          <a:spPr>
                            <a:xfrm>
                              <a:off x="9249927" y="1410724"/>
                              <a:ext cx="1242578" cy="400089"/>
                            </a:xfrm>
                            <a:prstGeom prst="rect">
                              <a:avLst/>
                            </a:prstGeom>
                          </a:spPr>
                          <a:txSp>
                            <a:txBody>
                              <a:bodyPr wrap="none" lIns="91422" tIns="45710" rIns="91422" bIns="45710">
                                <a:spAutoFit/>
                              </a:bodyPr>
                              <a:lstStyle>
                                <a:defPPr>
                                  <a:defRPr lang="zh-CN"/>
                                </a:defPPr>
                                <a:lvl1pPr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1pPr>
                                <a:lvl2pPr marL="4572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2pPr>
                                <a:lvl3pPr marL="9144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3pPr>
                                <a:lvl4pPr marL="13716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4pPr>
                                <a:lvl5pPr marL="18288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5pPr>
                                <a:lvl6pPr marL="2286000" algn="l" defTabSz="914400" rtl="0" eaLnBrk="1" latinLnBrk="0" hangingPunct="1">
                                  <a:defRPr b="1" kern="1200">
                                    <a:solidFill>
                                      <a:sysClr val="windowText" lastClr="000000"/>
                                    </a:solidFill>
                                    <a:latin typeface="Arial" charset="0"/>
                                    <a:ea typeface="宋体" pitchFamily="2" charset="-122"/>
                                  </a:defRPr>
                                </a:lvl6pPr>
                                <a:lvl7pPr marL="2743200" algn="l" defTabSz="914400" rtl="0" eaLnBrk="1" latinLnBrk="0" hangingPunct="1">
                                  <a:defRPr b="1" kern="1200">
                                    <a:solidFill>
                                      <a:sysClr val="windowText" lastClr="000000"/>
                                    </a:solidFill>
                                    <a:latin typeface="Arial" charset="0"/>
                                    <a:ea typeface="宋体" pitchFamily="2" charset="-122"/>
                                  </a:defRPr>
                                </a:lvl7pPr>
                                <a:lvl8pPr marL="3200400" algn="l" defTabSz="914400" rtl="0" eaLnBrk="1" latinLnBrk="0" hangingPunct="1">
                                  <a:defRPr b="1" kern="1200">
                                    <a:solidFill>
                                      <a:sysClr val="windowText" lastClr="000000"/>
                                    </a:solidFill>
                                    <a:latin typeface="Arial" charset="0"/>
                                    <a:ea typeface="宋体" pitchFamily="2" charset="-122"/>
                                  </a:defRPr>
                                </a:lvl8pPr>
                                <a:lvl9pPr marL="3657600" algn="l" defTabSz="914400" rtl="0" eaLnBrk="1" latinLnBrk="0" hangingPunct="1">
                                  <a:defRPr b="1" kern="1200">
                                    <a:solidFill>
                                      <a:sysClr val="windowText" lastClr="000000"/>
                                    </a:solidFill>
                                    <a:latin typeface="Arial" charset="0"/>
                                    <a:ea typeface="宋体" pitchFamily="2" charset="-122"/>
                                  </a:defRPr>
                                </a:lvl9pPr>
                              </a:lstStyle>
                              <a:p>
                                <a:pPr algn="ctr">
                                  <a:buClrTx/>
                                  <a:buFont typeface="Wingdings" pitchFamily="2" charset="2"/>
                                  <a:buNone/>
                                </a:pPr>
                                <a:r>
                                  <a:rPr lang="zh-CN" altLang="en-US" sz="2000" b="0" dirty="0" smtClean="0">
                                    <a:solidFill>
                                      <a:sysClr val="windowText" lastClr="000000">
                                        <a:lumMod val="75000"/>
                                        <a:lumOff val="25000"/>
                                      </a:sysClr>
                                    </a:solidFill>
                                    <a:latin typeface="微软雅黑" pitchFamily="34" charset="-122"/>
                                    <a:ea typeface="微软雅黑" pitchFamily="34" charset="-122"/>
                                  </a:rPr>
                                  <a:t>观看体验</a:t>
                                </a:r>
                                <a:endParaRPr lang="en-US" altLang="zh-CN" sz="2000" b="0" dirty="0" smtClean="0">
                                  <a:solidFill>
                                    <a:sysClr val="windowText" lastClr="000000">
                                      <a:lumMod val="75000"/>
                                      <a:lumOff val="25000"/>
                                    </a:sysClr>
                                  </a:solidFill>
                                  <a:latin typeface="微软雅黑" pitchFamily="34" charset="-122"/>
                                  <a:ea typeface="微软雅黑" pitchFamily="34" charset="-122"/>
                                </a:endParaRPr>
                              </a:p>
                            </a:txBody>
                            <a:useSpRect/>
                          </a:txSp>
                        </a:sp>
                        <a:sp>
                          <a:nvSpPr>
                            <a:cNvPr id="55" name="矩形 54"/>
                            <a:cNvSpPr/>
                          </a:nvSpPr>
                          <a:spPr>
                            <a:xfrm>
                              <a:off x="3015816" y="1410724"/>
                              <a:ext cx="1242578" cy="400089"/>
                            </a:xfrm>
                            <a:prstGeom prst="rect">
                              <a:avLst/>
                            </a:prstGeom>
                          </a:spPr>
                          <a:txSp>
                            <a:txBody>
                              <a:bodyPr wrap="none" lIns="91422" tIns="45710" rIns="91422" bIns="45710">
                                <a:spAutoFit/>
                              </a:bodyPr>
                              <a:lstStyle>
                                <a:defPPr>
                                  <a:defRPr lang="zh-CN"/>
                                </a:defPPr>
                                <a:lvl1pPr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1pPr>
                                <a:lvl2pPr marL="4572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2pPr>
                                <a:lvl3pPr marL="9144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3pPr>
                                <a:lvl4pPr marL="13716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4pPr>
                                <a:lvl5pPr marL="18288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5pPr>
                                <a:lvl6pPr marL="2286000" algn="l" defTabSz="914400" rtl="0" eaLnBrk="1" latinLnBrk="0" hangingPunct="1">
                                  <a:defRPr b="1" kern="1200">
                                    <a:solidFill>
                                      <a:sysClr val="windowText" lastClr="000000"/>
                                    </a:solidFill>
                                    <a:latin typeface="Arial" charset="0"/>
                                    <a:ea typeface="宋体" pitchFamily="2" charset="-122"/>
                                  </a:defRPr>
                                </a:lvl6pPr>
                                <a:lvl7pPr marL="2743200" algn="l" defTabSz="914400" rtl="0" eaLnBrk="1" latinLnBrk="0" hangingPunct="1">
                                  <a:defRPr b="1" kern="1200">
                                    <a:solidFill>
                                      <a:sysClr val="windowText" lastClr="000000"/>
                                    </a:solidFill>
                                    <a:latin typeface="Arial" charset="0"/>
                                    <a:ea typeface="宋体" pitchFamily="2" charset="-122"/>
                                  </a:defRPr>
                                </a:lvl7pPr>
                                <a:lvl8pPr marL="3200400" algn="l" defTabSz="914400" rtl="0" eaLnBrk="1" latinLnBrk="0" hangingPunct="1">
                                  <a:defRPr b="1" kern="1200">
                                    <a:solidFill>
                                      <a:sysClr val="windowText" lastClr="000000"/>
                                    </a:solidFill>
                                    <a:latin typeface="Arial" charset="0"/>
                                    <a:ea typeface="宋体" pitchFamily="2" charset="-122"/>
                                  </a:defRPr>
                                </a:lvl8pPr>
                                <a:lvl9pPr marL="3657600" algn="l" defTabSz="914400" rtl="0" eaLnBrk="1" latinLnBrk="0" hangingPunct="1">
                                  <a:defRPr b="1" kern="1200">
                                    <a:solidFill>
                                      <a:sysClr val="windowText" lastClr="000000"/>
                                    </a:solidFill>
                                    <a:latin typeface="Arial" charset="0"/>
                                    <a:ea typeface="宋体" pitchFamily="2" charset="-122"/>
                                  </a:defRPr>
                                </a:lvl9pPr>
                              </a:lstStyle>
                              <a:p>
                                <a:pPr marL="0" lvl="1" algn="ctr">
                                  <a:buClrTx/>
                                  <a:buFont typeface="Wingdings" pitchFamily="2" charset="2"/>
                                  <a:buNone/>
                                </a:pPr>
                                <a:r>
                                  <a:rPr lang="zh-CN" altLang="en-US" sz="2000" b="0" dirty="0" smtClean="0">
                                    <a:solidFill>
                                      <a:sysClr val="windowText" lastClr="000000">
                                        <a:lumMod val="75000"/>
                                        <a:lumOff val="25000"/>
                                      </a:sysClr>
                                    </a:solidFill>
                                    <a:latin typeface="微软雅黑" pitchFamily="34" charset="-122"/>
                                    <a:ea typeface="微软雅黑" pitchFamily="34" charset="-122"/>
                                  </a:rPr>
                                  <a:t>视频质量</a:t>
                                </a:r>
                                <a:endParaRPr lang="en-US" altLang="zh-CN" sz="2000" b="0" dirty="0" smtClean="0">
                                  <a:solidFill>
                                    <a:sysClr val="windowText" lastClr="000000">
                                      <a:lumMod val="75000"/>
                                      <a:lumOff val="25000"/>
                                    </a:sysClr>
                                  </a:solidFill>
                                  <a:latin typeface="微软雅黑" pitchFamily="34" charset="-122"/>
                                  <a:ea typeface="微软雅黑" pitchFamily="34" charset="-122"/>
                                </a:endParaRPr>
                              </a:p>
                            </a:txBody>
                            <a:useSpRect/>
                          </a:txSp>
                        </a:sp>
                        <a:sp>
                          <a:nvSpPr>
                            <a:cNvPr id="59" name="圆角矩形 58"/>
                            <a:cNvSpPr/>
                          </a:nvSpPr>
                          <a:spPr bwMode="auto">
                            <a:xfrm>
                              <a:off x="2425180" y="2060848"/>
                              <a:ext cx="2448272" cy="540000"/>
                            </a:xfrm>
                            <a:prstGeom prst="roundRect">
                              <a:avLst>
                                <a:gd name="adj" fmla="val 9601"/>
                              </a:avLst>
                            </a:prstGeom>
                            <a:solidFill>
                              <a:srgbClr val="FFFFFF">
                                <a:alpha val="80000"/>
                              </a:srgbClr>
                            </a:solidFill>
                            <a:ln w="25400" cap="flat" cmpd="sng" algn="ctr">
                              <a:noFill/>
                              <a:prstDash val="solid"/>
                            </a:ln>
                            <a:effectLst/>
                            <a:extLst>
                              <a:ext uri="{AF507438-7753-43E0-B8FC-AC1667EBCBE1}">
                                <a14:hiddenEffects xmlns:arto="http://schemas.microsoft.com/office/word/2006/arto"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a:effectLst>
                                    <a:outerShdw dist="35921" dir="2700000" algn="ctr" rotWithShape="0">
                                      <a:schemeClr val="bg2"/>
                                    </a:outerShdw>
                                  </a:effectLst>
                                </a14:hiddenEffects>
                              </a:ext>
                            </a:extLst>
                          </a:spPr>
                          <a:txSp>
                            <a:txBody>
                              <a:bodyPr vert="horz" wrap="square" lIns="91440" tIns="72000" rIns="91440" bIns="360000" numCol="1" rtlCol="0" anchor="t" anchorCtr="0" compatLnSpc="1">
                                <a:prstTxWarp prst="textNoShape">
                                  <a:avLst/>
                                </a:prstTxWarp>
                              </a:bodyPr>
                              <a:lstStyle>
                                <a:defPPr>
                                  <a:defRPr lang="zh-CN"/>
                                </a:defPPr>
                                <a:lvl1pPr algn="l" rtl="0" fontAlgn="base">
                                  <a:spcBef>
                                    <a:spcPct val="0"/>
                                  </a:spcBef>
                                  <a:spcAft>
                                    <a:spcPct val="0"/>
                                  </a:spcAft>
                                  <a:buClr>
                                    <a:srgbClr val="CC9900"/>
                                  </a:buClr>
                                  <a:buFont typeface="Wingdings" pitchFamily="2" charset="2"/>
                                  <a:buChar char="n"/>
                                  <a:defRPr b="1" kern="1200">
                                    <a:solidFill>
                                      <a:sysClr val="window" lastClr="FFFFFF"/>
                                    </a:solidFill>
                                    <a:latin typeface="Calibri"/>
                                  </a:defRPr>
                                </a:lvl1pPr>
                                <a:lvl2pPr marL="457200" algn="l" rtl="0" fontAlgn="base">
                                  <a:spcBef>
                                    <a:spcPct val="0"/>
                                  </a:spcBef>
                                  <a:spcAft>
                                    <a:spcPct val="0"/>
                                  </a:spcAft>
                                  <a:buClr>
                                    <a:srgbClr val="CC9900"/>
                                  </a:buClr>
                                  <a:buFont typeface="Wingdings" pitchFamily="2" charset="2"/>
                                  <a:buChar char="n"/>
                                  <a:defRPr b="1" kern="1200">
                                    <a:solidFill>
                                      <a:sysClr val="window" lastClr="FFFFFF"/>
                                    </a:solidFill>
                                    <a:latin typeface="Calibri"/>
                                  </a:defRPr>
                                </a:lvl2pPr>
                                <a:lvl3pPr marL="914400" algn="l" rtl="0" fontAlgn="base">
                                  <a:spcBef>
                                    <a:spcPct val="0"/>
                                  </a:spcBef>
                                  <a:spcAft>
                                    <a:spcPct val="0"/>
                                  </a:spcAft>
                                  <a:buClr>
                                    <a:srgbClr val="CC9900"/>
                                  </a:buClr>
                                  <a:buFont typeface="Wingdings" pitchFamily="2" charset="2"/>
                                  <a:buChar char="n"/>
                                  <a:defRPr b="1" kern="1200">
                                    <a:solidFill>
                                      <a:sysClr val="window" lastClr="FFFFFF"/>
                                    </a:solidFill>
                                    <a:latin typeface="Calibri"/>
                                  </a:defRPr>
                                </a:lvl3pPr>
                                <a:lvl4pPr marL="1371600" algn="l" rtl="0" fontAlgn="base">
                                  <a:spcBef>
                                    <a:spcPct val="0"/>
                                  </a:spcBef>
                                  <a:spcAft>
                                    <a:spcPct val="0"/>
                                  </a:spcAft>
                                  <a:buClr>
                                    <a:srgbClr val="CC9900"/>
                                  </a:buClr>
                                  <a:buFont typeface="Wingdings" pitchFamily="2" charset="2"/>
                                  <a:buChar char="n"/>
                                  <a:defRPr b="1" kern="1200">
                                    <a:solidFill>
                                      <a:sysClr val="window" lastClr="FFFFFF"/>
                                    </a:solidFill>
                                    <a:latin typeface="Calibri"/>
                                  </a:defRPr>
                                </a:lvl4pPr>
                                <a:lvl5pPr marL="1828800" algn="l" rtl="0" fontAlgn="base">
                                  <a:spcBef>
                                    <a:spcPct val="0"/>
                                  </a:spcBef>
                                  <a:spcAft>
                                    <a:spcPct val="0"/>
                                  </a:spcAft>
                                  <a:buClr>
                                    <a:srgbClr val="CC9900"/>
                                  </a:buClr>
                                  <a:buFont typeface="Wingdings" pitchFamily="2" charset="2"/>
                                  <a:buChar char="n"/>
                                  <a:defRPr b="1" kern="1200">
                                    <a:solidFill>
                                      <a:sysClr val="window" lastClr="FFFFFF"/>
                                    </a:solidFill>
                                    <a:latin typeface="Calibri"/>
                                  </a:defRPr>
                                </a:lvl5pPr>
                                <a:lvl6pPr marL="2286000" algn="l" defTabSz="914400" rtl="0" eaLnBrk="1" latinLnBrk="0" hangingPunct="1">
                                  <a:defRPr b="1" kern="1200">
                                    <a:solidFill>
                                      <a:sysClr val="window" lastClr="FFFFFF"/>
                                    </a:solidFill>
                                    <a:latin typeface="Calibri"/>
                                  </a:defRPr>
                                </a:lvl6pPr>
                                <a:lvl7pPr marL="2743200" algn="l" defTabSz="914400" rtl="0" eaLnBrk="1" latinLnBrk="0" hangingPunct="1">
                                  <a:defRPr b="1" kern="1200">
                                    <a:solidFill>
                                      <a:sysClr val="window" lastClr="FFFFFF"/>
                                    </a:solidFill>
                                    <a:latin typeface="Calibri"/>
                                  </a:defRPr>
                                </a:lvl7pPr>
                                <a:lvl8pPr marL="3200400" algn="l" defTabSz="914400" rtl="0" eaLnBrk="1" latinLnBrk="0" hangingPunct="1">
                                  <a:defRPr b="1" kern="1200">
                                    <a:solidFill>
                                      <a:sysClr val="window" lastClr="FFFFFF"/>
                                    </a:solidFill>
                                    <a:latin typeface="Calibri"/>
                                  </a:defRPr>
                                </a:lvl8pPr>
                                <a:lvl9pPr marL="3657600" algn="l" defTabSz="914400" rtl="0" eaLnBrk="1" latinLnBrk="0" hangingPunct="1">
                                  <a:defRPr b="1" kern="1200">
                                    <a:solidFill>
                                      <a:sysClr val="window" lastClr="FFFFFF"/>
                                    </a:solidFill>
                                    <a:latin typeface="Calibri"/>
                                  </a:defRPr>
                                </a:lvl9pPr>
                              </a:lstStyle>
                              <a:p>
                                <a:pPr algn="ctr"/>
                                <a:endParaRPr lang="en-US" altLang="zh-CN" sz="2800" dirty="0" smtClean="0">
                                  <a:solidFill>
                                    <a:srgbClr val="FFFFFF"/>
                                  </a:solidFill>
                                  <a:latin typeface="微软雅黑" pitchFamily="34" charset="-122"/>
                                  <a:ea typeface="微软雅黑" pitchFamily="34" charset="-122"/>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0" name="圆角矩形 59"/>
                            <a:cNvSpPr/>
                          </a:nvSpPr>
                          <a:spPr bwMode="auto">
                            <a:xfrm>
                              <a:off x="5521524" y="2060848"/>
                              <a:ext cx="2448272" cy="540000"/>
                            </a:xfrm>
                            <a:prstGeom prst="roundRect">
                              <a:avLst>
                                <a:gd name="adj" fmla="val 9601"/>
                              </a:avLst>
                            </a:prstGeom>
                            <a:solidFill>
                              <a:srgbClr val="FFFFFF">
                                <a:alpha val="80000"/>
                              </a:srgbClr>
                            </a:solidFill>
                            <a:ln w="25400" cap="flat" cmpd="sng" algn="ctr">
                              <a:noFill/>
                              <a:prstDash val="solid"/>
                            </a:ln>
                            <a:effectLst/>
                            <a:extLst>
                              <a:ext uri="{AF507438-7753-43E0-B8FC-AC1667EBCBE1}">
                                <a14:hiddenEffects xmlns:arto="http://schemas.microsoft.com/office/word/2006/arto"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a:effectLst>
                                    <a:outerShdw dist="35921" dir="2700000" algn="ctr" rotWithShape="0">
                                      <a:schemeClr val="bg2"/>
                                    </a:outerShdw>
                                  </a:effectLst>
                                </a14:hiddenEffects>
                              </a:ext>
                            </a:extLst>
                          </a:spPr>
                          <a:txSp>
                            <a:txBody>
                              <a:bodyPr vert="horz" wrap="square" lIns="91440" tIns="72000" rIns="91440" bIns="360000" numCol="1" rtlCol="0" anchor="t" anchorCtr="0" compatLnSpc="1">
                                <a:prstTxWarp prst="textNoShape">
                                  <a:avLst/>
                                </a:prstTxWarp>
                              </a:bodyPr>
                              <a:lstStyle>
                                <a:defPPr>
                                  <a:defRPr lang="zh-CN"/>
                                </a:defPPr>
                                <a:lvl1pPr algn="l" rtl="0" fontAlgn="base">
                                  <a:spcBef>
                                    <a:spcPct val="0"/>
                                  </a:spcBef>
                                  <a:spcAft>
                                    <a:spcPct val="0"/>
                                  </a:spcAft>
                                  <a:buClr>
                                    <a:srgbClr val="CC9900"/>
                                  </a:buClr>
                                  <a:buFont typeface="Wingdings" pitchFamily="2" charset="2"/>
                                  <a:buChar char="n"/>
                                  <a:defRPr b="1" kern="1200">
                                    <a:solidFill>
                                      <a:sysClr val="window" lastClr="FFFFFF"/>
                                    </a:solidFill>
                                    <a:latin typeface="Calibri"/>
                                  </a:defRPr>
                                </a:lvl1pPr>
                                <a:lvl2pPr marL="457200" algn="l" rtl="0" fontAlgn="base">
                                  <a:spcBef>
                                    <a:spcPct val="0"/>
                                  </a:spcBef>
                                  <a:spcAft>
                                    <a:spcPct val="0"/>
                                  </a:spcAft>
                                  <a:buClr>
                                    <a:srgbClr val="CC9900"/>
                                  </a:buClr>
                                  <a:buFont typeface="Wingdings" pitchFamily="2" charset="2"/>
                                  <a:buChar char="n"/>
                                  <a:defRPr b="1" kern="1200">
                                    <a:solidFill>
                                      <a:sysClr val="window" lastClr="FFFFFF"/>
                                    </a:solidFill>
                                    <a:latin typeface="Calibri"/>
                                  </a:defRPr>
                                </a:lvl2pPr>
                                <a:lvl3pPr marL="914400" algn="l" rtl="0" fontAlgn="base">
                                  <a:spcBef>
                                    <a:spcPct val="0"/>
                                  </a:spcBef>
                                  <a:spcAft>
                                    <a:spcPct val="0"/>
                                  </a:spcAft>
                                  <a:buClr>
                                    <a:srgbClr val="CC9900"/>
                                  </a:buClr>
                                  <a:buFont typeface="Wingdings" pitchFamily="2" charset="2"/>
                                  <a:buChar char="n"/>
                                  <a:defRPr b="1" kern="1200">
                                    <a:solidFill>
                                      <a:sysClr val="window" lastClr="FFFFFF"/>
                                    </a:solidFill>
                                    <a:latin typeface="Calibri"/>
                                  </a:defRPr>
                                </a:lvl3pPr>
                                <a:lvl4pPr marL="1371600" algn="l" rtl="0" fontAlgn="base">
                                  <a:spcBef>
                                    <a:spcPct val="0"/>
                                  </a:spcBef>
                                  <a:spcAft>
                                    <a:spcPct val="0"/>
                                  </a:spcAft>
                                  <a:buClr>
                                    <a:srgbClr val="CC9900"/>
                                  </a:buClr>
                                  <a:buFont typeface="Wingdings" pitchFamily="2" charset="2"/>
                                  <a:buChar char="n"/>
                                  <a:defRPr b="1" kern="1200">
                                    <a:solidFill>
                                      <a:sysClr val="window" lastClr="FFFFFF"/>
                                    </a:solidFill>
                                    <a:latin typeface="Calibri"/>
                                  </a:defRPr>
                                </a:lvl4pPr>
                                <a:lvl5pPr marL="1828800" algn="l" rtl="0" fontAlgn="base">
                                  <a:spcBef>
                                    <a:spcPct val="0"/>
                                  </a:spcBef>
                                  <a:spcAft>
                                    <a:spcPct val="0"/>
                                  </a:spcAft>
                                  <a:buClr>
                                    <a:srgbClr val="CC9900"/>
                                  </a:buClr>
                                  <a:buFont typeface="Wingdings" pitchFamily="2" charset="2"/>
                                  <a:buChar char="n"/>
                                  <a:defRPr b="1" kern="1200">
                                    <a:solidFill>
                                      <a:sysClr val="window" lastClr="FFFFFF"/>
                                    </a:solidFill>
                                    <a:latin typeface="Calibri"/>
                                  </a:defRPr>
                                </a:lvl5pPr>
                                <a:lvl6pPr marL="2286000" algn="l" defTabSz="914400" rtl="0" eaLnBrk="1" latinLnBrk="0" hangingPunct="1">
                                  <a:defRPr b="1" kern="1200">
                                    <a:solidFill>
                                      <a:sysClr val="window" lastClr="FFFFFF"/>
                                    </a:solidFill>
                                    <a:latin typeface="Calibri"/>
                                  </a:defRPr>
                                </a:lvl6pPr>
                                <a:lvl7pPr marL="2743200" algn="l" defTabSz="914400" rtl="0" eaLnBrk="1" latinLnBrk="0" hangingPunct="1">
                                  <a:defRPr b="1" kern="1200">
                                    <a:solidFill>
                                      <a:sysClr val="window" lastClr="FFFFFF"/>
                                    </a:solidFill>
                                    <a:latin typeface="Calibri"/>
                                  </a:defRPr>
                                </a:lvl7pPr>
                                <a:lvl8pPr marL="3200400" algn="l" defTabSz="914400" rtl="0" eaLnBrk="1" latinLnBrk="0" hangingPunct="1">
                                  <a:defRPr b="1" kern="1200">
                                    <a:solidFill>
                                      <a:sysClr val="window" lastClr="FFFFFF"/>
                                    </a:solidFill>
                                    <a:latin typeface="Calibri"/>
                                  </a:defRPr>
                                </a:lvl8pPr>
                                <a:lvl9pPr marL="3657600" algn="l" defTabSz="914400" rtl="0" eaLnBrk="1" latinLnBrk="0" hangingPunct="1">
                                  <a:defRPr b="1" kern="1200">
                                    <a:solidFill>
                                      <a:sysClr val="window" lastClr="FFFFFF"/>
                                    </a:solidFill>
                                    <a:latin typeface="Calibri"/>
                                  </a:defRPr>
                                </a:lvl9pPr>
                              </a:lstStyle>
                              <a:p>
                                <a:pPr algn="ctr"/>
                                <a:endParaRPr lang="en-US" altLang="zh-CN" sz="2800" dirty="0" smtClean="0">
                                  <a:solidFill>
                                    <a:srgbClr val="FFFFFF"/>
                                  </a:solidFill>
                                  <a:latin typeface="微软雅黑" pitchFamily="34" charset="-122"/>
                                  <a:ea typeface="微软雅黑" pitchFamily="34" charset="-122"/>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5" name="圆角矩形 64"/>
                            <a:cNvSpPr/>
                          </a:nvSpPr>
                          <a:spPr bwMode="auto">
                            <a:xfrm>
                              <a:off x="8617868" y="2060848"/>
                              <a:ext cx="2448272" cy="540000"/>
                            </a:xfrm>
                            <a:prstGeom prst="roundRect">
                              <a:avLst>
                                <a:gd name="adj" fmla="val 9601"/>
                              </a:avLst>
                            </a:prstGeom>
                            <a:solidFill>
                              <a:srgbClr val="FFFFFF">
                                <a:alpha val="80000"/>
                              </a:srgbClr>
                            </a:solidFill>
                            <a:ln w="25400" cap="flat" cmpd="sng" algn="ctr">
                              <a:noFill/>
                              <a:prstDash val="solid"/>
                            </a:ln>
                            <a:effectLst/>
                            <a:extLst>
                              <a:ext uri="{AF507438-7753-43E0-B8FC-AC1667EBCBE1}">
                                <a14:hiddenEffects xmlns:arto="http://schemas.microsoft.com/office/word/2006/arto"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a:effectLst>
                                    <a:outerShdw dist="35921" dir="2700000" algn="ctr" rotWithShape="0">
                                      <a:schemeClr val="bg2"/>
                                    </a:outerShdw>
                                  </a:effectLst>
                                </a14:hiddenEffects>
                              </a:ext>
                            </a:extLst>
                          </a:spPr>
                          <a:txSp>
                            <a:txBody>
                              <a:bodyPr vert="horz" wrap="square" lIns="91440" tIns="72000" rIns="91440" bIns="360000" numCol="1" rtlCol="0" anchor="t" anchorCtr="0" compatLnSpc="1">
                                <a:prstTxWarp prst="textNoShape">
                                  <a:avLst/>
                                </a:prstTxWarp>
                              </a:bodyPr>
                              <a:lstStyle>
                                <a:defPPr>
                                  <a:defRPr lang="zh-CN"/>
                                </a:defPPr>
                                <a:lvl1pPr algn="l" rtl="0" fontAlgn="base">
                                  <a:spcBef>
                                    <a:spcPct val="0"/>
                                  </a:spcBef>
                                  <a:spcAft>
                                    <a:spcPct val="0"/>
                                  </a:spcAft>
                                  <a:buClr>
                                    <a:srgbClr val="CC9900"/>
                                  </a:buClr>
                                  <a:buFont typeface="Wingdings" pitchFamily="2" charset="2"/>
                                  <a:buChar char="n"/>
                                  <a:defRPr b="1" kern="1200">
                                    <a:solidFill>
                                      <a:sysClr val="window" lastClr="FFFFFF"/>
                                    </a:solidFill>
                                    <a:latin typeface="Calibri"/>
                                  </a:defRPr>
                                </a:lvl1pPr>
                                <a:lvl2pPr marL="457200" algn="l" rtl="0" fontAlgn="base">
                                  <a:spcBef>
                                    <a:spcPct val="0"/>
                                  </a:spcBef>
                                  <a:spcAft>
                                    <a:spcPct val="0"/>
                                  </a:spcAft>
                                  <a:buClr>
                                    <a:srgbClr val="CC9900"/>
                                  </a:buClr>
                                  <a:buFont typeface="Wingdings" pitchFamily="2" charset="2"/>
                                  <a:buChar char="n"/>
                                  <a:defRPr b="1" kern="1200">
                                    <a:solidFill>
                                      <a:sysClr val="window" lastClr="FFFFFF"/>
                                    </a:solidFill>
                                    <a:latin typeface="Calibri"/>
                                  </a:defRPr>
                                </a:lvl2pPr>
                                <a:lvl3pPr marL="914400" algn="l" rtl="0" fontAlgn="base">
                                  <a:spcBef>
                                    <a:spcPct val="0"/>
                                  </a:spcBef>
                                  <a:spcAft>
                                    <a:spcPct val="0"/>
                                  </a:spcAft>
                                  <a:buClr>
                                    <a:srgbClr val="CC9900"/>
                                  </a:buClr>
                                  <a:buFont typeface="Wingdings" pitchFamily="2" charset="2"/>
                                  <a:buChar char="n"/>
                                  <a:defRPr b="1" kern="1200">
                                    <a:solidFill>
                                      <a:sysClr val="window" lastClr="FFFFFF"/>
                                    </a:solidFill>
                                    <a:latin typeface="Calibri"/>
                                  </a:defRPr>
                                </a:lvl3pPr>
                                <a:lvl4pPr marL="1371600" algn="l" rtl="0" fontAlgn="base">
                                  <a:spcBef>
                                    <a:spcPct val="0"/>
                                  </a:spcBef>
                                  <a:spcAft>
                                    <a:spcPct val="0"/>
                                  </a:spcAft>
                                  <a:buClr>
                                    <a:srgbClr val="CC9900"/>
                                  </a:buClr>
                                  <a:buFont typeface="Wingdings" pitchFamily="2" charset="2"/>
                                  <a:buChar char="n"/>
                                  <a:defRPr b="1" kern="1200">
                                    <a:solidFill>
                                      <a:sysClr val="window" lastClr="FFFFFF"/>
                                    </a:solidFill>
                                    <a:latin typeface="Calibri"/>
                                  </a:defRPr>
                                </a:lvl4pPr>
                                <a:lvl5pPr marL="1828800" algn="l" rtl="0" fontAlgn="base">
                                  <a:spcBef>
                                    <a:spcPct val="0"/>
                                  </a:spcBef>
                                  <a:spcAft>
                                    <a:spcPct val="0"/>
                                  </a:spcAft>
                                  <a:buClr>
                                    <a:srgbClr val="CC9900"/>
                                  </a:buClr>
                                  <a:buFont typeface="Wingdings" pitchFamily="2" charset="2"/>
                                  <a:buChar char="n"/>
                                  <a:defRPr b="1" kern="1200">
                                    <a:solidFill>
                                      <a:sysClr val="window" lastClr="FFFFFF"/>
                                    </a:solidFill>
                                    <a:latin typeface="Calibri"/>
                                  </a:defRPr>
                                </a:lvl5pPr>
                                <a:lvl6pPr marL="2286000" algn="l" defTabSz="914400" rtl="0" eaLnBrk="1" latinLnBrk="0" hangingPunct="1">
                                  <a:defRPr b="1" kern="1200">
                                    <a:solidFill>
                                      <a:sysClr val="window" lastClr="FFFFFF"/>
                                    </a:solidFill>
                                    <a:latin typeface="Calibri"/>
                                  </a:defRPr>
                                </a:lvl6pPr>
                                <a:lvl7pPr marL="2743200" algn="l" defTabSz="914400" rtl="0" eaLnBrk="1" latinLnBrk="0" hangingPunct="1">
                                  <a:defRPr b="1" kern="1200">
                                    <a:solidFill>
                                      <a:sysClr val="window" lastClr="FFFFFF"/>
                                    </a:solidFill>
                                    <a:latin typeface="Calibri"/>
                                  </a:defRPr>
                                </a:lvl7pPr>
                                <a:lvl8pPr marL="3200400" algn="l" defTabSz="914400" rtl="0" eaLnBrk="1" latinLnBrk="0" hangingPunct="1">
                                  <a:defRPr b="1" kern="1200">
                                    <a:solidFill>
                                      <a:sysClr val="window" lastClr="FFFFFF"/>
                                    </a:solidFill>
                                    <a:latin typeface="Calibri"/>
                                  </a:defRPr>
                                </a:lvl8pPr>
                                <a:lvl9pPr marL="3657600" algn="l" defTabSz="914400" rtl="0" eaLnBrk="1" latinLnBrk="0" hangingPunct="1">
                                  <a:defRPr b="1" kern="1200">
                                    <a:solidFill>
                                      <a:sysClr val="window" lastClr="FFFFFF"/>
                                    </a:solidFill>
                                    <a:latin typeface="Calibri"/>
                                  </a:defRPr>
                                </a:lvl9pPr>
                              </a:lstStyle>
                              <a:p>
                                <a:pPr algn="ctr"/>
                                <a:endParaRPr lang="en-US" altLang="zh-CN" sz="2800" dirty="0" smtClean="0">
                                  <a:solidFill>
                                    <a:srgbClr val="FFFFFF"/>
                                  </a:solidFill>
                                  <a:latin typeface="微软雅黑" pitchFamily="34" charset="-122"/>
                                  <a:ea typeface="微软雅黑" pitchFamily="34" charset="-122"/>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8" name="圆角矩形 67"/>
                            <a:cNvSpPr/>
                          </a:nvSpPr>
                          <a:spPr bwMode="auto">
                            <a:xfrm>
                              <a:off x="2425180" y="2780928"/>
                              <a:ext cx="8640960" cy="540000"/>
                            </a:xfrm>
                            <a:prstGeom prst="roundRect">
                              <a:avLst>
                                <a:gd name="adj" fmla="val 9601"/>
                              </a:avLst>
                            </a:prstGeom>
                            <a:solidFill>
                              <a:srgbClr val="FFFFFF">
                                <a:alpha val="80000"/>
                              </a:srgbClr>
                            </a:solidFill>
                            <a:ln w="25400" cap="flat" cmpd="sng" algn="ctr">
                              <a:noFill/>
                              <a:prstDash val="solid"/>
                            </a:ln>
                            <a:effectLst/>
                            <a:extLst>
                              <a:ext uri="{AF507438-7753-43E0-B8FC-AC1667EBCBE1}">
                                <a14:hiddenEffects xmlns:arto="http://schemas.microsoft.com/office/word/2006/arto"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a:effectLst>
                                    <a:outerShdw dist="35921" dir="2700000" algn="ctr" rotWithShape="0">
                                      <a:schemeClr val="bg2"/>
                                    </a:outerShdw>
                                  </a:effectLst>
                                </a14:hiddenEffects>
                              </a:ext>
                            </a:extLst>
                          </a:spPr>
                          <a:txSp>
                            <a:txBody>
                              <a:bodyPr vert="horz" wrap="square" lIns="91440" tIns="72000" rIns="91440" bIns="360000" numCol="1" rtlCol="0" anchor="t" anchorCtr="0" compatLnSpc="1">
                                <a:prstTxWarp prst="textNoShape">
                                  <a:avLst/>
                                </a:prstTxWarp>
                              </a:bodyPr>
                              <a:lstStyle>
                                <a:defPPr>
                                  <a:defRPr lang="zh-CN"/>
                                </a:defPPr>
                                <a:lvl1pPr algn="l" rtl="0" fontAlgn="base">
                                  <a:spcBef>
                                    <a:spcPct val="0"/>
                                  </a:spcBef>
                                  <a:spcAft>
                                    <a:spcPct val="0"/>
                                  </a:spcAft>
                                  <a:buClr>
                                    <a:srgbClr val="CC9900"/>
                                  </a:buClr>
                                  <a:buFont typeface="Wingdings" pitchFamily="2" charset="2"/>
                                  <a:buChar char="n"/>
                                  <a:defRPr b="1" kern="1200">
                                    <a:solidFill>
                                      <a:sysClr val="window" lastClr="FFFFFF"/>
                                    </a:solidFill>
                                    <a:latin typeface="Calibri"/>
                                  </a:defRPr>
                                </a:lvl1pPr>
                                <a:lvl2pPr marL="457200" algn="l" rtl="0" fontAlgn="base">
                                  <a:spcBef>
                                    <a:spcPct val="0"/>
                                  </a:spcBef>
                                  <a:spcAft>
                                    <a:spcPct val="0"/>
                                  </a:spcAft>
                                  <a:buClr>
                                    <a:srgbClr val="CC9900"/>
                                  </a:buClr>
                                  <a:buFont typeface="Wingdings" pitchFamily="2" charset="2"/>
                                  <a:buChar char="n"/>
                                  <a:defRPr b="1" kern="1200">
                                    <a:solidFill>
                                      <a:sysClr val="window" lastClr="FFFFFF"/>
                                    </a:solidFill>
                                    <a:latin typeface="Calibri"/>
                                  </a:defRPr>
                                </a:lvl2pPr>
                                <a:lvl3pPr marL="914400" algn="l" rtl="0" fontAlgn="base">
                                  <a:spcBef>
                                    <a:spcPct val="0"/>
                                  </a:spcBef>
                                  <a:spcAft>
                                    <a:spcPct val="0"/>
                                  </a:spcAft>
                                  <a:buClr>
                                    <a:srgbClr val="CC9900"/>
                                  </a:buClr>
                                  <a:buFont typeface="Wingdings" pitchFamily="2" charset="2"/>
                                  <a:buChar char="n"/>
                                  <a:defRPr b="1" kern="1200">
                                    <a:solidFill>
                                      <a:sysClr val="window" lastClr="FFFFFF"/>
                                    </a:solidFill>
                                    <a:latin typeface="Calibri"/>
                                  </a:defRPr>
                                </a:lvl3pPr>
                                <a:lvl4pPr marL="1371600" algn="l" rtl="0" fontAlgn="base">
                                  <a:spcBef>
                                    <a:spcPct val="0"/>
                                  </a:spcBef>
                                  <a:spcAft>
                                    <a:spcPct val="0"/>
                                  </a:spcAft>
                                  <a:buClr>
                                    <a:srgbClr val="CC9900"/>
                                  </a:buClr>
                                  <a:buFont typeface="Wingdings" pitchFamily="2" charset="2"/>
                                  <a:buChar char="n"/>
                                  <a:defRPr b="1" kern="1200">
                                    <a:solidFill>
                                      <a:sysClr val="window" lastClr="FFFFFF"/>
                                    </a:solidFill>
                                    <a:latin typeface="Calibri"/>
                                  </a:defRPr>
                                </a:lvl4pPr>
                                <a:lvl5pPr marL="1828800" algn="l" rtl="0" fontAlgn="base">
                                  <a:spcBef>
                                    <a:spcPct val="0"/>
                                  </a:spcBef>
                                  <a:spcAft>
                                    <a:spcPct val="0"/>
                                  </a:spcAft>
                                  <a:buClr>
                                    <a:srgbClr val="CC9900"/>
                                  </a:buClr>
                                  <a:buFont typeface="Wingdings" pitchFamily="2" charset="2"/>
                                  <a:buChar char="n"/>
                                  <a:defRPr b="1" kern="1200">
                                    <a:solidFill>
                                      <a:sysClr val="window" lastClr="FFFFFF"/>
                                    </a:solidFill>
                                    <a:latin typeface="Calibri"/>
                                  </a:defRPr>
                                </a:lvl5pPr>
                                <a:lvl6pPr marL="2286000" algn="l" defTabSz="914400" rtl="0" eaLnBrk="1" latinLnBrk="0" hangingPunct="1">
                                  <a:defRPr b="1" kern="1200">
                                    <a:solidFill>
                                      <a:sysClr val="window" lastClr="FFFFFF"/>
                                    </a:solidFill>
                                    <a:latin typeface="Calibri"/>
                                  </a:defRPr>
                                </a:lvl6pPr>
                                <a:lvl7pPr marL="2743200" algn="l" defTabSz="914400" rtl="0" eaLnBrk="1" latinLnBrk="0" hangingPunct="1">
                                  <a:defRPr b="1" kern="1200">
                                    <a:solidFill>
                                      <a:sysClr val="window" lastClr="FFFFFF"/>
                                    </a:solidFill>
                                    <a:latin typeface="Calibri"/>
                                  </a:defRPr>
                                </a:lvl7pPr>
                                <a:lvl8pPr marL="3200400" algn="l" defTabSz="914400" rtl="0" eaLnBrk="1" latinLnBrk="0" hangingPunct="1">
                                  <a:defRPr b="1" kern="1200">
                                    <a:solidFill>
                                      <a:sysClr val="window" lastClr="FFFFFF"/>
                                    </a:solidFill>
                                    <a:latin typeface="Calibri"/>
                                  </a:defRPr>
                                </a:lvl8pPr>
                                <a:lvl9pPr marL="3657600" algn="l" defTabSz="914400" rtl="0" eaLnBrk="1" latinLnBrk="0" hangingPunct="1">
                                  <a:defRPr b="1" kern="1200">
                                    <a:solidFill>
                                      <a:sysClr val="window" lastClr="FFFFFF"/>
                                    </a:solidFill>
                                    <a:latin typeface="Calibri"/>
                                  </a:defRPr>
                                </a:lvl9pPr>
                              </a:lstStyle>
                              <a:p>
                                <a:pPr algn="ctr"/>
                                <a:endParaRPr lang="en-US" altLang="zh-CN" sz="2800" dirty="0" smtClean="0">
                                  <a:solidFill>
                                    <a:srgbClr val="FFFFFF"/>
                                  </a:solidFill>
                                  <a:latin typeface="微软雅黑" pitchFamily="34" charset="-122"/>
                                  <a:ea typeface="微软雅黑" pitchFamily="34" charset="-122"/>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9" name="矩形 68"/>
                            <a:cNvSpPr/>
                          </a:nvSpPr>
                          <a:spPr>
                            <a:xfrm>
                              <a:off x="2989002" y="2166793"/>
                              <a:ext cx="1333113" cy="400110"/>
                            </a:xfrm>
                            <a:prstGeom prst="rect">
                              <a:avLst/>
                            </a:prstGeom>
                          </a:spPr>
                          <a:txSp>
                            <a:txBody>
                              <a:bodyPr wrap="none">
                                <a:spAutoFit/>
                              </a:bodyPr>
                              <a:lstStyle>
                                <a:defPPr>
                                  <a:defRPr lang="zh-CN"/>
                                </a:defPPr>
                                <a:lvl1pPr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1pPr>
                                <a:lvl2pPr marL="4572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2pPr>
                                <a:lvl3pPr marL="9144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3pPr>
                                <a:lvl4pPr marL="13716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4pPr>
                                <a:lvl5pPr marL="18288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5pPr>
                                <a:lvl6pPr marL="2286000" algn="l" defTabSz="914400" rtl="0" eaLnBrk="1" latinLnBrk="0" hangingPunct="1">
                                  <a:defRPr b="1" kern="1200">
                                    <a:solidFill>
                                      <a:sysClr val="windowText" lastClr="000000"/>
                                    </a:solidFill>
                                    <a:latin typeface="Arial" charset="0"/>
                                    <a:ea typeface="宋体" pitchFamily="2" charset="-122"/>
                                  </a:defRPr>
                                </a:lvl6pPr>
                                <a:lvl7pPr marL="2743200" algn="l" defTabSz="914400" rtl="0" eaLnBrk="1" latinLnBrk="0" hangingPunct="1">
                                  <a:defRPr b="1" kern="1200">
                                    <a:solidFill>
                                      <a:sysClr val="windowText" lastClr="000000"/>
                                    </a:solidFill>
                                    <a:latin typeface="Arial" charset="0"/>
                                    <a:ea typeface="宋体" pitchFamily="2" charset="-122"/>
                                  </a:defRPr>
                                </a:lvl7pPr>
                                <a:lvl8pPr marL="3200400" algn="l" defTabSz="914400" rtl="0" eaLnBrk="1" latinLnBrk="0" hangingPunct="1">
                                  <a:defRPr b="1" kern="1200">
                                    <a:solidFill>
                                      <a:sysClr val="windowText" lastClr="000000"/>
                                    </a:solidFill>
                                    <a:latin typeface="Arial" charset="0"/>
                                    <a:ea typeface="宋体" pitchFamily="2" charset="-122"/>
                                  </a:defRPr>
                                </a:lvl8pPr>
                                <a:lvl9pPr marL="3657600" algn="l" defTabSz="914400" rtl="0" eaLnBrk="1" latinLnBrk="0" hangingPunct="1">
                                  <a:defRPr b="1" kern="1200">
                                    <a:solidFill>
                                      <a:sysClr val="windowText" lastClr="000000"/>
                                    </a:solidFill>
                                    <a:latin typeface="Arial" charset="0"/>
                                    <a:ea typeface="宋体" pitchFamily="2" charset="-122"/>
                                  </a:defRPr>
                                </a:lvl9pPr>
                              </a:lstStyle>
                              <a:p>
                                <a:pPr algn="ctr">
                                  <a:buNone/>
                                </a:pPr>
                                <a:r>
                                  <a:rPr lang="en-US" altLang="zh-CN" sz="2000" b="0" dirty="0" err="1" smtClean="0">
                                    <a:solidFill>
                                      <a:sysClr val="windowText" lastClr="000000">
                                        <a:lumMod val="75000"/>
                                        <a:lumOff val="25000"/>
                                      </a:sysClr>
                                    </a:solidFill>
                                    <a:latin typeface="微软雅黑" pitchFamily="34" charset="-122"/>
                                    <a:ea typeface="微软雅黑" pitchFamily="34" charset="-122"/>
                                  </a:rPr>
                                  <a:t>sQuality</a:t>
                                </a:r>
                                <a:r>
                                  <a:rPr lang="zh-CN" altLang="en-US" sz="2000" b="0" dirty="0" smtClean="0">
                                    <a:solidFill>
                                      <a:sysClr val="windowText" lastClr="000000">
                                        <a:lumMod val="75000"/>
                                        <a:lumOff val="25000"/>
                                      </a:sysClr>
                                    </a:solidFill>
                                    <a:latin typeface="微软雅黑" pitchFamily="34" charset="-122"/>
                                    <a:ea typeface="微软雅黑" pitchFamily="34" charset="-122"/>
                                  </a:rPr>
                                  <a:t>*</a:t>
                                </a:r>
                              </a:p>
                            </a:txBody>
                            <a:useSpRect/>
                          </a:txSp>
                        </a:sp>
                        <a:sp>
                          <a:nvSpPr>
                            <a:cNvPr id="70" name="矩形 69"/>
                            <a:cNvSpPr/>
                          </a:nvSpPr>
                          <a:spPr>
                            <a:xfrm>
                              <a:off x="5922881" y="2166793"/>
                              <a:ext cx="1674833" cy="400110"/>
                            </a:xfrm>
                            <a:prstGeom prst="rect">
                              <a:avLst/>
                            </a:prstGeom>
                          </a:spPr>
                          <a:txSp>
                            <a:txBody>
                              <a:bodyPr wrap="none">
                                <a:spAutoFit/>
                              </a:bodyPr>
                              <a:lstStyle>
                                <a:defPPr>
                                  <a:defRPr lang="zh-CN"/>
                                </a:defPPr>
                                <a:lvl1pPr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1pPr>
                                <a:lvl2pPr marL="4572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2pPr>
                                <a:lvl3pPr marL="9144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3pPr>
                                <a:lvl4pPr marL="13716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4pPr>
                                <a:lvl5pPr marL="18288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5pPr>
                                <a:lvl6pPr marL="2286000" algn="l" defTabSz="914400" rtl="0" eaLnBrk="1" latinLnBrk="0" hangingPunct="1">
                                  <a:defRPr b="1" kern="1200">
                                    <a:solidFill>
                                      <a:sysClr val="windowText" lastClr="000000"/>
                                    </a:solidFill>
                                    <a:latin typeface="Arial" charset="0"/>
                                    <a:ea typeface="宋体" pitchFamily="2" charset="-122"/>
                                  </a:defRPr>
                                </a:lvl6pPr>
                                <a:lvl7pPr marL="2743200" algn="l" defTabSz="914400" rtl="0" eaLnBrk="1" latinLnBrk="0" hangingPunct="1">
                                  <a:defRPr b="1" kern="1200">
                                    <a:solidFill>
                                      <a:sysClr val="windowText" lastClr="000000"/>
                                    </a:solidFill>
                                    <a:latin typeface="Arial" charset="0"/>
                                    <a:ea typeface="宋体" pitchFamily="2" charset="-122"/>
                                  </a:defRPr>
                                </a:lvl7pPr>
                                <a:lvl8pPr marL="3200400" algn="l" defTabSz="914400" rtl="0" eaLnBrk="1" latinLnBrk="0" hangingPunct="1">
                                  <a:defRPr b="1" kern="1200">
                                    <a:solidFill>
                                      <a:sysClr val="windowText" lastClr="000000"/>
                                    </a:solidFill>
                                    <a:latin typeface="Arial" charset="0"/>
                                    <a:ea typeface="宋体" pitchFamily="2" charset="-122"/>
                                  </a:defRPr>
                                </a:lvl8pPr>
                                <a:lvl9pPr marL="3657600" algn="l" defTabSz="914400" rtl="0" eaLnBrk="1" latinLnBrk="0" hangingPunct="1">
                                  <a:defRPr b="1" kern="1200">
                                    <a:solidFill>
                                      <a:sysClr val="windowText" lastClr="000000"/>
                                    </a:solidFill>
                                    <a:latin typeface="Arial" charset="0"/>
                                    <a:ea typeface="宋体" pitchFamily="2" charset="-122"/>
                                  </a:defRPr>
                                </a:lvl9pPr>
                              </a:lstStyle>
                              <a:p>
                                <a:pPr algn="ctr">
                                  <a:buNone/>
                                </a:pPr>
                                <a:r>
                                  <a:rPr lang="en-US" altLang="zh-CN" sz="2000" b="0" dirty="0" err="1" smtClean="0">
                                    <a:solidFill>
                                      <a:sysClr val="windowText" lastClr="000000">
                                        <a:lumMod val="75000"/>
                                        <a:lumOff val="25000"/>
                                      </a:sysClr>
                                    </a:solidFill>
                                    <a:latin typeface="微软雅黑" pitchFamily="34" charset="-122"/>
                                    <a:ea typeface="微软雅黑" pitchFamily="34" charset="-122"/>
                                  </a:rPr>
                                  <a:t>sInteraction</a:t>
                                </a:r>
                                <a:endParaRPr lang="zh-CN" altLang="en-US" sz="2000" b="0" dirty="0" smtClean="0">
                                  <a:solidFill>
                                    <a:sysClr val="windowText" lastClr="000000">
                                      <a:lumMod val="75000"/>
                                      <a:lumOff val="25000"/>
                                    </a:sysClr>
                                  </a:solidFill>
                                  <a:latin typeface="微软雅黑" pitchFamily="34" charset="-122"/>
                                  <a:ea typeface="微软雅黑" pitchFamily="34" charset="-122"/>
                                </a:endParaRPr>
                              </a:p>
                            </a:txBody>
                            <a:useSpRect/>
                          </a:txSp>
                        </a:sp>
                        <a:sp>
                          <a:nvSpPr>
                            <a:cNvPr id="74" name="矩形 73"/>
                            <a:cNvSpPr/>
                          </a:nvSpPr>
                          <a:spPr>
                            <a:xfrm>
                              <a:off x="9380241" y="2166793"/>
                              <a:ext cx="916825" cy="400110"/>
                            </a:xfrm>
                            <a:prstGeom prst="rect">
                              <a:avLst/>
                            </a:prstGeom>
                          </a:spPr>
                          <a:txSp>
                            <a:txBody>
                              <a:bodyPr wrap="none">
                                <a:spAutoFit/>
                              </a:bodyPr>
                              <a:lstStyle>
                                <a:defPPr>
                                  <a:defRPr lang="zh-CN"/>
                                </a:defPPr>
                                <a:lvl1pPr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1pPr>
                                <a:lvl2pPr marL="4572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2pPr>
                                <a:lvl3pPr marL="9144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3pPr>
                                <a:lvl4pPr marL="13716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4pPr>
                                <a:lvl5pPr marL="18288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5pPr>
                                <a:lvl6pPr marL="2286000" algn="l" defTabSz="914400" rtl="0" eaLnBrk="1" latinLnBrk="0" hangingPunct="1">
                                  <a:defRPr b="1" kern="1200">
                                    <a:solidFill>
                                      <a:sysClr val="windowText" lastClr="000000"/>
                                    </a:solidFill>
                                    <a:latin typeface="Arial" charset="0"/>
                                    <a:ea typeface="宋体" pitchFamily="2" charset="-122"/>
                                  </a:defRPr>
                                </a:lvl6pPr>
                                <a:lvl7pPr marL="2743200" algn="l" defTabSz="914400" rtl="0" eaLnBrk="1" latinLnBrk="0" hangingPunct="1">
                                  <a:defRPr b="1" kern="1200">
                                    <a:solidFill>
                                      <a:sysClr val="windowText" lastClr="000000"/>
                                    </a:solidFill>
                                    <a:latin typeface="Arial" charset="0"/>
                                    <a:ea typeface="宋体" pitchFamily="2" charset="-122"/>
                                  </a:defRPr>
                                </a:lvl7pPr>
                                <a:lvl8pPr marL="3200400" algn="l" defTabSz="914400" rtl="0" eaLnBrk="1" latinLnBrk="0" hangingPunct="1">
                                  <a:defRPr b="1" kern="1200">
                                    <a:solidFill>
                                      <a:sysClr val="windowText" lastClr="000000"/>
                                    </a:solidFill>
                                    <a:latin typeface="Arial" charset="0"/>
                                    <a:ea typeface="宋体" pitchFamily="2" charset="-122"/>
                                  </a:defRPr>
                                </a:lvl8pPr>
                                <a:lvl9pPr marL="3657600" algn="l" defTabSz="914400" rtl="0" eaLnBrk="1" latinLnBrk="0" hangingPunct="1">
                                  <a:defRPr b="1" kern="1200">
                                    <a:solidFill>
                                      <a:sysClr val="windowText" lastClr="000000"/>
                                    </a:solidFill>
                                    <a:latin typeface="Arial" charset="0"/>
                                    <a:ea typeface="宋体" pitchFamily="2" charset="-122"/>
                                  </a:defRPr>
                                </a:lvl9pPr>
                              </a:lstStyle>
                              <a:p>
                                <a:pPr algn="ctr">
                                  <a:buNone/>
                                  <a:defRPr/>
                                </a:pPr>
                                <a:r>
                                  <a:rPr lang="en-US" altLang="zh-CN" sz="2000" b="0" dirty="0" err="1" smtClean="0">
                                    <a:solidFill>
                                      <a:sysClr val="windowText" lastClr="000000">
                                        <a:lumMod val="75000"/>
                                        <a:lumOff val="25000"/>
                                      </a:sysClr>
                                    </a:solidFill>
                                    <a:latin typeface="微软雅黑" pitchFamily="34" charset="-122"/>
                                    <a:ea typeface="微软雅黑" pitchFamily="34" charset="-122"/>
                                  </a:rPr>
                                  <a:t>sView</a:t>
                                </a:r>
                                <a:endParaRPr lang="zh-CN" altLang="en-US" sz="2000" b="0" dirty="0" smtClean="0">
                                  <a:solidFill>
                                    <a:sysClr val="windowText" lastClr="000000">
                                      <a:lumMod val="75000"/>
                                      <a:lumOff val="25000"/>
                                    </a:sysClr>
                                  </a:solidFill>
                                  <a:latin typeface="微软雅黑" pitchFamily="34" charset="-122"/>
                                  <a:ea typeface="微软雅黑" pitchFamily="34" charset="-122"/>
                                </a:endParaRPr>
                              </a:p>
                            </a:txBody>
                            <a:useSpRect/>
                          </a:txSp>
                        </a:sp>
                        <a:sp>
                          <a:nvSpPr>
                            <a:cNvPr id="75" name="矩形 74"/>
                            <a:cNvSpPr/>
                          </a:nvSpPr>
                          <a:spPr>
                            <a:xfrm>
                              <a:off x="4039699" y="2884874"/>
                              <a:ext cx="5374248" cy="400110"/>
                            </a:xfrm>
                            <a:prstGeom prst="rect">
                              <a:avLst/>
                            </a:prstGeom>
                          </a:spPr>
                          <a:txSp>
                            <a:txBody>
                              <a:bodyPr wrap="none">
                                <a:spAutoFit/>
                              </a:bodyPr>
                              <a:lstStyle>
                                <a:defPPr>
                                  <a:defRPr lang="zh-CN"/>
                                </a:defPPr>
                                <a:lvl1pPr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1pPr>
                                <a:lvl2pPr marL="4572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2pPr>
                                <a:lvl3pPr marL="9144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3pPr>
                                <a:lvl4pPr marL="13716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4pPr>
                                <a:lvl5pPr marL="18288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5pPr>
                                <a:lvl6pPr marL="2286000" algn="l" defTabSz="914400" rtl="0" eaLnBrk="1" latinLnBrk="0" hangingPunct="1">
                                  <a:defRPr b="1" kern="1200">
                                    <a:solidFill>
                                      <a:sysClr val="windowText" lastClr="000000"/>
                                    </a:solidFill>
                                    <a:latin typeface="Arial" charset="0"/>
                                    <a:ea typeface="宋体" pitchFamily="2" charset="-122"/>
                                  </a:defRPr>
                                </a:lvl6pPr>
                                <a:lvl7pPr marL="2743200" algn="l" defTabSz="914400" rtl="0" eaLnBrk="1" latinLnBrk="0" hangingPunct="1">
                                  <a:defRPr b="1" kern="1200">
                                    <a:solidFill>
                                      <a:sysClr val="windowText" lastClr="000000"/>
                                    </a:solidFill>
                                    <a:latin typeface="Arial" charset="0"/>
                                    <a:ea typeface="宋体" pitchFamily="2" charset="-122"/>
                                  </a:defRPr>
                                </a:lvl7pPr>
                                <a:lvl8pPr marL="3200400" algn="l" defTabSz="914400" rtl="0" eaLnBrk="1" latinLnBrk="0" hangingPunct="1">
                                  <a:defRPr b="1" kern="1200">
                                    <a:solidFill>
                                      <a:sysClr val="windowText" lastClr="000000"/>
                                    </a:solidFill>
                                    <a:latin typeface="Arial" charset="0"/>
                                    <a:ea typeface="宋体" pitchFamily="2" charset="-122"/>
                                  </a:defRPr>
                                </a:lvl8pPr>
                                <a:lvl9pPr marL="3657600" algn="l" defTabSz="914400" rtl="0" eaLnBrk="1" latinLnBrk="0" hangingPunct="1">
                                  <a:defRPr b="1" kern="1200">
                                    <a:solidFill>
                                      <a:sysClr val="windowText" lastClr="000000"/>
                                    </a:solidFill>
                                    <a:latin typeface="Arial" charset="0"/>
                                    <a:ea typeface="宋体" pitchFamily="2" charset="-122"/>
                                  </a:defRPr>
                                </a:lvl9pPr>
                              </a:lstStyle>
                              <a:p>
                                <a:pPr algn="ctr" fontAlgn="auto">
                                  <a:spcBef>
                                    <a:spcPts val="0"/>
                                  </a:spcBef>
                                  <a:spcAft>
                                    <a:spcPts val="0"/>
                                  </a:spcAft>
                                  <a:buNone/>
                                  <a:defRPr/>
                                </a:pPr>
                                <a:r>
                                  <a:rPr lang="en-US" altLang="zh-CN" sz="2000" b="0" kern="0" dirty="0" smtClean="0">
                                    <a:solidFill>
                                      <a:sysClr val="windowText" lastClr="000000">
                                        <a:lumMod val="75000"/>
                                        <a:lumOff val="25000"/>
                                      </a:sysClr>
                                    </a:solidFill>
                                    <a:latin typeface="微软雅黑" pitchFamily="34" charset="-122"/>
                                    <a:ea typeface="微软雅黑" pitchFamily="34" charset="-122"/>
                                  </a:rPr>
                                  <a:t>U-</a:t>
                                </a:r>
                                <a:r>
                                  <a:rPr lang="en-US" altLang="zh-CN" sz="2000" b="0" kern="0" dirty="0" err="1" smtClean="0">
                                    <a:solidFill>
                                      <a:sysClr val="windowText" lastClr="000000">
                                        <a:lumMod val="75000"/>
                                        <a:lumOff val="25000"/>
                                      </a:sysClr>
                                    </a:solidFill>
                                    <a:latin typeface="微软雅黑" pitchFamily="34" charset="-122"/>
                                    <a:ea typeface="微软雅黑" pitchFamily="34" charset="-122"/>
                                  </a:rPr>
                                  <a:t>vMOS</a:t>
                                </a:r>
                                <a:r>
                                  <a:rPr lang="zh-CN" altLang="en-US" b="0" kern="0" dirty="0" smtClean="0">
                                    <a:solidFill>
                                      <a:sysClr val="windowText" lastClr="000000">
                                        <a:lumMod val="75000"/>
                                        <a:lumOff val="25000"/>
                                      </a:sysClr>
                                    </a:solidFill>
                                    <a:latin typeface="微软雅黑" pitchFamily="34" charset="-122"/>
                                    <a:ea typeface="微软雅黑" pitchFamily="34" charset="-122"/>
                                  </a:rPr>
                                  <a:t>  </a:t>
                                </a:r>
                                <a:r>
                                  <a:rPr lang="en-US" altLang="zh-CN" b="0" kern="0" dirty="0" smtClean="0">
                                    <a:solidFill>
                                      <a:sysClr val="windowText" lastClr="000000">
                                        <a:lumMod val="75000"/>
                                        <a:lumOff val="25000"/>
                                      </a:sysClr>
                                    </a:solidFill>
                                    <a:latin typeface="微软雅黑" pitchFamily="34" charset="-122"/>
                                    <a:ea typeface="微软雅黑" pitchFamily="34" charset="-122"/>
                                  </a:rPr>
                                  <a:t>= f</a:t>
                                </a:r>
                                <a:r>
                                  <a:rPr lang="zh-CN" altLang="en-US" b="0" kern="0" dirty="0" smtClean="0">
                                    <a:solidFill>
                                      <a:sysClr val="windowText" lastClr="000000">
                                        <a:lumMod val="75000"/>
                                        <a:lumOff val="25000"/>
                                      </a:sysClr>
                                    </a:solidFill>
                                    <a:latin typeface="微软雅黑" pitchFamily="34" charset="-122"/>
                                    <a:ea typeface="微软雅黑" pitchFamily="34" charset="-122"/>
                                  </a:rPr>
                                  <a:t>（</a:t>
                                </a:r>
                                <a:r>
                                  <a:rPr lang="en-US" altLang="zh-CN" b="0" kern="0" dirty="0" err="1" smtClean="0">
                                    <a:solidFill>
                                      <a:sysClr val="windowText" lastClr="000000">
                                        <a:lumMod val="75000"/>
                                        <a:lumOff val="25000"/>
                                      </a:sysClr>
                                    </a:solidFill>
                                    <a:latin typeface="微软雅黑" pitchFamily="34" charset="-122"/>
                                    <a:ea typeface="微软雅黑" pitchFamily="34" charset="-122"/>
                                  </a:rPr>
                                  <a:t>sQuality</a:t>
                                </a:r>
                                <a:r>
                                  <a:rPr lang="en-US" altLang="zh-CN" b="0" kern="0" dirty="0" smtClean="0">
                                    <a:solidFill>
                                      <a:sysClr val="windowText" lastClr="000000">
                                        <a:lumMod val="75000"/>
                                        <a:lumOff val="25000"/>
                                      </a:sysClr>
                                    </a:solidFill>
                                    <a:latin typeface="微软雅黑" pitchFamily="34" charset="-122"/>
                                    <a:ea typeface="微软雅黑" pitchFamily="34" charset="-122"/>
                                  </a:rPr>
                                  <a:t>, </a:t>
                                </a:r>
                                <a:r>
                                  <a:rPr lang="en-US" altLang="zh-CN" b="0" kern="0" dirty="0" err="1" smtClean="0">
                                    <a:solidFill>
                                      <a:sysClr val="windowText" lastClr="000000">
                                        <a:lumMod val="75000"/>
                                        <a:lumOff val="25000"/>
                                      </a:sysClr>
                                    </a:solidFill>
                                    <a:latin typeface="微软雅黑" pitchFamily="34" charset="-122"/>
                                    <a:ea typeface="微软雅黑" pitchFamily="34" charset="-122"/>
                                  </a:rPr>
                                  <a:t>sInteraction,sView</a:t>
                                </a:r>
                                <a:r>
                                  <a:rPr lang="en-US" altLang="zh-CN" b="0" kern="0" dirty="0" smtClean="0">
                                    <a:solidFill>
                                      <a:sysClr val="windowText" lastClr="000000">
                                        <a:lumMod val="75000"/>
                                        <a:lumOff val="25000"/>
                                      </a:sysClr>
                                    </a:solidFill>
                                    <a:latin typeface="微软雅黑" pitchFamily="34" charset="-122"/>
                                    <a:ea typeface="微软雅黑" pitchFamily="34" charset="-122"/>
                                  </a:rPr>
                                  <a:t> </a:t>
                                </a:r>
                                <a:r>
                                  <a:rPr lang="zh-CN" altLang="en-US" b="0" kern="0" dirty="0" smtClean="0">
                                    <a:solidFill>
                                      <a:sysClr val="windowText" lastClr="000000">
                                        <a:lumMod val="75000"/>
                                        <a:lumOff val="25000"/>
                                      </a:sysClr>
                                    </a:solidFill>
                                    <a:latin typeface="微软雅黑" pitchFamily="34" charset="-122"/>
                                    <a:ea typeface="微软雅黑" pitchFamily="34" charset="-122"/>
                                  </a:rPr>
                                  <a:t>）</a:t>
                                </a:r>
                                <a:endParaRPr lang="en-US" altLang="zh-CN" sz="800" b="0" kern="0" dirty="0" smtClean="0">
                                  <a:solidFill>
                                    <a:sysClr val="windowText" lastClr="000000">
                                      <a:lumMod val="75000"/>
                                      <a:lumOff val="25000"/>
                                    </a:sysClr>
                                  </a:solidFill>
                                  <a:latin typeface="微软雅黑" pitchFamily="34" charset="-122"/>
                                  <a:ea typeface="微软雅黑" pitchFamily="34" charset="-122"/>
                                </a:endParaRPr>
                              </a:p>
                            </a:txBody>
                            <a:useSpRect/>
                          </a:txSp>
                        </a:sp>
                        <a:cxnSp>
                          <a:nvCxnSpPr>
                            <a:cNvPr id="121" name="直接连接符 120"/>
                            <a:cNvCxnSpPr>
                              <a:stCxn id="49" idx="2"/>
                              <a:endCxn id="59" idx="0"/>
                            </a:cNvCxnSpPr>
                          </a:nvCxnSpPr>
                          <a:spPr bwMode="auto">
                            <a:xfrm>
                              <a:off x="3649316" y="1880768"/>
                              <a:ext cx="0" cy="180080"/>
                            </a:xfrm>
                            <a:prstGeom prst="line">
                              <a:avLst/>
                            </a:prstGeom>
                            <a:noFill/>
                            <a:ln w="57150" cap="flat" cmpd="sng" algn="ctr">
                              <a:solidFill>
                                <a:sysClr val="window" lastClr="FFFFFF">
                                  <a:lumMod val="95000"/>
                                </a:sysClr>
                              </a:solidFill>
                              <a:prstDash val="solid"/>
                              <a:round/>
                              <a:headEnd type="oval" w="med" len="med"/>
                              <a:tailEnd type="oval" w="med" len="med"/>
                            </a:ln>
                            <a:effectLst/>
                          </a:spPr>
                        </a:cxnSp>
                        <a:cxnSp>
                          <a:nvCxnSpPr>
                            <a:cNvPr id="123" name="直接连接符 122"/>
                            <a:cNvCxnSpPr>
                              <a:stCxn id="50" idx="2"/>
                              <a:endCxn id="60" idx="0"/>
                            </a:cNvCxnSpPr>
                          </a:nvCxnSpPr>
                          <a:spPr bwMode="auto">
                            <a:xfrm>
                              <a:off x="6745660" y="1880768"/>
                              <a:ext cx="0" cy="180080"/>
                            </a:xfrm>
                            <a:prstGeom prst="line">
                              <a:avLst/>
                            </a:prstGeom>
                            <a:noFill/>
                            <a:ln w="57150" cap="flat" cmpd="sng" algn="ctr">
                              <a:solidFill>
                                <a:sysClr val="window" lastClr="FFFFFF">
                                  <a:lumMod val="95000"/>
                                </a:sysClr>
                              </a:solidFill>
                              <a:prstDash val="solid"/>
                              <a:round/>
                              <a:headEnd type="oval" w="med" len="med"/>
                              <a:tailEnd type="oval" w="med" len="med"/>
                            </a:ln>
                            <a:effectLst/>
                          </a:spPr>
                        </a:cxnSp>
                        <a:cxnSp>
                          <a:nvCxnSpPr>
                            <a:cNvPr id="126" name="直接连接符 125"/>
                            <a:cNvCxnSpPr>
                              <a:stCxn id="52" idx="2"/>
                              <a:endCxn id="65" idx="0"/>
                            </a:cNvCxnSpPr>
                          </a:nvCxnSpPr>
                          <a:spPr bwMode="auto">
                            <a:xfrm>
                              <a:off x="9842004" y="1880768"/>
                              <a:ext cx="0" cy="180080"/>
                            </a:xfrm>
                            <a:prstGeom prst="line">
                              <a:avLst/>
                            </a:prstGeom>
                            <a:noFill/>
                            <a:ln w="57150" cap="flat" cmpd="sng" algn="ctr">
                              <a:solidFill>
                                <a:sysClr val="window" lastClr="FFFFFF">
                                  <a:lumMod val="95000"/>
                                </a:sysClr>
                              </a:solidFill>
                              <a:prstDash val="solid"/>
                              <a:round/>
                              <a:headEnd type="oval" w="med" len="med"/>
                              <a:tailEnd type="oval" w="med" len="med"/>
                            </a:ln>
                            <a:effectLst/>
                          </a:spPr>
                        </a:cxnSp>
                        <a:cxnSp>
                          <a:nvCxnSpPr>
                            <a:cNvPr id="129" name="直接连接符 128"/>
                            <a:cNvCxnSpPr/>
                          </a:nvCxnSpPr>
                          <a:spPr bwMode="auto">
                            <a:xfrm>
                              <a:off x="3649316" y="2600887"/>
                              <a:ext cx="0" cy="180000"/>
                            </a:xfrm>
                            <a:prstGeom prst="line">
                              <a:avLst/>
                            </a:prstGeom>
                            <a:noFill/>
                            <a:ln w="57150" cap="flat" cmpd="sng" algn="ctr">
                              <a:solidFill>
                                <a:sysClr val="window" lastClr="FFFFFF">
                                  <a:lumMod val="95000"/>
                                </a:sysClr>
                              </a:solidFill>
                              <a:prstDash val="solid"/>
                              <a:round/>
                              <a:headEnd type="oval" w="med" len="med"/>
                              <a:tailEnd type="oval" w="med" len="med"/>
                            </a:ln>
                            <a:effectLst/>
                          </a:spPr>
                        </a:cxnSp>
                        <a:cxnSp>
                          <a:nvCxnSpPr>
                            <a:cNvPr id="130" name="直接连接符 129"/>
                            <a:cNvCxnSpPr/>
                          </a:nvCxnSpPr>
                          <a:spPr bwMode="auto">
                            <a:xfrm>
                              <a:off x="6745660" y="2600887"/>
                              <a:ext cx="0" cy="180000"/>
                            </a:xfrm>
                            <a:prstGeom prst="line">
                              <a:avLst/>
                            </a:prstGeom>
                            <a:noFill/>
                            <a:ln w="57150" cap="flat" cmpd="sng" algn="ctr">
                              <a:solidFill>
                                <a:sysClr val="window" lastClr="FFFFFF">
                                  <a:lumMod val="95000"/>
                                </a:sysClr>
                              </a:solidFill>
                              <a:prstDash val="solid"/>
                              <a:round/>
                              <a:headEnd type="oval" w="med" len="med"/>
                              <a:tailEnd type="oval" w="med" len="med"/>
                            </a:ln>
                            <a:effectLst/>
                          </a:spPr>
                        </a:cxnSp>
                        <a:cxnSp>
                          <a:nvCxnSpPr>
                            <a:cNvPr id="131" name="直接连接符 130"/>
                            <a:cNvCxnSpPr/>
                          </a:nvCxnSpPr>
                          <a:spPr bwMode="auto">
                            <a:xfrm>
                              <a:off x="9842004" y="2600887"/>
                              <a:ext cx="0" cy="180000"/>
                            </a:xfrm>
                            <a:prstGeom prst="line">
                              <a:avLst/>
                            </a:prstGeom>
                            <a:noFill/>
                            <a:ln w="57150" cap="flat" cmpd="sng" algn="ctr">
                              <a:solidFill>
                                <a:sysClr val="window" lastClr="FFFFFF">
                                  <a:lumMod val="95000"/>
                                </a:sysClr>
                              </a:solidFill>
                              <a:prstDash val="solid"/>
                              <a:round/>
                              <a:headEnd type="oval" w="med" len="med"/>
                              <a:tailEnd type="oval" w="med" len="med"/>
                            </a:ln>
                            <a:effectLst/>
                          </a:spPr>
                        </a:cxnSp>
                        <a:sp>
                          <a:nvSpPr>
                            <a:cNvPr id="133" name="TextBox 132"/>
                            <a:cNvSpPr txBox="1"/>
                          </a:nvSpPr>
                          <a:spPr>
                            <a:xfrm>
                              <a:off x="624980" y="1700808"/>
                              <a:ext cx="1800200" cy="1384995"/>
                            </a:xfrm>
                            <a:prstGeom prst="rect">
                              <a:avLst/>
                            </a:prstGeom>
                            <a:noFill/>
                          </a:spPr>
                          <a:txSp>
                            <a:txBody>
                              <a:bodyPr wrap="square" rtlCol="0">
                                <a:spAutoFit/>
                              </a:bodyPr>
                              <a:lstStyle>
                                <a:defPPr>
                                  <a:defRPr lang="zh-CN"/>
                                </a:defPPr>
                                <a:lvl1pPr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1pPr>
                                <a:lvl2pPr marL="4572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2pPr>
                                <a:lvl3pPr marL="9144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3pPr>
                                <a:lvl4pPr marL="13716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4pPr>
                                <a:lvl5pPr marL="18288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5pPr>
                                <a:lvl6pPr marL="2286000" algn="l" defTabSz="914400" rtl="0" eaLnBrk="1" latinLnBrk="0" hangingPunct="1">
                                  <a:defRPr b="1" kern="1200">
                                    <a:solidFill>
                                      <a:sysClr val="windowText" lastClr="000000"/>
                                    </a:solidFill>
                                    <a:latin typeface="Arial" charset="0"/>
                                    <a:ea typeface="宋体" pitchFamily="2" charset="-122"/>
                                  </a:defRPr>
                                </a:lvl6pPr>
                                <a:lvl7pPr marL="2743200" algn="l" defTabSz="914400" rtl="0" eaLnBrk="1" latinLnBrk="0" hangingPunct="1">
                                  <a:defRPr b="1" kern="1200">
                                    <a:solidFill>
                                      <a:sysClr val="windowText" lastClr="000000"/>
                                    </a:solidFill>
                                    <a:latin typeface="Arial" charset="0"/>
                                    <a:ea typeface="宋体" pitchFamily="2" charset="-122"/>
                                  </a:defRPr>
                                </a:lvl7pPr>
                                <a:lvl8pPr marL="3200400" algn="l" defTabSz="914400" rtl="0" eaLnBrk="1" latinLnBrk="0" hangingPunct="1">
                                  <a:defRPr b="1" kern="1200">
                                    <a:solidFill>
                                      <a:sysClr val="windowText" lastClr="000000"/>
                                    </a:solidFill>
                                    <a:latin typeface="Arial" charset="0"/>
                                    <a:ea typeface="宋体" pitchFamily="2" charset="-122"/>
                                  </a:defRPr>
                                </a:lvl8pPr>
                                <a:lvl9pPr marL="3657600" algn="l" defTabSz="914400" rtl="0" eaLnBrk="1" latinLnBrk="0" hangingPunct="1">
                                  <a:defRPr b="1" kern="1200">
                                    <a:solidFill>
                                      <a:sysClr val="windowText" lastClr="000000"/>
                                    </a:solidFill>
                                    <a:latin typeface="Arial" charset="0"/>
                                    <a:ea typeface="宋体" pitchFamily="2" charset="-122"/>
                                  </a:defRPr>
                                </a:lvl9pPr>
                              </a:lstStyle>
                              <a:p>
                                <a:pPr algn="ctr">
                                  <a:buNone/>
                                </a:pPr>
                                <a:r>
                                  <a:rPr lang="en-US" altLang="zh-CN" sz="2800" dirty="0" smtClean="0">
                                    <a:solidFill>
                                      <a:sysClr val="window" lastClr="FFFFFF"/>
                                    </a:solidFill>
                                    <a:latin typeface="微软雅黑" pitchFamily="34" charset="-122"/>
                                    <a:ea typeface="微软雅黑" pitchFamily="34" charset="-122"/>
                                  </a:rPr>
                                  <a:t>U-</a:t>
                                </a:r>
                                <a:r>
                                  <a:rPr lang="en-US" altLang="zh-CN" sz="2800" dirty="0" err="1" smtClean="0">
                                    <a:solidFill>
                                      <a:sysClr val="window" lastClr="FFFFFF"/>
                                    </a:solidFill>
                                    <a:latin typeface="微软雅黑" pitchFamily="34" charset="-122"/>
                                    <a:ea typeface="微软雅黑" pitchFamily="34" charset="-122"/>
                                  </a:rPr>
                                  <a:t>vMOS</a:t>
                                </a:r>
                                <a:r>
                                  <a:rPr lang="zh-CN" altLang="en-US" sz="2800" dirty="0" smtClean="0">
                                    <a:solidFill>
                                      <a:sysClr val="window" lastClr="FFFFFF"/>
                                    </a:solidFill>
                                    <a:latin typeface="微软雅黑" pitchFamily="34" charset="-122"/>
                                    <a:ea typeface="微软雅黑" pitchFamily="34" charset="-122"/>
                                  </a:rPr>
                                  <a:t>建模</a:t>
                                </a:r>
                                <a:endParaRPr lang="en-US" altLang="zh-CN" sz="2800" dirty="0" smtClean="0">
                                  <a:solidFill>
                                    <a:sysClr val="window" lastClr="FFFFFF"/>
                                  </a:solidFill>
                                  <a:latin typeface="微软雅黑" pitchFamily="34" charset="-122"/>
                                  <a:ea typeface="微软雅黑" pitchFamily="34" charset="-122"/>
                                </a:endParaRPr>
                              </a:p>
                              <a:p>
                                <a:pPr algn="ctr">
                                  <a:buNone/>
                                </a:pPr>
                                <a:r>
                                  <a:rPr lang="zh-CN" altLang="en-US" sz="2800" dirty="0" smtClean="0">
                                    <a:solidFill>
                                      <a:sysClr val="window" lastClr="FFFFFF"/>
                                    </a:solidFill>
                                    <a:latin typeface="微软雅黑" pitchFamily="34" charset="-122"/>
                                    <a:ea typeface="微软雅黑" pitchFamily="34" charset="-122"/>
                                  </a:rPr>
                                  <a:t>方法</a:t>
                                </a:r>
                              </a:p>
                            </a:txBody>
                            <a:useSpRect/>
                          </a:txSp>
                        </a:sp>
                        <a:sp>
                          <a:nvSpPr>
                            <a:cNvPr id="85" name="TextBox 84"/>
                            <a:cNvSpPr txBox="1"/>
                          </a:nvSpPr>
                          <a:spPr>
                            <a:xfrm>
                              <a:off x="9842003" y="3212976"/>
                              <a:ext cx="2101813" cy="369332"/>
                            </a:xfrm>
                            <a:prstGeom prst="rect">
                              <a:avLst/>
                            </a:prstGeom>
                            <a:noFill/>
                          </a:spPr>
                          <a:txSp>
                            <a:txBody>
                              <a:bodyPr wrap="square" rtlCol="0">
                                <a:spAutoFit/>
                              </a:bodyPr>
                              <a:lstStyle>
                                <a:defPPr>
                                  <a:defRPr lang="zh-CN"/>
                                </a:defPPr>
                                <a:lvl1pPr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1pPr>
                                <a:lvl2pPr marL="4572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2pPr>
                                <a:lvl3pPr marL="9144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3pPr>
                                <a:lvl4pPr marL="13716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4pPr>
                                <a:lvl5pPr marL="18288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5pPr>
                                <a:lvl6pPr marL="2286000" algn="l" defTabSz="914400" rtl="0" eaLnBrk="1" latinLnBrk="0" hangingPunct="1">
                                  <a:defRPr b="1" kern="1200">
                                    <a:solidFill>
                                      <a:sysClr val="windowText" lastClr="000000"/>
                                    </a:solidFill>
                                    <a:latin typeface="Arial" charset="0"/>
                                    <a:ea typeface="宋体" pitchFamily="2" charset="-122"/>
                                  </a:defRPr>
                                </a:lvl6pPr>
                                <a:lvl7pPr marL="2743200" algn="l" defTabSz="914400" rtl="0" eaLnBrk="1" latinLnBrk="0" hangingPunct="1">
                                  <a:defRPr b="1" kern="1200">
                                    <a:solidFill>
                                      <a:sysClr val="windowText" lastClr="000000"/>
                                    </a:solidFill>
                                    <a:latin typeface="Arial" charset="0"/>
                                    <a:ea typeface="宋体" pitchFamily="2" charset="-122"/>
                                  </a:defRPr>
                                </a:lvl7pPr>
                                <a:lvl8pPr marL="3200400" algn="l" defTabSz="914400" rtl="0" eaLnBrk="1" latinLnBrk="0" hangingPunct="1">
                                  <a:defRPr b="1" kern="1200">
                                    <a:solidFill>
                                      <a:sysClr val="windowText" lastClr="000000"/>
                                    </a:solidFill>
                                    <a:latin typeface="Arial" charset="0"/>
                                    <a:ea typeface="宋体" pitchFamily="2" charset="-122"/>
                                  </a:defRPr>
                                </a:lvl8pPr>
                                <a:lvl9pPr marL="3657600" algn="l" defTabSz="914400" rtl="0" eaLnBrk="1" latinLnBrk="0" hangingPunct="1">
                                  <a:defRPr b="1" kern="1200">
                                    <a:solidFill>
                                      <a:sysClr val="windowText" lastClr="000000"/>
                                    </a:solidFill>
                                    <a:latin typeface="Arial" charset="0"/>
                                    <a:ea typeface="宋体" pitchFamily="2" charset="-122"/>
                                  </a:defRPr>
                                </a:lvl9pPr>
                              </a:lstStyle>
                              <a:p>
                                <a:pPr>
                                  <a:buNone/>
                                </a:pPr>
                                <a:r>
                                  <a:rPr lang="zh-CN" altLang="en-US" b="0" dirty="0" smtClean="0">
                                    <a:solidFill>
                                      <a:sysClr val="window" lastClr="FFFFFF"/>
                                    </a:solidFill>
                                    <a:latin typeface="Calibri"/>
                                  </a:rPr>
                                  <a:t>* </a:t>
                                </a:r>
                                <a:r>
                                  <a:rPr lang="en-US" altLang="zh-CN" b="0" dirty="0" smtClean="0">
                                    <a:solidFill>
                                      <a:sysClr val="window" lastClr="FFFFFF"/>
                                    </a:solidFill>
                                    <a:latin typeface="Calibri"/>
                                  </a:rPr>
                                  <a:t>s=score</a:t>
                                </a:r>
                                <a:endParaRPr lang="zh-CN" altLang="en-US" b="0" dirty="0" err="1" smtClean="0">
                                  <a:solidFill>
                                    <a:sysClr val="window" lastClr="FFFFFF"/>
                                  </a:solidFill>
                                  <a:latin typeface="Calibri"/>
                                </a:endParaRPr>
                              </a:p>
                            </a:txBody>
                            <a:useSpRect/>
                          </a:txSp>
                        </a:sp>
                      </lc:lockedCanvas>
                    </a:graphicData>
                  </a:graphic>
                </wp:inline>
              </w:drawing>
            </w:r>
          </w:p>
          <w:p w:rsidR="00190949" w:rsidRPr="00190949" w:rsidRDefault="00190949" w:rsidP="00190949">
            <w:pPr>
              <w:topLinePunct w:val="0"/>
              <w:autoSpaceDE w:val="0"/>
              <w:autoSpaceDN w:val="0"/>
              <w:snapToGrid/>
              <w:spacing w:before="0" w:after="0" w:line="360" w:lineRule="auto"/>
              <w:ind w:left="0"/>
              <w:jc w:val="center"/>
              <w:rPr>
                <w:rFonts w:asciiTheme="majorHAnsi" w:eastAsia="黑体" w:hAnsiTheme="majorHAnsi" w:cstheme="majorBidi"/>
                <w:snapToGrid w:val="0"/>
                <w:kern w:val="0"/>
                <w:sz w:val="20"/>
                <w:szCs w:val="20"/>
              </w:rPr>
            </w:pPr>
            <w:r w:rsidRPr="00190949">
              <w:rPr>
                <w:rFonts w:asciiTheme="majorHAnsi" w:eastAsia="黑体" w:hAnsiTheme="majorHAnsi" w:cstheme="majorBidi" w:hint="eastAsia"/>
                <w:snapToGrid w:val="0"/>
                <w:kern w:val="0"/>
                <w:sz w:val="20"/>
                <w:szCs w:val="20"/>
              </w:rPr>
              <w:t>图</w:t>
            </w:r>
            <w:r w:rsidRPr="00190949">
              <w:rPr>
                <w:rFonts w:asciiTheme="majorHAnsi" w:eastAsia="黑体" w:hAnsiTheme="majorHAnsi" w:cstheme="majorBidi" w:hint="eastAsia"/>
                <w:snapToGrid w:val="0"/>
                <w:kern w:val="0"/>
                <w:sz w:val="20"/>
                <w:szCs w:val="20"/>
              </w:rPr>
              <w:t xml:space="preserve"> </w:t>
            </w:r>
            <w:r w:rsidR="00D84FD7" w:rsidRPr="00190949">
              <w:rPr>
                <w:rFonts w:asciiTheme="majorHAnsi" w:eastAsia="黑体" w:hAnsiTheme="majorHAnsi" w:cstheme="majorBidi"/>
                <w:snapToGrid w:val="0"/>
                <w:kern w:val="0"/>
                <w:sz w:val="20"/>
                <w:szCs w:val="20"/>
              </w:rPr>
              <w:fldChar w:fldCharType="begin"/>
            </w:r>
            <w:r w:rsidRPr="00190949">
              <w:rPr>
                <w:rFonts w:asciiTheme="majorHAnsi" w:eastAsia="黑体" w:hAnsiTheme="majorHAnsi" w:cstheme="majorBidi"/>
                <w:snapToGrid w:val="0"/>
                <w:kern w:val="0"/>
                <w:sz w:val="20"/>
                <w:szCs w:val="20"/>
              </w:rPr>
              <w:instrText xml:space="preserve"> </w:instrText>
            </w:r>
            <w:r w:rsidRPr="00190949">
              <w:rPr>
                <w:rFonts w:asciiTheme="majorHAnsi" w:eastAsia="黑体" w:hAnsiTheme="majorHAnsi" w:cstheme="majorBidi" w:hint="eastAsia"/>
                <w:snapToGrid w:val="0"/>
                <w:kern w:val="0"/>
                <w:sz w:val="20"/>
                <w:szCs w:val="20"/>
              </w:rPr>
              <w:instrText xml:space="preserve">SEQ </w:instrText>
            </w:r>
            <w:r w:rsidRPr="00190949">
              <w:rPr>
                <w:rFonts w:asciiTheme="majorHAnsi" w:eastAsia="黑体" w:hAnsiTheme="majorHAnsi" w:cstheme="majorBidi" w:hint="eastAsia"/>
                <w:snapToGrid w:val="0"/>
                <w:kern w:val="0"/>
                <w:sz w:val="20"/>
                <w:szCs w:val="20"/>
              </w:rPr>
              <w:instrText>图</w:instrText>
            </w:r>
            <w:r w:rsidRPr="00190949">
              <w:rPr>
                <w:rFonts w:asciiTheme="majorHAnsi" w:eastAsia="黑体" w:hAnsiTheme="majorHAnsi" w:cstheme="majorBidi" w:hint="eastAsia"/>
                <w:snapToGrid w:val="0"/>
                <w:kern w:val="0"/>
                <w:sz w:val="20"/>
                <w:szCs w:val="20"/>
              </w:rPr>
              <w:instrText xml:space="preserve"> \* ARABIC</w:instrText>
            </w:r>
            <w:r w:rsidRPr="00190949">
              <w:rPr>
                <w:rFonts w:asciiTheme="majorHAnsi" w:eastAsia="黑体" w:hAnsiTheme="majorHAnsi" w:cstheme="majorBidi"/>
                <w:snapToGrid w:val="0"/>
                <w:kern w:val="0"/>
                <w:sz w:val="20"/>
                <w:szCs w:val="20"/>
              </w:rPr>
              <w:instrText xml:space="preserve"> </w:instrText>
            </w:r>
            <w:r w:rsidR="00D84FD7" w:rsidRPr="00190949">
              <w:rPr>
                <w:rFonts w:asciiTheme="majorHAnsi" w:eastAsia="黑体" w:hAnsiTheme="majorHAnsi" w:cstheme="majorBidi"/>
                <w:snapToGrid w:val="0"/>
                <w:kern w:val="0"/>
                <w:sz w:val="20"/>
                <w:szCs w:val="20"/>
              </w:rPr>
              <w:fldChar w:fldCharType="separate"/>
            </w:r>
            <w:r w:rsidR="00685FBC">
              <w:rPr>
                <w:rFonts w:asciiTheme="majorHAnsi" w:eastAsia="黑体" w:hAnsiTheme="majorHAnsi" w:cstheme="majorBidi"/>
                <w:noProof/>
                <w:snapToGrid w:val="0"/>
                <w:kern w:val="0"/>
                <w:sz w:val="20"/>
                <w:szCs w:val="20"/>
              </w:rPr>
              <w:t>3</w:t>
            </w:r>
            <w:r w:rsidR="00D84FD7" w:rsidRPr="00190949">
              <w:rPr>
                <w:rFonts w:asciiTheme="majorHAnsi" w:eastAsia="黑体" w:hAnsiTheme="majorHAnsi" w:cstheme="majorBidi"/>
                <w:snapToGrid w:val="0"/>
                <w:kern w:val="0"/>
                <w:sz w:val="20"/>
                <w:szCs w:val="20"/>
              </w:rPr>
              <w:fldChar w:fldCharType="end"/>
            </w:r>
            <w:r w:rsidRPr="00190949">
              <w:rPr>
                <w:rFonts w:asciiTheme="majorHAnsi" w:eastAsia="黑体" w:hAnsiTheme="majorHAnsi" w:cstheme="majorBidi" w:hint="eastAsia"/>
                <w:snapToGrid w:val="0"/>
                <w:kern w:val="0"/>
                <w:sz w:val="20"/>
                <w:szCs w:val="20"/>
              </w:rPr>
              <w:t xml:space="preserve"> </w:t>
            </w:r>
            <w:r w:rsidRPr="00190949">
              <w:rPr>
                <w:rFonts w:asciiTheme="majorHAnsi" w:eastAsia="黑体" w:hAnsiTheme="majorHAnsi" w:cstheme="majorBidi" w:hint="eastAsia"/>
                <w:snapToGrid w:val="0"/>
                <w:kern w:val="0"/>
                <w:sz w:val="20"/>
                <w:szCs w:val="20"/>
              </w:rPr>
              <w:t>统一视频体验指标体系</w:t>
            </w:r>
            <w:r w:rsidRPr="00190949">
              <w:rPr>
                <w:rFonts w:asciiTheme="majorHAnsi" w:eastAsia="黑体" w:hAnsiTheme="majorHAnsi" w:cstheme="majorBidi" w:hint="eastAsia"/>
                <w:snapToGrid w:val="0"/>
                <w:kern w:val="0"/>
                <w:sz w:val="20"/>
                <w:szCs w:val="20"/>
              </w:rPr>
              <w:t>U-</w:t>
            </w:r>
            <w:proofErr w:type="spellStart"/>
            <w:r w:rsidRPr="00190949">
              <w:rPr>
                <w:rFonts w:asciiTheme="majorHAnsi" w:eastAsia="黑体" w:hAnsiTheme="majorHAnsi" w:cstheme="majorBidi" w:hint="eastAsia"/>
                <w:snapToGrid w:val="0"/>
                <w:kern w:val="0"/>
                <w:sz w:val="20"/>
                <w:szCs w:val="20"/>
              </w:rPr>
              <w:t>vMOS</w:t>
            </w:r>
            <w:proofErr w:type="spellEnd"/>
            <w:r w:rsidRPr="00190949">
              <w:rPr>
                <w:rFonts w:asciiTheme="majorHAnsi" w:eastAsia="黑体" w:hAnsiTheme="majorHAnsi" w:cstheme="majorBidi" w:hint="eastAsia"/>
                <w:snapToGrid w:val="0"/>
                <w:kern w:val="0"/>
                <w:sz w:val="20"/>
                <w:szCs w:val="20"/>
              </w:rPr>
              <w:t>建模方法</w:t>
            </w:r>
          </w:p>
          <w:p w:rsidR="00190949" w:rsidRPr="00190949" w:rsidRDefault="00190949" w:rsidP="00190949">
            <w:pPr>
              <w:widowControl/>
              <w:jc w:val="left"/>
              <w:rPr>
                <w:rFonts w:eastAsiaTheme="minorEastAsia" w:hAnsiTheme="minorHAnsi"/>
              </w:rPr>
            </w:pPr>
            <w:r w:rsidRPr="00190949">
              <w:rPr>
                <w:rFonts w:eastAsiaTheme="minorEastAsia" w:hAnsiTheme="minorHAnsi"/>
                <w:noProof/>
              </w:rPr>
              <w:drawing>
                <wp:inline distT="0" distB="0" distL="0" distR="0">
                  <wp:extent cx="5154083" cy="676737"/>
                  <wp:effectExtent l="19050" t="0" r="8467" b="0"/>
                  <wp:docPr id="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8" cstate="print"/>
                          <a:srcRect/>
                          <a:stretch>
                            <a:fillRect/>
                          </a:stretch>
                        </pic:blipFill>
                        <pic:spPr bwMode="auto">
                          <a:xfrm>
                            <a:off x="0" y="0"/>
                            <a:ext cx="5149951" cy="676194"/>
                          </a:xfrm>
                          <a:prstGeom prst="rect">
                            <a:avLst/>
                          </a:prstGeom>
                          <a:noFill/>
                          <a:ln w="9525">
                            <a:noFill/>
                            <a:miter lim="800000"/>
                            <a:headEnd/>
                            <a:tailEnd/>
                          </a:ln>
                        </pic:spPr>
                      </pic:pic>
                    </a:graphicData>
                  </a:graphic>
                </wp:inline>
              </w:drawing>
            </w:r>
          </w:p>
          <w:p w:rsidR="00190949" w:rsidRPr="00190949" w:rsidRDefault="00190949" w:rsidP="00190949">
            <w:pPr>
              <w:topLinePunct w:val="0"/>
              <w:autoSpaceDE w:val="0"/>
              <w:autoSpaceDN w:val="0"/>
              <w:snapToGrid/>
              <w:spacing w:before="0" w:after="0" w:line="360" w:lineRule="auto"/>
              <w:ind w:left="0"/>
              <w:jc w:val="center"/>
              <w:rPr>
                <w:rFonts w:asciiTheme="majorHAnsi" w:eastAsia="黑体" w:hAnsiTheme="majorHAnsi" w:cstheme="majorBidi"/>
                <w:snapToGrid w:val="0"/>
                <w:kern w:val="0"/>
                <w:sz w:val="20"/>
                <w:szCs w:val="20"/>
              </w:rPr>
            </w:pPr>
            <w:r w:rsidRPr="00190949">
              <w:rPr>
                <w:rFonts w:asciiTheme="majorHAnsi" w:eastAsia="黑体" w:hAnsiTheme="majorHAnsi" w:cstheme="majorBidi" w:hint="eastAsia"/>
                <w:snapToGrid w:val="0"/>
                <w:kern w:val="0"/>
                <w:sz w:val="20"/>
                <w:szCs w:val="20"/>
              </w:rPr>
              <w:t>图</w:t>
            </w:r>
            <w:r w:rsidR="00D84FD7" w:rsidRPr="00190949">
              <w:rPr>
                <w:rFonts w:asciiTheme="majorHAnsi" w:eastAsia="黑体" w:hAnsiTheme="majorHAnsi" w:cstheme="majorBidi"/>
                <w:snapToGrid w:val="0"/>
                <w:kern w:val="0"/>
                <w:sz w:val="20"/>
                <w:szCs w:val="20"/>
              </w:rPr>
              <w:fldChar w:fldCharType="begin"/>
            </w:r>
            <w:r w:rsidRPr="00190949">
              <w:rPr>
                <w:rFonts w:asciiTheme="majorHAnsi" w:eastAsia="黑体" w:hAnsiTheme="majorHAnsi" w:cstheme="majorBidi"/>
                <w:snapToGrid w:val="0"/>
                <w:kern w:val="0"/>
                <w:sz w:val="20"/>
                <w:szCs w:val="20"/>
              </w:rPr>
              <w:instrText xml:space="preserve"> </w:instrText>
            </w:r>
            <w:r w:rsidRPr="00190949">
              <w:rPr>
                <w:rFonts w:asciiTheme="majorHAnsi" w:eastAsia="黑体" w:hAnsiTheme="majorHAnsi" w:cstheme="majorBidi" w:hint="eastAsia"/>
                <w:snapToGrid w:val="0"/>
                <w:kern w:val="0"/>
                <w:sz w:val="20"/>
                <w:szCs w:val="20"/>
              </w:rPr>
              <w:instrText xml:space="preserve">SEQ </w:instrText>
            </w:r>
            <w:r w:rsidRPr="00190949">
              <w:rPr>
                <w:rFonts w:asciiTheme="majorHAnsi" w:eastAsia="黑体" w:hAnsiTheme="majorHAnsi" w:cstheme="majorBidi" w:hint="eastAsia"/>
                <w:snapToGrid w:val="0"/>
                <w:kern w:val="0"/>
                <w:sz w:val="20"/>
                <w:szCs w:val="20"/>
              </w:rPr>
              <w:instrText>图</w:instrText>
            </w:r>
            <w:r w:rsidRPr="00190949">
              <w:rPr>
                <w:rFonts w:asciiTheme="majorHAnsi" w:eastAsia="黑体" w:hAnsiTheme="majorHAnsi" w:cstheme="majorBidi" w:hint="eastAsia"/>
                <w:snapToGrid w:val="0"/>
                <w:kern w:val="0"/>
                <w:sz w:val="20"/>
                <w:szCs w:val="20"/>
              </w:rPr>
              <w:instrText xml:space="preserve"> \* ARABIC</w:instrText>
            </w:r>
            <w:r w:rsidRPr="00190949">
              <w:rPr>
                <w:rFonts w:asciiTheme="majorHAnsi" w:eastAsia="黑体" w:hAnsiTheme="majorHAnsi" w:cstheme="majorBidi"/>
                <w:snapToGrid w:val="0"/>
                <w:kern w:val="0"/>
                <w:sz w:val="20"/>
                <w:szCs w:val="20"/>
              </w:rPr>
              <w:instrText xml:space="preserve"> </w:instrText>
            </w:r>
            <w:r w:rsidR="00D84FD7" w:rsidRPr="00190949">
              <w:rPr>
                <w:rFonts w:asciiTheme="majorHAnsi" w:eastAsia="黑体" w:hAnsiTheme="majorHAnsi" w:cstheme="majorBidi"/>
                <w:snapToGrid w:val="0"/>
                <w:kern w:val="0"/>
                <w:sz w:val="20"/>
                <w:szCs w:val="20"/>
              </w:rPr>
              <w:fldChar w:fldCharType="separate"/>
            </w:r>
            <w:r w:rsidR="00685FBC">
              <w:rPr>
                <w:rFonts w:asciiTheme="majorHAnsi" w:eastAsia="黑体" w:hAnsiTheme="majorHAnsi" w:cstheme="majorBidi"/>
                <w:noProof/>
                <w:snapToGrid w:val="0"/>
                <w:kern w:val="0"/>
                <w:sz w:val="20"/>
                <w:szCs w:val="20"/>
              </w:rPr>
              <w:t>4</w:t>
            </w:r>
            <w:r w:rsidR="00D84FD7" w:rsidRPr="00190949">
              <w:rPr>
                <w:rFonts w:asciiTheme="majorHAnsi" w:eastAsia="黑体" w:hAnsiTheme="majorHAnsi" w:cstheme="majorBidi"/>
                <w:snapToGrid w:val="0"/>
                <w:kern w:val="0"/>
                <w:sz w:val="20"/>
                <w:szCs w:val="20"/>
              </w:rPr>
              <w:fldChar w:fldCharType="end"/>
            </w:r>
            <w:r w:rsidRPr="00190949">
              <w:rPr>
                <w:rFonts w:asciiTheme="majorHAnsi" w:eastAsia="黑体" w:hAnsiTheme="majorHAnsi" w:cstheme="majorBidi" w:hint="eastAsia"/>
                <w:snapToGrid w:val="0"/>
                <w:kern w:val="0"/>
                <w:sz w:val="20"/>
                <w:szCs w:val="20"/>
              </w:rPr>
              <w:t xml:space="preserve"> </w:t>
            </w:r>
            <w:proofErr w:type="spellStart"/>
            <w:r w:rsidRPr="00190949">
              <w:rPr>
                <w:rFonts w:asciiTheme="majorHAnsi" w:eastAsia="黑体" w:hAnsiTheme="majorHAnsi" w:cstheme="majorBidi" w:hint="eastAsia"/>
                <w:snapToGrid w:val="0"/>
                <w:kern w:val="0"/>
                <w:sz w:val="20"/>
                <w:szCs w:val="20"/>
              </w:rPr>
              <w:t>sQuality</w:t>
            </w:r>
            <w:proofErr w:type="spellEnd"/>
            <w:r w:rsidRPr="00190949">
              <w:rPr>
                <w:rFonts w:asciiTheme="majorHAnsi" w:eastAsia="黑体" w:hAnsiTheme="majorHAnsi" w:cstheme="majorBidi" w:hint="eastAsia"/>
                <w:snapToGrid w:val="0"/>
                <w:kern w:val="0"/>
                <w:sz w:val="20"/>
                <w:szCs w:val="20"/>
              </w:rPr>
              <w:t>的影响因子</w:t>
            </w:r>
          </w:p>
          <w:p w:rsidR="00D01352" w:rsidRDefault="00190949" w:rsidP="00D01352">
            <w:pPr>
              <w:keepNext/>
              <w:widowControl/>
              <w:jc w:val="left"/>
            </w:pPr>
            <w:r w:rsidRPr="00190949">
              <w:rPr>
                <w:rFonts w:eastAsiaTheme="minorEastAsia" w:hAnsiTheme="minorHAnsi"/>
                <w:noProof/>
              </w:rPr>
              <w:drawing>
                <wp:inline distT="0" distB="0" distL="0" distR="0">
                  <wp:extent cx="5043041" cy="762000"/>
                  <wp:effectExtent l="0" t="0" r="0" b="0"/>
                  <wp:docPr id="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cstate="print"/>
                          <a:srcRect/>
                          <a:stretch>
                            <a:fillRect/>
                          </a:stretch>
                        </pic:blipFill>
                        <pic:spPr bwMode="auto">
                          <a:xfrm>
                            <a:off x="0" y="0"/>
                            <a:ext cx="5051261" cy="763242"/>
                          </a:xfrm>
                          <a:prstGeom prst="rect">
                            <a:avLst/>
                          </a:prstGeom>
                          <a:noFill/>
                        </pic:spPr>
                      </pic:pic>
                    </a:graphicData>
                  </a:graphic>
                </wp:inline>
              </w:drawing>
            </w:r>
          </w:p>
          <w:p w:rsidR="00D01352" w:rsidRDefault="00D01352" w:rsidP="008E5113">
            <w:pPr>
              <w:pStyle w:val="afff5"/>
            </w:pPr>
            <w:r>
              <w:rPr>
                <w:rFonts w:hint="eastAsia"/>
              </w:rPr>
              <w:t>图</w:t>
            </w:r>
            <w:r>
              <w:rPr>
                <w:rFonts w:hint="eastAsia"/>
              </w:rPr>
              <w:t xml:space="preserve"> </w:t>
            </w:r>
            <w:r w:rsidR="00D84FD7">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D84FD7">
              <w:fldChar w:fldCharType="separate"/>
            </w:r>
            <w:r w:rsidR="00685FBC">
              <w:t>5</w:t>
            </w:r>
            <w:r w:rsidR="00D84FD7">
              <w:fldChar w:fldCharType="end"/>
            </w:r>
            <w:r>
              <w:rPr>
                <w:rFonts w:hint="eastAsia"/>
              </w:rPr>
              <w:t xml:space="preserve"> sInteraction</w:t>
            </w:r>
            <w:r>
              <w:rPr>
                <w:rFonts w:hint="eastAsia"/>
              </w:rPr>
              <w:t>的影响因子</w:t>
            </w:r>
          </w:p>
          <w:p w:rsidR="00BE3167" w:rsidRDefault="00BE3167" w:rsidP="00BE3167">
            <w:pPr>
              <w:keepNext/>
              <w:widowControl/>
              <w:jc w:val="left"/>
            </w:pPr>
            <w:r>
              <w:rPr>
                <w:rFonts w:eastAsiaTheme="minorEastAsia" w:hAnsiTheme="minorHAnsi"/>
                <w:noProof/>
              </w:rPr>
              <w:drawing>
                <wp:inline distT="0" distB="0" distL="0" distR="0">
                  <wp:extent cx="5122333" cy="2192866"/>
                  <wp:effectExtent l="0" t="0" r="0" b="0"/>
                  <wp:docPr id="1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 cstate="print"/>
                          <a:srcRect/>
                          <a:stretch>
                            <a:fillRect/>
                          </a:stretch>
                        </pic:blipFill>
                        <pic:spPr bwMode="auto">
                          <a:xfrm>
                            <a:off x="0" y="0"/>
                            <a:ext cx="5124455" cy="2193774"/>
                          </a:xfrm>
                          <a:prstGeom prst="rect">
                            <a:avLst/>
                          </a:prstGeom>
                          <a:noFill/>
                        </pic:spPr>
                      </pic:pic>
                    </a:graphicData>
                  </a:graphic>
                </wp:inline>
              </w:drawing>
            </w:r>
          </w:p>
          <w:p w:rsidR="00190949" w:rsidRPr="00190949" w:rsidRDefault="00BE3167" w:rsidP="008E5113">
            <w:pPr>
              <w:pStyle w:val="afff5"/>
              <w:rPr>
                <w:rFonts w:eastAsiaTheme="minorEastAsia" w:hAnsiTheme="minorHAnsi"/>
              </w:rPr>
            </w:pPr>
            <w:r>
              <w:rPr>
                <w:rFonts w:hint="eastAsia"/>
              </w:rPr>
              <w:t>图</w:t>
            </w:r>
            <w:r>
              <w:rPr>
                <w:rFonts w:hint="eastAsia"/>
              </w:rPr>
              <w:t xml:space="preserve"> </w:t>
            </w:r>
            <w:r w:rsidR="00D84FD7">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D84FD7">
              <w:fldChar w:fldCharType="separate"/>
            </w:r>
            <w:r w:rsidR="00685FBC">
              <w:t>6</w:t>
            </w:r>
            <w:r w:rsidR="00D84FD7">
              <w:fldChar w:fldCharType="end"/>
            </w:r>
            <w:r>
              <w:rPr>
                <w:rFonts w:hint="eastAsia"/>
              </w:rPr>
              <w:t xml:space="preserve"> sView </w:t>
            </w:r>
            <w:r>
              <w:rPr>
                <w:rFonts w:hint="eastAsia"/>
              </w:rPr>
              <w:t>的影响因子</w:t>
            </w:r>
          </w:p>
          <w:p w:rsidR="00190949" w:rsidRPr="00190949" w:rsidRDefault="00190949" w:rsidP="00190949">
            <w:pPr>
              <w:topLinePunct w:val="0"/>
              <w:autoSpaceDE w:val="0"/>
              <w:autoSpaceDN w:val="0"/>
              <w:snapToGrid/>
              <w:spacing w:before="0" w:after="0" w:line="360" w:lineRule="auto"/>
              <w:ind w:left="0"/>
              <w:rPr>
                <w:rFonts w:asciiTheme="majorHAnsi" w:eastAsia="黑体" w:hAnsiTheme="majorHAnsi" w:cstheme="majorBidi"/>
                <w:snapToGrid w:val="0"/>
                <w:kern w:val="0"/>
                <w:sz w:val="20"/>
                <w:szCs w:val="20"/>
              </w:rPr>
            </w:pPr>
          </w:p>
        </w:tc>
        <w:tc>
          <w:tcPr>
            <w:tcW w:w="222" w:type="dxa"/>
            <w:vAlign w:val="center"/>
          </w:tcPr>
          <w:p w:rsidR="00190949" w:rsidRPr="00190949" w:rsidRDefault="00190949" w:rsidP="00190949">
            <w:pPr>
              <w:widowControl/>
              <w:jc w:val="left"/>
              <w:rPr>
                <w:rFonts w:eastAsiaTheme="minorEastAsia" w:hAnsiTheme="minorHAnsi"/>
              </w:rPr>
            </w:pPr>
          </w:p>
        </w:tc>
      </w:tr>
    </w:tbl>
    <w:p w:rsidR="00687639" w:rsidRDefault="00FA2757" w:rsidP="005F52F8">
      <w:r>
        <w:rPr>
          <w:rFonts w:hint="eastAsia"/>
        </w:rPr>
        <w:lastRenderedPageBreak/>
        <w:t>下面将分别对三个关键因素分别进行详述。</w:t>
      </w:r>
    </w:p>
    <w:p w:rsidR="00F4628D" w:rsidRDefault="00844716" w:rsidP="00366ACC">
      <w:pPr>
        <w:pStyle w:val="21"/>
      </w:pPr>
      <w:bookmarkStart w:id="24" w:name="_Toc429575692"/>
      <w:bookmarkStart w:id="25" w:name="_Toc430359218"/>
      <w:r w:rsidRPr="00EF4D43">
        <w:rPr>
          <w:rFonts w:hint="eastAsia"/>
        </w:rPr>
        <w:t>视频质量</w:t>
      </w:r>
      <w:r>
        <w:rPr>
          <w:rFonts w:hint="eastAsia"/>
        </w:rPr>
        <w:t>（sQuality）</w:t>
      </w:r>
      <w:bookmarkEnd w:id="24"/>
      <w:bookmarkEnd w:id="25"/>
    </w:p>
    <w:p w:rsidR="004D7CF5" w:rsidRPr="00F4628D" w:rsidRDefault="003E3D2E" w:rsidP="004D7CF5">
      <w:r>
        <w:rPr>
          <w:rFonts w:hint="eastAsia"/>
        </w:rPr>
        <w:t>视</w:t>
      </w:r>
      <w:r w:rsidR="004D7CF5">
        <w:rPr>
          <w:rFonts w:hint="eastAsia"/>
        </w:rPr>
        <w:t>视频质量影响因子如图</w:t>
      </w:r>
      <w:r w:rsidR="004D7CF5">
        <w:rPr>
          <w:rFonts w:hint="eastAsia"/>
        </w:rPr>
        <w:t>4</w:t>
      </w:r>
      <w:r w:rsidR="004D7CF5">
        <w:rPr>
          <w:rFonts w:hint="eastAsia"/>
        </w:rPr>
        <w:t>所示，包括视频分辨率，视频编码帧率，编码类型，编码码率，视频内容复杂度和最终显示器的尺寸。本章将详细描述这些因子如何合理取值。</w:t>
      </w:r>
    </w:p>
    <w:p w:rsidR="00844716" w:rsidRDefault="00844716" w:rsidP="00F767B9">
      <w:pPr>
        <w:pStyle w:val="31"/>
      </w:pPr>
      <w:bookmarkStart w:id="26" w:name="_Toc430359219"/>
      <w:bookmarkStart w:id="27" w:name="_Toc429575693"/>
      <w:r w:rsidRPr="00844716">
        <w:rPr>
          <w:rFonts w:hint="eastAsia"/>
        </w:rPr>
        <w:t>人因工程定义</w:t>
      </w:r>
      <w:r>
        <w:rPr>
          <w:rFonts w:hint="eastAsia"/>
        </w:rPr>
        <w:t>视频源的</w:t>
      </w:r>
      <w:r w:rsidRPr="00844716">
        <w:rPr>
          <w:rFonts w:hint="eastAsia"/>
        </w:rPr>
        <w:t>体验极致</w:t>
      </w:r>
      <w:bookmarkEnd w:id="26"/>
    </w:p>
    <w:p w:rsidR="00844716" w:rsidRPr="001B50ED" w:rsidRDefault="00844716" w:rsidP="005F52F8">
      <w:r w:rsidRPr="001B50ED">
        <w:t>核心思想是通过人</w:t>
      </w:r>
      <w:r>
        <w:rPr>
          <w:rFonts w:hint="eastAsia"/>
        </w:rPr>
        <w:t>因</w:t>
      </w:r>
      <w:r w:rsidRPr="001B50ED">
        <w:t>工程学，从人眼体验极限的角度出发进行了深入研究，以人眼</w:t>
      </w:r>
      <w:r>
        <w:rPr>
          <w:rFonts w:hint="eastAsia"/>
        </w:rPr>
        <w:t>的“沉浸式</w:t>
      </w:r>
      <w:r w:rsidRPr="001B50ED">
        <w:t>体验</w:t>
      </w:r>
      <w:r>
        <w:rPr>
          <w:rFonts w:hint="eastAsia"/>
        </w:rPr>
        <w:t>”</w:t>
      </w:r>
      <w:r w:rsidRPr="001B50ED">
        <w:t>为满分设计，突破了原有</w:t>
      </w:r>
      <w:r w:rsidRPr="001B50ED">
        <w:t>vMOS</w:t>
      </w:r>
      <w:r w:rsidRPr="001B50ED">
        <w:t>仅能在同一分辨率下进行比较的局限，实现了在同一个标准下对不同分辨率和不同屏幕进行横向和纵向的比较。因此，计算得出的分值可以完全真实的反映客户对不同屏幕不同分辨率下观看视频体验的好坏。</w:t>
      </w:r>
    </w:p>
    <w:p w:rsidR="00BF3C70" w:rsidRDefault="00BF3C70" w:rsidP="00F767B9">
      <w:pPr>
        <w:pStyle w:val="31"/>
      </w:pPr>
      <w:bookmarkStart w:id="28" w:name="_Toc430359220"/>
      <w:r w:rsidRPr="005C4EBF">
        <w:rPr>
          <w:rFonts w:hint="eastAsia"/>
        </w:rPr>
        <w:t>满足人眼视觉特性的“身临其境”的关键视频指标</w:t>
      </w:r>
      <w:bookmarkEnd w:id="28"/>
    </w:p>
    <w:p w:rsidR="005F1C9E" w:rsidRDefault="00BF3C70" w:rsidP="005F1C9E">
      <w:pPr>
        <w:keepNext/>
      </w:pPr>
      <w:r w:rsidRPr="00130B79">
        <w:rPr>
          <w:noProof/>
        </w:rPr>
        <w:drawing>
          <wp:inline distT="0" distB="0" distL="0" distR="0">
            <wp:extent cx="4121150" cy="2497667"/>
            <wp:effectExtent l="19050" t="0" r="0" b="0"/>
            <wp:docPr id="43" name="对象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1610252" cy="5907855"/>
                      <a:chOff x="584923" y="548680"/>
                      <a:chExt cx="11610252" cy="5907855"/>
                    </a:xfrm>
                  </a:grpSpPr>
                  <a:sp>
                    <a:nvSpPr>
                      <a:cNvPr id="30" name="Donut 29"/>
                      <a:cNvSpPr/>
                    </a:nvSpPr>
                    <a:spPr bwMode="auto">
                      <a:xfrm>
                        <a:off x="1201043" y="1440394"/>
                        <a:ext cx="10107879" cy="4721691"/>
                      </a:xfrm>
                      <a:prstGeom prst="donut">
                        <a:avLst>
                          <a:gd name="adj" fmla="val 6070"/>
                        </a:avLst>
                      </a:prstGeom>
                      <a:solidFill>
                        <a:srgbClr val="FFCC99">
                          <a:alpha val="45882"/>
                        </a:srgbClr>
                      </a:solidFill>
                      <a:ln w="9525" cap="flat" cmpd="sng" algn="ctr">
                        <a:noFill/>
                        <a:prstDash val="solid"/>
                        <a:round/>
                        <a:headEnd type="none" w="med" len="med"/>
                        <a:tailEnd type="none" w="med" len="me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spPr>
                    <a:txSp>
                      <a:txBody>
                        <a:bodyPr vert="horz" wrap="square" lIns="78355" tIns="39177" rIns="78355" bIns="39177" numCol="1" rtlCol="0" anchor="t" anchorCtr="0" compatLnSpc="1">
                          <a:prstTxWarp prst="textNoShape">
                            <a:avLst/>
                          </a:prstTxWarp>
                        </a:bodyPr>
                        <a:lstStyle>
                          <a:defPPr>
                            <a:defRPr lang="zh-CN"/>
                          </a:defPPr>
                          <a:lvl1pPr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1pPr>
                          <a:lvl2pPr marL="4572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2pPr>
                          <a:lvl3pPr marL="9144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3pPr>
                          <a:lvl4pPr marL="13716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4pPr>
                          <a:lvl5pPr marL="18288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5pPr>
                          <a:lvl6pPr marL="2286000" algn="l" defTabSz="914400" rtl="0" eaLnBrk="1" latinLnBrk="0" hangingPunct="1">
                            <a:defRPr b="1" kern="1200">
                              <a:solidFill>
                                <a:schemeClr val="tx1"/>
                              </a:solidFill>
                              <a:latin typeface="Arial" charset="0"/>
                              <a:ea typeface="宋体" pitchFamily="2" charset="-122"/>
                              <a:cs typeface="+mn-cs"/>
                            </a:defRPr>
                          </a:lvl6pPr>
                          <a:lvl7pPr marL="2743200" algn="l" defTabSz="914400" rtl="0" eaLnBrk="1" latinLnBrk="0" hangingPunct="1">
                            <a:defRPr b="1" kern="1200">
                              <a:solidFill>
                                <a:schemeClr val="tx1"/>
                              </a:solidFill>
                              <a:latin typeface="Arial" charset="0"/>
                              <a:ea typeface="宋体" pitchFamily="2" charset="-122"/>
                              <a:cs typeface="+mn-cs"/>
                            </a:defRPr>
                          </a:lvl7pPr>
                          <a:lvl8pPr marL="3200400" algn="l" defTabSz="914400" rtl="0" eaLnBrk="1" latinLnBrk="0" hangingPunct="1">
                            <a:defRPr b="1" kern="1200">
                              <a:solidFill>
                                <a:schemeClr val="tx1"/>
                              </a:solidFill>
                              <a:latin typeface="Arial" charset="0"/>
                              <a:ea typeface="宋体" pitchFamily="2" charset="-122"/>
                              <a:cs typeface="+mn-cs"/>
                            </a:defRPr>
                          </a:lvl8pPr>
                          <a:lvl9pPr marL="3657600" algn="l" defTabSz="914400" rtl="0" eaLnBrk="1" latinLnBrk="0" hangingPunct="1">
                            <a:defRPr b="1" kern="1200">
                              <a:solidFill>
                                <a:schemeClr val="tx1"/>
                              </a:solidFill>
                              <a:latin typeface="Arial" charset="0"/>
                              <a:ea typeface="宋体" pitchFamily="2" charset="-122"/>
                              <a:cs typeface="+mn-cs"/>
                            </a:defRPr>
                          </a:lvl9pPr>
                        </a:lstStyle>
                        <a:p>
                          <a:pPr defTabSz="783549"/>
                          <a:endParaRPr lang="zh-CN" altLang="en-US" sz="2100" b="0" dirty="0" smtClean="0">
                            <a:solidFill>
                              <a:srgbClr val="000000"/>
                            </a:solidFill>
                            <a:latin typeface="微软雅黑" pitchFamily="34" charset="-122"/>
                            <a:ea typeface="微软雅黑" pitchFamily="34" charset="-122"/>
                          </a:endParaRPr>
                        </a:p>
                      </a:txBody>
                      <a:useSpRect/>
                    </a:txSp>
                  </a:sp>
                  <a:sp>
                    <a:nvSpPr>
                      <a:cNvPr id="33" name="TextBox 32"/>
                      <a:cNvSpPr txBox="1"/>
                    </a:nvSpPr>
                    <a:spPr>
                      <a:xfrm>
                        <a:off x="4448703" y="2753848"/>
                        <a:ext cx="3612559" cy="309952"/>
                      </a:xfrm>
                      <a:prstGeom prst="rect">
                        <a:avLst/>
                      </a:prstGeom>
                      <a:gradFill>
                        <a:gsLst>
                          <a:gs pos="29000">
                            <a:srgbClr val="FFEFD1">
                              <a:alpha val="73000"/>
                            </a:srgbClr>
                          </a:gs>
                          <a:gs pos="64999">
                            <a:srgbClr val="F0EBD5">
                              <a:alpha val="12000"/>
                            </a:srgbClr>
                          </a:gs>
                          <a:gs pos="100000">
                            <a:srgbClr val="D1C39F"/>
                          </a:gs>
                        </a:gsLst>
                        <a:path path="shape">
                          <a:fillToRect l="50000" t="50000" r="50000" b="50000"/>
                        </a:path>
                      </a:gradFill>
                    </a:spPr>
                    <a:txSp>
                      <a:txBody>
                        <a:bodyPr wrap="square" lIns="78355" tIns="39177" rIns="78355" bIns="39177" rtlCol="0">
                          <a:spAutoFit/>
                        </a:bodyPr>
                        <a:lstStyle>
                          <a:defPPr>
                            <a:defRPr lang="zh-CN"/>
                          </a:defPPr>
                          <a:lvl1pPr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1pPr>
                          <a:lvl2pPr marL="4572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2pPr>
                          <a:lvl3pPr marL="9144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3pPr>
                          <a:lvl4pPr marL="13716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4pPr>
                          <a:lvl5pPr marL="18288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5pPr>
                          <a:lvl6pPr marL="2286000" algn="l" defTabSz="914400" rtl="0" eaLnBrk="1" latinLnBrk="0" hangingPunct="1">
                            <a:defRPr b="1" kern="1200">
                              <a:solidFill>
                                <a:schemeClr val="tx1"/>
                              </a:solidFill>
                              <a:latin typeface="Arial" charset="0"/>
                              <a:ea typeface="宋体" pitchFamily="2" charset="-122"/>
                              <a:cs typeface="+mn-cs"/>
                            </a:defRPr>
                          </a:lvl6pPr>
                          <a:lvl7pPr marL="2743200" algn="l" defTabSz="914400" rtl="0" eaLnBrk="1" latinLnBrk="0" hangingPunct="1">
                            <a:defRPr b="1" kern="1200">
                              <a:solidFill>
                                <a:schemeClr val="tx1"/>
                              </a:solidFill>
                              <a:latin typeface="Arial" charset="0"/>
                              <a:ea typeface="宋体" pitchFamily="2" charset="-122"/>
                              <a:cs typeface="+mn-cs"/>
                            </a:defRPr>
                          </a:lvl7pPr>
                          <a:lvl8pPr marL="3200400" algn="l" defTabSz="914400" rtl="0" eaLnBrk="1" latinLnBrk="0" hangingPunct="1">
                            <a:defRPr b="1" kern="1200">
                              <a:solidFill>
                                <a:schemeClr val="tx1"/>
                              </a:solidFill>
                              <a:latin typeface="Arial" charset="0"/>
                              <a:ea typeface="宋体" pitchFamily="2" charset="-122"/>
                              <a:cs typeface="+mn-cs"/>
                            </a:defRPr>
                          </a:lvl8pPr>
                          <a:lvl9pPr marL="3657600" algn="l" defTabSz="914400" rtl="0" eaLnBrk="1" latinLnBrk="0" hangingPunct="1">
                            <a:defRPr b="1" kern="1200">
                              <a:solidFill>
                                <a:schemeClr val="tx1"/>
                              </a:solidFill>
                              <a:latin typeface="Arial" charset="0"/>
                              <a:ea typeface="宋体" pitchFamily="2" charset="-122"/>
                              <a:cs typeface="+mn-cs"/>
                            </a:defRPr>
                          </a:lvl9pPr>
                        </a:lstStyle>
                        <a:p>
                          <a:pPr>
                            <a:buFont typeface="Wingdings" pitchFamily="2" charset="2"/>
                            <a:buNone/>
                          </a:pPr>
                          <a:r>
                            <a:rPr lang="zh-CN" altLang="en-US" sz="1500" dirty="0" smtClean="0">
                              <a:solidFill>
                                <a:srgbClr val="C00000"/>
                              </a:solidFill>
                              <a:latin typeface="微软雅黑" pitchFamily="34" charset="-122"/>
                              <a:ea typeface="微软雅黑" pitchFamily="34" charset="-122"/>
                            </a:rPr>
                            <a:t>满足人眼视觉特性的“身临其境”体验</a:t>
                          </a:r>
                          <a:endParaRPr lang="zh-CN" altLang="en-US" sz="1500" dirty="0">
                            <a:solidFill>
                              <a:srgbClr val="C00000"/>
                            </a:solidFill>
                            <a:latin typeface="微软雅黑" pitchFamily="34" charset="-122"/>
                            <a:ea typeface="微软雅黑" pitchFamily="34" charset="-122"/>
                          </a:endParaRPr>
                        </a:p>
                      </a:txBody>
                      <a:useSpRect/>
                    </a:txSp>
                  </a:sp>
                  <a:pic>
                    <a:nvPicPr>
                      <a:cNvPr id="34" name="Picture 23" descr="hdri dynamic range"/>
                      <a:cNvPicPr>
                        <a:picLocks noChangeArrowheads="1"/>
                      </a:cNvPicPr>
                    </a:nvPicPr>
                    <a:blipFill>
                      <a:blip r:embed="rId31" cstate="print"/>
                      <a:srcRect/>
                      <a:stretch>
                        <a:fillRect/>
                      </a:stretch>
                    </a:blipFill>
                    <a:spPr bwMode="auto">
                      <a:xfrm>
                        <a:off x="9302236" y="4480472"/>
                        <a:ext cx="2664000" cy="1396800"/>
                      </a:xfrm>
                      <a:prstGeom prst="rect">
                        <a:avLst/>
                      </a:prstGeom>
                      <a:noFill/>
                      <a:ln>
                        <a:noFill/>
                      </a:ln>
                    </a:spPr>
                  </a:pic>
                  <a:pic>
                    <a:nvPicPr>
                      <a:cNvPr id="35" name="Picture 25" descr="http://sips.inesc-id.pt/~pfzt/wordpress/wp-content/uploads/2010/12/Sagschem.jpeg"/>
                      <a:cNvPicPr>
                        <a:picLocks noChangeAspect="1" noChangeArrowheads="1"/>
                      </a:cNvPicPr>
                    </a:nvPicPr>
                    <a:blipFill>
                      <a:blip r:embed="rId32" cstate="print"/>
                      <a:srcRect/>
                      <a:stretch>
                        <a:fillRect/>
                      </a:stretch>
                    </a:blipFill>
                    <a:spPr bwMode="auto">
                      <a:xfrm>
                        <a:off x="4448702" y="3063800"/>
                        <a:ext cx="3612560" cy="1733352"/>
                      </a:xfrm>
                      <a:prstGeom prst="rect">
                        <a:avLst/>
                      </a:prstGeom>
                      <a:noFill/>
                      <a:ln>
                        <a:noFill/>
                      </a:ln>
                    </a:spPr>
                  </a:pic>
                  <a:sp>
                    <a:nvSpPr>
                      <a:cNvPr id="36" name="TextBox 35"/>
                      <a:cNvSpPr txBox="1"/>
                    </a:nvSpPr>
                    <a:spPr>
                      <a:xfrm>
                        <a:off x="9027119" y="3791362"/>
                        <a:ext cx="3168056" cy="663895"/>
                      </a:xfrm>
                      <a:prstGeom prst="rect">
                        <a:avLst/>
                      </a:prstGeom>
                      <a:noFill/>
                      <a:ln>
                        <a:noFill/>
                      </a:ln>
                    </a:spPr>
                    <a:txSp>
                      <a:txBody>
                        <a:bodyPr wrap="square" lIns="78355" tIns="39177" rIns="78355" bIns="39177" rtlCol="0">
                          <a:spAutoFit/>
                        </a:bodyPr>
                        <a:lstStyle>
                          <a:defPPr>
                            <a:defRPr lang="zh-CN"/>
                          </a:defPPr>
                          <a:lvl1pPr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1pPr>
                          <a:lvl2pPr marL="4572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2pPr>
                          <a:lvl3pPr marL="9144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3pPr>
                          <a:lvl4pPr marL="13716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4pPr>
                          <a:lvl5pPr marL="18288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5pPr>
                          <a:lvl6pPr marL="2286000" algn="l" defTabSz="914400" rtl="0" eaLnBrk="1" latinLnBrk="0" hangingPunct="1">
                            <a:defRPr b="1" kern="1200">
                              <a:solidFill>
                                <a:schemeClr val="tx1"/>
                              </a:solidFill>
                              <a:latin typeface="Arial" charset="0"/>
                              <a:ea typeface="宋体" pitchFamily="2" charset="-122"/>
                              <a:cs typeface="+mn-cs"/>
                            </a:defRPr>
                          </a:lvl6pPr>
                          <a:lvl7pPr marL="2743200" algn="l" defTabSz="914400" rtl="0" eaLnBrk="1" latinLnBrk="0" hangingPunct="1">
                            <a:defRPr b="1" kern="1200">
                              <a:solidFill>
                                <a:schemeClr val="tx1"/>
                              </a:solidFill>
                              <a:latin typeface="Arial" charset="0"/>
                              <a:ea typeface="宋体" pitchFamily="2" charset="-122"/>
                              <a:cs typeface="+mn-cs"/>
                            </a:defRPr>
                          </a:lvl7pPr>
                          <a:lvl8pPr marL="3200400" algn="l" defTabSz="914400" rtl="0" eaLnBrk="1" latinLnBrk="0" hangingPunct="1">
                            <a:defRPr b="1" kern="1200">
                              <a:solidFill>
                                <a:schemeClr val="tx1"/>
                              </a:solidFill>
                              <a:latin typeface="Arial" charset="0"/>
                              <a:ea typeface="宋体" pitchFamily="2" charset="-122"/>
                              <a:cs typeface="+mn-cs"/>
                            </a:defRPr>
                          </a:lvl8pPr>
                          <a:lvl9pPr marL="3657600" algn="l" defTabSz="914400" rtl="0" eaLnBrk="1" latinLnBrk="0" hangingPunct="1">
                            <a:defRPr b="1" kern="1200">
                              <a:solidFill>
                                <a:schemeClr val="tx1"/>
                              </a:solidFill>
                              <a:latin typeface="Arial" charset="0"/>
                              <a:ea typeface="宋体" pitchFamily="2" charset="-122"/>
                              <a:cs typeface="+mn-cs"/>
                            </a:defRPr>
                          </a:lvl9pPr>
                        </a:lstStyle>
                        <a:p>
                          <a:pPr algn="ctr">
                            <a:buFont typeface="Wingdings" pitchFamily="2" charset="2"/>
                            <a:buNone/>
                          </a:pPr>
                          <a:r>
                            <a:rPr lang="zh-CN" altLang="en-US" sz="1400" dirty="0" smtClean="0">
                              <a:solidFill>
                                <a:srgbClr val="C00000"/>
                              </a:solidFill>
                              <a:latin typeface="微软雅黑" pitchFamily="34" charset="-122"/>
                              <a:ea typeface="微软雅黑" pitchFamily="34" charset="-122"/>
                            </a:rPr>
                            <a:t>动态范围</a:t>
                          </a:r>
                          <a:endParaRPr lang="en-US" altLang="zh-CN" sz="1400" dirty="0" smtClean="0">
                            <a:solidFill>
                              <a:srgbClr val="C00000"/>
                            </a:solidFill>
                            <a:latin typeface="微软雅黑" pitchFamily="34" charset="-122"/>
                            <a:ea typeface="微软雅黑" pitchFamily="34" charset="-122"/>
                          </a:endParaRPr>
                        </a:p>
                        <a:p>
                          <a:pPr>
                            <a:buFont typeface="Wingdings" pitchFamily="2" charset="2"/>
                            <a:buNone/>
                          </a:pPr>
                          <a:r>
                            <a:rPr lang="zh-CN" altLang="en-US" sz="1200" b="0" dirty="0" smtClean="0">
                              <a:solidFill>
                                <a:srgbClr val="000000"/>
                              </a:solidFill>
                              <a:latin typeface="微软雅黑" pitchFamily="34" charset="-122"/>
                              <a:ea typeface="微软雅黑" pitchFamily="34" charset="-122"/>
                            </a:rPr>
                            <a:t>人眼亮度适应范围为</a:t>
                          </a:r>
                          <a:r>
                            <a:rPr lang="en-US" altLang="zh-CN" sz="1200" b="0" dirty="0" smtClean="0">
                              <a:solidFill>
                                <a:srgbClr val="000000"/>
                              </a:solidFill>
                              <a:latin typeface="微软雅黑" pitchFamily="34" charset="-122"/>
                              <a:ea typeface="微软雅黑" pitchFamily="34" charset="-122"/>
                            </a:rPr>
                            <a:t>10</a:t>
                          </a:r>
                          <a:r>
                            <a:rPr lang="en-US" altLang="zh-CN" sz="1200" b="0" baseline="30000" dirty="0" smtClean="0">
                              <a:solidFill>
                                <a:srgbClr val="000000"/>
                              </a:solidFill>
                              <a:latin typeface="微软雅黑" pitchFamily="34" charset="-122"/>
                              <a:ea typeface="微软雅黑" pitchFamily="34" charset="-122"/>
                            </a:rPr>
                            <a:t>-5</a:t>
                          </a:r>
                          <a:r>
                            <a:rPr lang="en-US" altLang="zh-CN" sz="1200" b="0" dirty="0" smtClean="0">
                              <a:solidFill>
                                <a:srgbClr val="000000"/>
                              </a:solidFill>
                              <a:latin typeface="微软雅黑" pitchFamily="34" charset="-122"/>
                              <a:ea typeface="微软雅黑" pitchFamily="34" charset="-122"/>
                            </a:rPr>
                            <a:t>cd/m</a:t>
                          </a:r>
                          <a:r>
                            <a:rPr lang="en-US" altLang="zh-CN" sz="1200" b="0" baseline="30000" dirty="0" smtClean="0">
                              <a:solidFill>
                                <a:srgbClr val="000000"/>
                              </a:solidFill>
                              <a:latin typeface="微软雅黑" pitchFamily="34" charset="-122"/>
                              <a:ea typeface="微软雅黑" pitchFamily="34" charset="-122"/>
                            </a:rPr>
                            <a:t>2</a:t>
                          </a:r>
                          <a:r>
                            <a:rPr lang="zh-CN" altLang="en-US" sz="1200" b="0" dirty="0" smtClean="0">
                              <a:solidFill>
                                <a:srgbClr val="000000"/>
                              </a:solidFill>
                              <a:latin typeface="微软雅黑" pitchFamily="34" charset="-122"/>
                              <a:ea typeface="微软雅黑" pitchFamily="34" charset="-122"/>
                            </a:rPr>
                            <a:t>到</a:t>
                          </a:r>
                          <a:r>
                            <a:rPr lang="en-US" altLang="zh-CN" sz="1200" b="0" dirty="0" smtClean="0">
                              <a:solidFill>
                                <a:srgbClr val="000000"/>
                              </a:solidFill>
                              <a:latin typeface="微软雅黑" pitchFamily="34" charset="-122"/>
                              <a:ea typeface="微软雅黑" pitchFamily="34" charset="-122"/>
                            </a:rPr>
                            <a:t>10</a:t>
                          </a:r>
                          <a:r>
                            <a:rPr lang="en-US" altLang="zh-CN" sz="1200" b="0" baseline="30000" dirty="0" smtClean="0">
                              <a:solidFill>
                                <a:srgbClr val="000000"/>
                              </a:solidFill>
                              <a:latin typeface="微软雅黑" pitchFamily="34" charset="-122"/>
                              <a:ea typeface="微软雅黑" pitchFamily="34" charset="-122"/>
                            </a:rPr>
                            <a:t>+5</a:t>
                          </a:r>
                          <a:r>
                            <a:rPr lang="en-US" altLang="zh-CN" sz="1200" b="0" dirty="0" smtClean="0">
                              <a:solidFill>
                                <a:srgbClr val="000000"/>
                              </a:solidFill>
                              <a:latin typeface="微软雅黑" pitchFamily="34" charset="-122"/>
                              <a:ea typeface="微软雅黑" pitchFamily="34" charset="-122"/>
                            </a:rPr>
                            <a:t>cd/m</a:t>
                          </a:r>
                          <a:r>
                            <a:rPr lang="en-US" altLang="zh-CN" sz="1200" b="0" baseline="30000" dirty="0" smtClean="0">
                              <a:solidFill>
                                <a:srgbClr val="000000"/>
                              </a:solidFill>
                              <a:latin typeface="微软雅黑" pitchFamily="34" charset="-122"/>
                              <a:ea typeface="微软雅黑" pitchFamily="34" charset="-122"/>
                            </a:rPr>
                            <a:t>2</a:t>
                          </a:r>
                          <a:endParaRPr lang="zh-CN" altLang="en-US" sz="1200" b="0" baseline="30000" dirty="0" smtClean="0">
                            <a:solidFill>
                              <a:srgbClr val="000000"/>
                            </a:solidFill>
                            <a:latin typeface="微软雅黑" pitchFamily="34" charset="-122"/>
                            <a:ea typeface="微软雅黑" pitchFamily="34" charset="-122"/>
                          </a:endParaRPr>
                        </a:p>
                        <a:p>
                          <a:pPr>
                            <a:buFont typeface="Wingdings" pitchFamily="2" charset="2"/>
                            <a:buNone/>
                          </a:pPr>
                          <a:endParaRPr lang="zh-CN" altLang="en-US" sz="1200" dirty="0">
                            <a:solidFill>
                              <a:srgbClr val="C00000"/>
                            </a:solidFill>
                            <a:latin typeface="微软雅黑" pitchFamily="34" charset="-122"/>
                            <a:ea typeface="微软雅黑" pitchFamily="34" charset="-122"/>
                          </a:endParaRPr>
                        </a:p>
                      </a:txBody>
                      <a:useSpRect/>
                    </a:txSp>
                  </a:sp>
                  <a:sp>
                    <a:nvSpPr>
                      <a:cNvPr id="38" name="TextBox 37"/>
                      <a:cNvSpPr txBox="1"/>
                    </a:nvSpPr>
                    <a:spPr>
                      <a:xfrm>
                        <a:off x="8796609" y="1101840"/>
                        <a:ext cx="2954882" cy="677108"/>
                      </a:xfrm>
                      <a:prstGeom prst="rect">
                        <a:avLst/>
                      </a:prstGeom>
                      <a:noFill/>
                      <a:ln>
                        <a:noFill/>
                      </a:ln>
                    </a:spPr>
                    <a:txSp>
                      <a:txBody>
                        <a:bodyPr wrap="square" rtlCol="0">
                          <a:spAutoFit/>
                        </a:bodyPr>
                        <a:lstStyle>
                          <a:defPPr>
                            <a:defRPr lang="zh-CN"/>
                          </a:defPPr>
                          <a:lvl1pPr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1pPr>
                          <a:lvl2pPr marL="4572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2pPr>
                          <a:lvl3pPr marL="9144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3pPr>
                          <a:lvl4pPr marL="13716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4pPr>
                          <a:lvl5pPr marL="18288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5pPr>
                          <a:lvl6pPr marL="2286000" algn="l" defTabSz="914400" rtl="0" eaLnBrk="1" latinLnBrk="0" hangingPunct="1">
                            <a:defRPr b="1" kern="1200">
                              <a:solidFill>
                                <a:schemeClr val="tx1"/>
                              </a:solidFill>
                              <a:latin typeface="Arial" charset="0"/>
                              <a:ea typeface="宋体" pitchFamily="2" charset="-122"/>
                              <a:cs typeface="+mn-cs"/>
                            </a:defRPr>
                          </a:lvl6pPr>
                          <a:lvl7pPr marL="2743200" algn="l" defTabSz="914400" rtl="0" eaLnBrk="1" latinLnBrk="0" hangingPunct="1">
                            <a:defRPr b="1" kern="1200">
                              <a:solidFill>
                                <a:schemeClr val="tx1"/>
                              </a:solidFill>
                              <a:latin typeface="Arial" charset="0"/>
                              <a:ea typeface="宋体" pitchFamily="2" charset="-122"/>
                              <a:cs typeface="+mn-cs"/>
                            </a:defRPr>
                          </a:lvl7pPr>
                          <a:lvl8pPr marL="3200400" algn="l" defTabSz="914400" rtl="0" eaLnBrk="1" latinLnBrk="0" hangingPunct="1">
                            <a:defRPr b="1" kern="1200">
                              <a:solidFill>
                                <a:schemeClr val="tx1"/>
                              </a:solidFill>
                              <a:latin typeface="Arial" charset="0"/>
                              <a:ea typeface="宋体" pitchFamily="2" charset="-122"/>
                              <a:cs typeface="+mn-cs"/>
                            </a:defRPr>
                          </a:lvl8pPr>
                          <a:lvl9pPr marL="3657600" algn="l" defTabSz="914400" rtl="0" eaLnBrk="1" latinLnBrk="0" hangingPunct="1">
                            <a:defRPr b="1" kern="1200">
                              <a:solidFill>
                                <a:schemeClr val="tx1"/>
                              </a:solidFill>
                              <a:latin typeface="Arial" charset="0"/>
                              <a:ea typeface="宋体" pitchFamily="2" charset="-122"/>
                              <a:cs typeface="+mn-cs"/>
                            </a:defRPr>
                          </a:lvl9pPr>
                        </a:lstStyle>
                        <a:p>
                          <a:pPr algn="ctr">
                            <a:buFont typeface="Wingdings" pitchFamily="2" charset="2"/>
                            <a:buNone/>
                          </a:pPr>
                          <a:r>
                            <a:rPr lang="zh-CN" altLang="en-US" sz="1400" dirty="0">
                              <a:solidFill>
                                <a:srgbClr val="C00000"/>
                              </a:solidFill>
                              <a:latin typeface="微软雅黑" pitchFamily="34" charset="-122"/>
                              <a:ea typeface="微软雅黑" pitchFamily="34" charset="-122"/>
                            </a:rPr>
                            <a:t>帧</a:t>
                          </a:r>
                          <a:r>
                            <a:rPr lang="zh-CN" altLang="en-US" sz="1400" dirty="0" smtClean="0">
                              <a:solidFill>
                                <a:srgbClr val="C00000"/>
                              </a:solidFill>
                              <a:latin typeface="微软雅黑" pitchFamily="34" charset="-122"/>
                              <a:ea typeface="微软雅黑" pitchFamily="34" charset="-122"/>
                            </a:rPr>
                            <a:t>率</a:t>
                          </a:r>
                          <a:endParaRPr lang="en-US" altLang="zh-CN" sz="1400" dirty="0" smtClean="0">
                            <a:solidFill>
                              <a:srgbClr val="C00000"/>
                            </a:solidFill>
                            <a:latin typeface="微软雅黑" pitchFamily="34" charset="-122"/>
                            <a:ea typeface="微软雅黑" pitchFamily="34" charset="-122"/>
                          </a:endParaRPr>
                        </a:p>
                        <a:p>
                          <a:pPr>
                            <a:buFont typeface="Wingdings" pitchFamily="2" charset="2"/>
                            <a:buNone/>
                          </a:pPr>
                          <a:r>
                            <a:rPr lang="en-US" altLang="zh-CN" sz="1200" b="0" dirty="0" smtClean="0">
                              <a:solidFill>
                                <a:srgbClr val="000000"/>
                              </a:solidFill>
                              <a:latin typeface="微软雅黑" pitchFamily="34" charset="-122"/>
                              <a:ea typeface="微软雅黑" pitchFamily="34" charset="-122"/>
                            </a:rPr>
                            <a:t>100</a:t>
                          </a:r>
                          <a:r>
                            <a:rPr lang="zh-CN" altLang="en-US" sz="1200" b="0" dirty="0" smtClean="0">
                              <a:solidFill>
                                <a:srgbClr val="000000"/>
                              </a:solidFill>
                              <a:latin typeface="微软雅黑" pitchFamily="34" charset="-122"/>
                              <a:ea typeface="微软雅黑" pitchFamily="34" charset="-122"/>
                            </a:rPr>
                            <a:t>度视角时，人眼动态敏感度比</a:t>
                          </a:r>
                          <a:r>
                            <a:rPr lang="en-US" altLang="zh-CN" sz="1200" b="0" dirty="0" smtClean="0">
                              <a:solidFill>
                                <a:srgbClr val="000000"/>
                              </a:solidFill>
                              <a:latin typeface="微软雅黑" pitchFamily="34" charset="-122"/>
                              <a:ea typeface="微软雅黑" pitchFamily="34" charset="-122"/>
                            </a:rPr>
                            <a:t>30</a:t>
                          </a:r>
                          <a:r>
                            <a:rPr lang="zh-CN" altLang="en-US" sz="1200" b="0" dirty="0" smtClean="0">
                              <a:solidFill>
                                <a:srgbClr val="000000"/>
                              </a:solidFill>
                              <a:latin typeface="微软雅黑" pitchFamily="34" charset="-122"/>
                              <a:ea typeface="微软雅黑" pitchFamily="34" charset="-122"/>
                            </a:rPr>
                            <a:t>度时提升</a:t>
                          </a:r>
                          <a:r>
                            <a:rPr lang="en-US" altLang="zh-CN" sz="1200" b="0" dirty="0" smtClean="0">
                              <a:solidFill>
                                <a:srgbClr val="000000"/>
                              </a:solidFill>
                              <a:latin typeface="微软雅黑" pitchFamily="34" charset="-122"/>
                              <a:ea typeface="微软雅黑" pitchFamily="34" charset="-122"/>
                            </a:rPr>
                            <a:t>30%</a:t>
                          </a:r>
                          <a:r>
                            <a:rPr lang="zh-CN" altLang="en-US" sz="1200" b="0" dirty="0" smtClean="0">
                              <a:solidFill>
                                <a:srgbClr val="000000"/>
                              </a:solidFill>
                              <a:latin typeface="微软雅黑" pitchFamily="34" charset="-122"/>
                              <a:ea typeface="微软雅黑" pitchFamily="34" charset="-122"/>
                            </a:rPr>
                            <a:t>，采集帧率需要大于</a:t>
                          </a:r>
                          <a:r>
                            <a:rPr lang="en-US" altLang="zh-CN" sz="1200" b="0" dirty="0" smtClean="0">
                              <a:solidFill>
                                <a:srgbClr val="000000"/>
                              </a:solidFill>
                              <a:latin typeface="微软雅黑" pitchFamily="34" charset="-122"/>
                              <a:ea typeface="微软雅黑" pitchFamily="34" charset="-122"/>
                            </a:rPr>
                            <a:t>60Hz</a:t>
                          </a:r>
                        </a:p>
                      </a:txBody>
                      <a:useSpRect/>
                    </a:txSp>
                  </a:sp>
                  <a:sp>
                    <a:nvSpPr>
                      <a:cNvPr id="42" name="TextBox 41"/>
                      <a:cNvSpPr txBox="1"/>
                    </a:nvSpPr>
                    <a:spPr>
                      <a:xfrm>
                        <a:off x="4873746" y="548680"/>
                        <a:ext cx="2794805" cy="861774"/>
                      </a:xfrm>
                      <a:prstGeom prst="rect">
                        <a:avLst/>
                      </a:prstGeom>
                      <a:noFill/>
                      <a:ln>
                        <a:noFill/>
                      </a:ln>
                    </a:spPr>
                    <a:txSp>
                      <a:txBody>
                        <a:bodyPr wrap="square" rtlCol="0">
                          <a:spAutoFit/>
                        </a:bodyPr>
                        <a:lstStyle>
                          <a:defPPr>
                            <a:defRPr lang="zh-CN"/>
                          </a:defPPr>
                          <a:lvl1pPr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1pPr>
                          <a:lvl2pPr marL="4572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2pPr>
                          <a:lvl3pPr marL="9144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3pPr>
                          <a:lvl4pPr marL="13716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4pPr>
                          <a:lvl5pPr marL="18288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5pPr>
                          <a:lvl6pPr marL="2286000" algn="l" defTabSz="914400" rtl="0" eaLnBrk="1" latinLnBrk="0" hangingPunct="1">
                            <a:defRPr b="1" kern="1200">
                              <a:solidFill>
                                <a:schemeClr val="tx1"/>
                              </a:solidFill>
                              <a:latin typeface="Arial" charset="0"/>
                              <a:ea typeface="宋体" pitchFamily="2" charset="-122"/>
                              <a:cs typeface="+mn-cs"/>
                            </a:defRPr>
                          </a:lvl6pPr>
                          <a:lvl7pPr marL="2743200" algn="l" defTabSz="914400" rtl="0" eaLnBrk="1" latinLnBrk="0" hangingPunct="1">
                            <a:defRPr b="1" kern="1200">
                              <a:solidFill>
                                <a:schemeClr val="tx1"/>
                              </a:solidFill>
                              <a:latin typeface="Arial" charset="0"/>
                              <a:ea typeface="宋体" pitchFamily="2" charset="-122"/>
                              <a:cs typeface="+mn-cs"/>
                            </a:defRPr>
                          </a:lvl7pPr>
                          <a:lvl8pPr marL="3200400" algn="l" defTabSz="914400" rtl="0" eaLnBrk="1" latinLnBrk="0" hangingPunct="1">
                            <a:defRPr b="1" kern="1200">
                              <a:solidFill>
                                <a:schemeClr val="tx1"/>
                              </a:solidFill>
                              <a:latin typeface="Arial" charset="0"/>
                              <a:ea typeface="宋体" pitchFamily="2" charset="-122"/>
                              <a:cs typeface="+mn-cs"/>
                            </a:defRPr>
                          </a:lvl8pPr>
                          <a:lvl9pPr marL="3657600" algn="l" defTabSz="914400" rtl="0" eaLnBrk="1" latinLnBrk="0" hangingPunct="1">
                            <a:defRPr b="1" kern="1200">
                              <a:solidFill>
                                <a:schemeClr val="tx1"/>
                              </a:solidFill>
                              <a:latin typeface="Arial" charset="0"/>
                              <a:ea typeface="宋体" pitchFamily="2" charset="-122"/>
                              <a:cs typeface="+mn-cs"/>
                            </a:defRPr>
                          </a:lvl9pPr>
                        </a:lstStyle>
                        <a:p>
                          <a:pPr algn="ctr">
                            <a:buFont typeface="Wingdings" pitchFamily="2" charset="2"/>
                            <a:buNone/>
                          </a:pPr>
                          <a:r>
                            <a:rPr lang="zh-CN" altLang="en-US" sz="1400" dirty="0" smtClean="0">
                              <a:solidFill>
                                <a:srgbClr val="C00000"/>
                              </a:solidFill>
                              <a:latin typeface="微软雅黑" pitchFamily="34" charset="-122"/>
                              <a:ea typeface="微软雅黑" pitchFamily="34" charset="-122"/>
                            </a:rPr>
                            <a:t>视角</a:t>
                          </a:r>
                          <a:endParaRPr lang="en-US" altLang="zh-CN" sz="1400" dirty="0" smtClean="0">
                            <a:solidFill>
                              <a:srgbClr val="C00000"/>
                            </a:solidFill>
                            <a:latin typeface="微软雅黑" pitchFamily="34" charset="-122"/>
                            <a:ea typeface="微软雅黑" pitchFamily="34" charset="-122"/>
                          </a:endParaRPr>
                        </a:p>
                        <a:p>
                          <a:pPr>
                            <a:buFont typeface="Wingdings" pitchFamily="2" charset="2"/>
                            <a:buNone/>
                          </a:pPr>
                          <a:r>
                            <a:rPr lang="zh-CN" altLang="en-US" sz="1200" b="0" dirty="0" smtClean="0">
                              <a:solidFill>
                                <a:srgbClr val="000000"/>
                              </a:solidFill>
                              <a:latin typeface="微软雅黑" pitchFamily="34" charset="-122"/>
                              <a:ea typeface="微软雅黑" pitchFamily="34" charset="-122"/>
                            </a:rPr>
                            <a:t>人眼视角覆盖</a:t>
                          </a:r>
                          <a:r>
                            <a:rPr lang="en-US" altLang="zh-CN" sz="1200" b="0" dirty="0" smtClean="0">
                              <a:solidFill>
                                <a:srgbClr val="000000"/>
                              </a:solidFill>
                              <a:latin typeface="微软雅黑" pitchFamily="34" charset="-122"/>
                              <a:ea typeface="微软雅黑" pitchFamily="34" charset="-122"/>
                            </a:rPr>
                            <a:t>100</a:t>
                          </a:r>
                          <a:r>
                            <a:rPr lang="zh-CN" altLang="en-US" sz="1200" b="0" dirty="0" smtClean="0">
                              <a:solidFill>
                                <a:srgbClr val="000000"/>
                              </a:solidFill>
                              <a:latin typeface="微软雅黑" pitchFamily="34" charset="-122"/>
                              <a:ea typeface="微软雅黑" pitchFamily="34" charset="-122"/>
                            </a:rPr>
                            <a:t>度范围，</a:t>
                          </a:r>
                          <a:r>
                            <a:rPr lang="en-US" altLang="zh-CN" sz="1200" b="0" dirty="0" smtClean="0">
                              <a:solidFill>
                                <a:srgbClr val="000000"/>
                              </a:solidFill>
                              <a:latin typeface="微软雅黑" pitchFamily="34" charset="-122"/>
                              <a:ea typeface="微软雅黑" pitchFamily="34" charset="-122"/>
                            </a:rPr>
                            <a:t>100</a:t>
                          </a:r>
                          <a:r>
                            <a:rPr lang="zh-CN" altLang="en-US" sz="1200" b="0" dirty="0" smtClean="0">
                              <a:solidFill>
                                <a:srgbClr val="000000"/>
                              </a:solidFill>
                              <a:latin typeface="微软雅黑" pitchFamily="34" charset="-122"/>
                              <a:ea typeface="微软雅黑" pitchFamily="34" charset="-122"/>
                            </a:rPr>
                            <a:t>度视角可以产生较强的临场感</a:t>
                          </a:r>
                        </a:p>
                        <a:p>
                          <a:endParaRPr lang="zh-CN" altLang="en-US" sz="1200" dirty="0">
                            <a:solidFill>
                              <a:srgbClr val="C00000"/>
                            </a:solidFill>
                            <a:latin typeface="微软雅黑" pitchFamily="34" charset="-122"/>
                            <a:ea typeface="微软雅黑" pitchFamily="34" charset="-122"/>
                          </a:endParaRPr>
                        </a:p>
                      </a:txBody>
                      <a:useSpRect/>
                    </a:txSp>
                  </a:sp>
                  <a:pic>
                    <a:nvPicPr>
                      <a:cNvPr id="43" name="Picture 132"/>
                      <a:cNvPicPr>
                        <a:picLocks noChangeArrowheads="1"/>
                      </a:cNvPicPr>
                    </a:nvPicPr>
                    <a:blipFill>
                      <a:blip r:embed="rId33" cstate="print"/>
                      <a:srcRect/>
                      <a:stretch>
                        <a:fillRect/>
                      </a:stretch>
                    </a:blipFill>
                    <a:spPr bwMode="auto">
                      <a:xfrm>
                        <a:off x="4873747" y="1168104"/>
                        <a:ext cx="2664000" cy="1396800"/>
                      </a:xfrm>
                      <a:prstGeom prst="rect">
                        <a:avLst/>
                      </a:prstGeom>
                      <a:noFill/>
                      <a:ln w="9525">
                        <a:noFill/>
                        <a:miter lim="800000"/>
                        <a:headEnd/>
                        <a:tailEnd/>
                      </a:ln>
                    </a:spPr>
                  </a:pic>
                  <a:sp>
                    <a:nvSpPr>
                      <a:cNvPr id="46" name="TextBox 45"/>
                      <a:cNvSpPr txBox="1"/>
                    </a:nvSpPr>
                    <a:spPr>
                      <a:xfrm>
                        <a:off x="748276" y="1168104"/>
                        <a:ext cx="2518961" cy="861774"/>
                      </a:xfrm>
                      <a:prstGeom prst="rect">
                        <a:avLst/>
                      </a:prstGeom>
                      <a:noFill/>
                      <a:ln>
                        <a:noFill/>
                      </a:ln>
                    </a:spPr>
                    <a:txSp>
                      <a:txBody>
                        <a:bodyPr wrap="square" rtlCol="0">
                          <a:spAutoFit/>
                        </a:bodyPr>
                        <a:lstStyle>
                          <a:defPPr>
                            <a:defRPr lang="zh-CN"/>
                          </a:defPPr>
                          <a:lvl1pPr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1pPr>
                          <a:lvl2pPr marL="4572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2pPr>
                          <a:lvl3pPr marL="9144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3pPr>
                          <a:lvl4pPr marL="13716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4pPr>
                          <a:lvl5pPr marL="18288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5pPr>
                          <a:lvl6pPr marL="2286000" algn="l" defTabSz="914400" rtl="0" eaLnBrk="1" latinLnBrk="0" hangingPunct="1">
                            <a:defRPr b="1" kern="1200">
                              <a:solidFill>
                                <a:schemeClr val="tx1"/>
                              </a:solidFill>
                              <a:latin typeface="Arial" charset="0"/>
                              <a:ea typeface="宋体" pitchFamily="2" charset="-122"/>
                              <a:cs typeface="+mn-cs"/>
                            </a:defRPr>
                          </a:lvl6pPr>
                          <a:lvl7pPr marL="2743200" algn="l" defTabSz="914400" rtl="0" eaLnBrk="1" latinLnBrk="0" hangingPunct="1">
                            <a:defRPr b="1" kern="1200">
                              <a:solidFill>
                                <a:schemeClr val="tx1"/>
                              </a:solidFill>
                              <a:latin typeface="Arial" charset="0"/>
                              <a:ea typeface="宋体" pitchFamily="2" charset="-122"/>
                              <a:cs typeface="+mn-cs"/>
                            </a:defRPr>
                          </a:lvl7pPr>
                          <a:lvl8pPr marL="3200400" algn="l" defTabSz="914400" rtl="0" eaLnBrk="1" latinLnBrk="0" hangingPunct="1">
                            <a:defRPr b="1" kern="1200">
                              <a:solidFill>
                                <a:schemeClr val="tx1"/>
                              </a:solidFill>
                              <a:latin typeface="Arial" charset="0"/>
                              <a:ea typeface="宋体" pitchFamily="2" charset="-122"/>
                              <a:cs typeface="+mn-cs"/>
                            </a:defRPr>
                          </a:lvl8pPr>
                          <a:lvl9pPr marL="3657600" algn="l" defTabSz="914400" rtl="0" eaLnBrk="1" latinLnBrk="0" hangingPunct="1">
                            <a:defRPr b="1" kern="1200">
                              <a:solidFill>
                                <a:schemeClr val="tx1"/>
                              </a:solidFill>
                              <a:latin typeface="Arial" charset="0"/>
                              <a:ea typeface="宋体" pitchFamily="2" charset="-122"/>
                              <a:cs typeface="+mn-cs"/>
                            </a:defRPr>
                          </a:lvl9pPr>
                        </a:lstStyle>
                        <a:p>
                          <a:pPr algn="ctr">
                            <a:buFont typeface="Wingdings" pitchFamily="2" charset="2"/>
                            <a:buNone/>
                          </a:pPr>
                          <a:r>
                            <a:rPr lang="zh-CN" altLang="en-US" sz="1400" dirty="0">
                              <a:solidFill>
                                <a:srgbClr val="C00000"/>
                              </a:solidFill>
                              <a:latin typeface="微软雅黑" pitchFamily="34" charset="-122"/>
                              <a:ea typeface="微软雅黑" pitchFamily="34" charset="-122"/>
                            </a:rPr>
                            <a:t>分辨</a:t>
                          </a:r>
                          <a:r>
                            <a:rPr lang="zh-CN" altLang="en-US" sz="1400" dirty="0" smtClean="0">
                              <a:solidFill>
                                <a:srgbClr val="C00000"/>
                              </a:solidFill>
                              <a:latin typeface="微软雅黑" pitchFamily="34" charset="-122"/>
                              <a:ea typeface="微软雅黑" pitchFamily="34" charset="-122"/>
                            </a:rPr>
                            <a:t>率</a:t>
                          </a:r>
                          <a:endParaRPr lang="en-US" altLang="zh-CN" sz="1400" dirty="0" smtClean="0">
                            <a:solidFill>
                              <a:srgbClr val="C00000"/>
                            </a:solidFill>
                            <a:latin typeface="微软雅黑" pitchFamily="34" charset="-122"/>
                            <a:ea typeface="微软雅黑" pitchFamily="34" charset="-122"/>
                          </a:endParaRPr>
                        </a:p>
                        <a:p>
                          <a:pPr>
                            <a:buFont typeface="Wingdings" pitchFamily="2" charset="2"/>
                            <a:buNone/>
                          </a:pPr>
                          <a:r>
                            <a:rPr lang="en-US" altLang="zh-CN" sz="1200" b="0" dirty="0" smtClean="0">
                              <a:solidFill>
                                <a:srgbClr val="000000"/>
                              </a:solidFill>
                              <a:latin typeface="微软雅黑" pitchFamily="34" charset="-122"/>
                              <a:ea typeface="微软雅黑" pitchFamily="34" charset="-122"/>
                            </a:rPr>
                            <a:t>1.0</a:t>
                          </a:r>
                          <a:r>
                            <a:rPr lang="zh-CN" altLang="en-US" sz="1200" b="0" dirty="0" smtClean="0">
                              <a:solidFill>
                                <a:srgbClr val="000000"/>
                              </a:solidFill>
                              <a:latin typeface="微软雅黑" pitchFamily="34" charset="-122"/>
                              <a:ea typeface="微软雅黑" pitchFamily="34" charset="-122"/>
                            </a:rPr>
                            <a:t>视力的分辨率为</a:t>
                          </a:r>
                          <a:r>
                            <a:rPr lang="en-US" altLang="zh-CN" sz="1200" b="0" dirty="0" smtClean="0">
                              <a:solidFill>
                                <a:srgbClr val="000000"/>
                              </a:solidFill>
                              <a:latin typeface="微软雅黑" pitchFamily="34" charset="-122"/>
                              <a:ea typeface="微软雅黑" pitchFamily="34" charset="-122"/>
                            </a:rPr>
                            <a:t>30cpd</a:t>
                          </a:r>
                          <a:r>
                            <a:rPr lang="zh-CN" altLang="en-US" sz="1200" b="0" dirty="0" smtClean="0">
                              <a:solidFill>
                                <a:srgbClr val="000000"/>
                              </a:solidFill>
                              <a:latin typeface="微软雅黑" pitchFamily="34" charset="-122"/>
                              <a:ea typeface="微软雅黑" pitchFamily="34" charset="-122"/>
                            </a:rPr>
                            <a:t>，高于此分辨率才能产生强烈的真实感</a:t>
                          </a:r>
                        </a:p>
                        <a:p>
                          <a:endParaRPr lang="zh-CN" altLang="en-US" sz="1200" b="0" dirty="0">
                            <a:solidFill>
                              <a:srgbClr val="C00000"/>
                            </a:solidFill>
                            <a:latin typeface="微软雅黑" pitchFamily="34" charset="-122"/>
                            <a:ea typeface="微软雅黑" pitchFamily="34" charset="-122"/>
                          </a:endParaRPr>
                        </a:p>
                      </a:txBody>
                      <a:useSpRect/>
                    </a:txSp>
                  </a:sp>
                  <a:pic>
                    <a:nvPicPr>
                      <a:cNvPr id="47" name="Picture 3"/>
                      <a:cNvPicPr>
                        <a:picLocks noChangeArrowheads="1"/>
                      </a:cNvPicPr>
                    </a:nvPicPr>
                    <a:blipFill>
                      <a:blip r:embed="rId34" cstate="print"/>
                      <a:srcRect/>
                      <a:stretch>
                        <a:fillRect/>
                      </a:stretch>
                    </a:blipFill>
                    <a:spPr bwMode="auto">
                      <a:xfrm>
                        <a:off x="748276" y="1851096"/>
                        <a:ext cx="2518961" cy="1396800"/>
                      </a:xfrm>
                      <a:prstGeom prst="rect">
                        <a:avLst/>
                      </a:prstGeom>
                      <a:noFill/>
                      <a:ln w="9525">
                        <a:noFill/>
                        <a:miter lim="800000"/>
                        <a:headEnd/>
                        <a:tailEnd/>
                      </a:ln>
                    </a:spPr>
                  </a:pic>
                  <a:sp>
                    <a:nvSpPr>
                      <a:cNvPr id="50" name="TextBox 49"/>
                      <a:cNvSpPr txBox="1"/>
                    </a:nvSpPr>
                    <a:spPr>
                      <a:xfrm>
                        <a:off x="584923" y="3791362"/>
                        <a:ext cx="2682314" cy="861774"/>
                      </a:xfrm>
                      <a:prstGeom prst="rect">
                        <a:avLst/>
                      </a:prstGeom>
                      <a:noFill/>
                      <a:ln>
                        <a:noFill/>
                      </a:ln>
                    </a:spPr>
                    <a:txSp>
                      <a:txBody>
                        <a:bodyPr wrap="square" rtlCol="0">
                          <a:spAutoFit/>
                        </a:bodyPr>
                        <a:lstStyle>
                          <a:defPPr>
                            <a:defRPr lang="zh-CN"/>
                          </a:defPPr>
                          <a:lvl1pPr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1pPr>
                          <a:lvl2pPr marL="4572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2pPr>
                          <a:lvl3pPr marL="9144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3pPr>
                          <a:lvl4pPr marL="13716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4pPr>
                          <a:lvl5pPr marL="18288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5pPr>
                          <a:lvl6pPr marL="2286000" algn="l" defTabSz="914400" rtl="0" eaLnBrk="1" latinLnBrk="0" hangingPunct="1">
                            <a:defRPr b="1" kern="1200">
                              <a:solidFill>
                                <a:schemeClr val="tx1"/>
                              </a:solidFill>
                              <a:latin typeface="Arial" charset="0"/>
                              <a:ea typeface="宋体" pitchFamily="2" charset="-122"/>
                              <a:cs typeface="+mn-cs"/>
                            </a:defRPr>
                          </a:lvl6pPr>
                          <a:lvl7pPr marL="2743200" algn="l" defTabSz="914400" rtl="0" eaLnBrk="1" latinLnBrk="0" hangingPunct="1">
                            <a:defRPr b="1" kern="1200">
                              <a:solidFill>
                                <a:schemeClr val="tx1"/>
                              </a:solidFill>
                              <a:latin typeface="Arial" charset="0"/>
                              <a:ea typeface="宋体" pitchFamily="2" charset="-122"/>
                              <a:cs typeface="+mn-cs"/>
                            </a:defRPr>
                          </a:lvl7pPr>
                          <a:lvl8pPr marL="3200400" algn="l" defTabSz="914400" rtl="0" eaLnBrk="1" latinLnBrk="0" hangingPunct="1">
                            <a:defRPr b="1" kern="1200">
                              <a:solidFill>
                                <a:schemeClr val="tx1"/>
                              </a:solidFill>
                              <a:latin typeface="Arial" charset="0"/>
                              <a:ea typeface="宋体" pitchFamily="2" charset="-122"/>
                              <a:cs typeface="+mn-cs"/>
                            </a:defRPr>
                          </a:lvl8pPr>
                          <a:lvl9pPr marL="3657600" algn="l" defTabSz="914400" rtl="0" eaLnBrk="1" latinLnBrk="0" hangingPunct="1">
                            <a:defRPr b="1" kern="1200">
                              <a:solidFill>
                                <a:schemeClr val="tx1"/>
                              </a:solidFill>
                              <a:latin typeface="Arial" charset="0"/>
                              <a:ea typeface="宋体" pitchFamily="2" charset="-122"/>
                              <a:cs typeface="+mn-cs"/>
                            </a:defRPr>
                          </a:lvl9pPr>
                        </a:lstStyle>
                        <a:p>
                          <a:pPr algn="ctr">
                            <a:buFont typeface="Wingdings" pitchFamily="2" charset="2"/>
                            <a:buNone/>
                          </a:pPr>
                          <a:r>
                            <a:rPr lang="zh-CN" altLang="en-US" sz="1400" dirty="0" smtClean="0">
                              <a:solidFill>
                                <a:srgbClr val="C00000"/>
                              </a:solidFill>
                              <a:latin typeface="微软雅黑" pitchFamily="34" charset="-122"/>
                              <a:ea typeface="微软雅黑" pitchFamily="34" charset="-122"/>
                            </a:rPr>
                            <a:t>色度</a:t>
                          </a:r>
                          <a:endParaRPr lang="en-US" altLang="zh-CN" sz="1400" dirty="0" smtClean="0">
                            <a:solidFill>
                              <a:srgbClr val="C00000"/>
                            </a:solidFill>
                            <a:latin typeface="微软雅黑" pitchFamily="34" charset="-122"/>
                            <a:ea typeface="微软雅黑" pitchFamily="34" charset="-122"/>
                          </a:endParaRPr>
                        </a:p>
                        <a:p>
                          <a:pPr>
                            <a:buFont typeface="Wingdings" pitchFamily="2" charset="2"/>
                            <a:buNone/>
                          </a:pPr>
                          <a:r>
                            <a:rPr lang="zh-CN" altLang="en-US" sz="1200" b="0" dirty="0" smtClean="0">
                              <a:solidFill>
                                <a:srgbClr val="000000"/>
                              </a:solidFill>
                              <a:latin typeface="微软雅黑" pitchFamily="34" charset="-122"/>
                              <a:ea typeface="微软雅黑" pitchFamily="34" charset="-122"/>
                            </a:rPr>
                            <a:t>系统的色度空间需要尽可能覆盖人眼可分辨的颜色</a:t>
                          </a:r>
                        </a:p>
                        <a:p>
                          <a:endParaRPr lang="zh-CN" altLang="en-US" sz="1200" dirty="0">
                            <a:solidFill>
                              <a:srgbClr val="C00000"/>
                            </a:solidFill>
                            <a:latin typeface="微软雅黑" pitchFamily="34" charset="-122"/>
                            <a:ea typeface="微软雅黑" pitchFamily="34" charset="-122"/>
                          </a:endParaRPr>
                        </a:p>
                      </a:txBody>
                      <a:useSpRect/>
                    </a:txSp>
                  </a:sp>
                  <a:pic>
                    <a:nvPicPr>
                      <a:cNvPr id="52" name="Picture 4" descr="http://www.nhk.or.jp/strl/english/aboutstrl/annual2009/en-img/r1/1-1-1-z1.gif"/>
                      <a:cNvPicPr>
                        <a:picLocks noChangeArrowheads="1"/>
                      </a:cNvPicPr>
                    </a:nvPicPr>
                    <a:blipFill>
                      <a:blip r:embed="rId35" cstate="print"/>
                      <a:srcRect/>
                      <a:stretch>
                        <a:fillRect/>
                      </a:stretch>
                    </a:blipFill>
                    <a:spPr bwMode="auto">
                      <a:xfrm>
                        <a:off x="603235" y="4480472"/>
                        <a:ext cx="2664000" cy="1396800"/>
                      </a:xfrm>
                      <a:prstGeom prst="rect">
                        <a:avLst/>
                      </a:prstGeom>
                      <a:noFill/>
                    </a:spPr>
                  </a:pic>
                  <a:pic>
                    <a:nvPicPr>
                      <a:cNvPr id="1027" name="Picture 3"/>
                      <a:cNvPicPr>
                        <a:picLocks noChangeAspect="1" noChangeArrowheads="1"/>
                      </a:cNvPicPr>
                    </a:nvPicPr>
                    <a:blipFill>
                      <a:blip r:embed="rId36" cstate="print"/>
                      <a:srcRect/>
                      <a:stretch>
                        <a:fillRect/>
                      </a:stretch>
                    </a:blipFill>
                    <a:spPr bwMode="auto">
                      <a:xfrm>
                        <a:off x="8901891" y="1740374"/>
                        <a:ext cx="2598090" cy="1396800"/>
                      </a:xfrm>
                      <a:prstGeom prst="rect">
                        <a:avLst/>
                      </a:prstGeom>
                      <a:noFill/>
                      <a:ln w="9525">
                        <a:noFill/>
                        <a:miter lim="800000"/>
                        <a:headEnd/>
                        <a:tailEnd/>
                      </a:ln>
                      <a:effectLst/>
                    </a:spPr>
                  </a:pic>
                  <a:sp>
                    <a:nvSpPr>
                      <a:cNvPr id="49" name="TextBox 48"/>
                      <a:cNvSpPr txBox="1"/>
                    </a:nvSpPr>
                    <a:spPr>
                      <a:xfrm>
                        <a:off x="4873746" y="4725144"/>
                        <a:ext cx="3187516" cy="892552"/>
                      </a:xfrm>
                      <a:prstGeom prst="rect">
                        <a:avLst/>
                      </a:prstGeom>
                      <a:noFill/>
                      <a:ln>
                        <a:noFill/>
                      </a:ln>
                    </a:spPr>
                    <a:txSp>
                      <a:txBody>
                        <a:bodyPr wrap="square" rtlCol="0">
                          <a:spAutoFit/>
                        </a:bodyPr>
                        <a:lstStyle>
                          <a:defPPr>
                            <a:defRPr lang="zh-CN"/>
                          </a:defPPr>
                          <a:lvl1pPr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1pPr>
                          <a:lvl2pPr marL="4572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2pPr>
                          <a:lvl3pPr marL="9144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3pPr>
                          <a:lvl4pPr marL="13716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4pPr>
                          <a:lvl5pPr marL="18288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5pPr>
                          <a:lvl6pPr marL="2286000" algn="l" defTabSz="914400" rtl="0" eaLnBrk="1" latinLnBrk="0" hangingPunct="1">
                            <a:defRPr b="1" kern="1200">
                              <a:solidFill>
                                <a:schemeClr val="tx1"/>
                              </a:solidFill>
                              <a:latin typeface="Arial" charset="0"/>
                              <a:ea typeface="宋体" pitchFamily="2" charset="-122"/>
                              <a:cs typeface="+mn-cs"/>
                            </a:defRPr>
                          </a:lvl6pPr>
                          <a:lvl7pPr marL="2743200" algn="l" defTabSz="914400" rtl="0" eaLnBrk="1" latinLnBrk="0" hangingPunct="1">
                            <a:defRPr b="1" kern="1200">
                              <a:solidFill>
                                <a:schemeClr val="tx1"/>
                              </a:solidFill>
                              <a:latin typeface="Arial" charset="0"/>
                              <a:ea typeface="宋体" pitchFamily="2" charset="-122"/>
                              <a:cs typeface="+mn-cs"/>
                            </a:defRPr>
                          </a:lvl7pPr>
                          <a:lvl8pPr marL="3200400" algn="l" defTabSz="914400" rtl="0" eaLnBrk="1" latinLnBrk="0" hangingPunct="1">
                            <a:defRPr b="1" kern="1200">
                              <a:solidFill>
                                <a:schemeClr val="tx1"/>
                              </a:solidFill>
                              <a:latin typeface="Arial" charset="0"/>
                              <a:ea typeface="宋体" pitchFamily="2" charset="-122"/>
                              <a:cs typeface="+mn-cs"/>
                            </a:defRPr>
                          </a:lvl8pPr>
                          <a:lvl9pPr marL="3657600" algn="l" defTabSz="914400" rtl="0" eaLnBrk="1" latinLnBrk="0" hangingPunct="1">
                            <a:defRPr b="1" kern="1200">
                              <a:solidFill>
                                <a:schemeClr val="tx1"/>
                              </a:solidFill>
                              <a:latin typeface="Arial" charset="0"/>
                              <a:ea typeface="宋体" pitchFamily="2" charset="-122"/>
                              <a:cs typeface="+mn-cs"/>
                            </a:defRPr>
                          </a:lvl9pPr>
                        </a:lstStyle>
                        <a:p>
                          <a:pPr algn="ctr">
                            <a:buFont typeface="Wingdings" pitchFamily="2" charset="2"/>
                            <a:buNone/>
                          </a:pPr>
                          <a:r>
                            <a:rPr lang="zh-CN" altLang="en-US" sz="1400" dirty="0" smtClean="0">
                              <a:solidFill>
                                <a:srgbClr val="C00000"/>
                              </a:solidFill>
                              <a:latin typeface="微软雅黑" pitchFamily="34" charset="-122"/>
                              <a:ea typeface="微软雅黑" pitchFamily="34" charset="-122"/>
                            </a:rPr>
                            <a:t>景深</a:t>
                          </a:r>
                          <a:endParaRPr lang="en-US" altLang="zh-CN" sz="1400" dirty="0" smtClean="0">
                            <a:solidFill>
                              <a:srgbClr val="C00000"/>
                            </a:solidFill>
                            <a:latin typeface="微软雅黑" pitchFamily="34" charset="-122"/>
                            <a:ea typeface="微软雅黑" pitchFamily="34" charset="-122"/>
                          </a:endParaRPr>
                        </a:p>
                        <a:p>
                          <a:pPr>
                            <a:buNone/>
                          </a:pPr>
                          <a:r>
                            <a:rPr lang="zh-CN" altLang="en-US" sz="1200" b="0" dirty="0" smtClean="0">
                              <a:solidFill>
                                <a:srgbClr val="000000"/>
                              </a:solidFill>
                              <a:latin typeface="微软雅黑" pitchFamily="34" charset="-122"/>
                              <a:ea typeface="微软雅黑" pitchFamily="34" charset="-122"/>
                            </a:rPr>
                            <a:t>从最近到无穷都能清晰呈现，保证观众能够清晰关注任何距离的景物；</a:t>
                          </a:r>
                        </a:p>
                        <a:p>
                          <a:pPr algn="ctr">
                            <a:buFont typeface="Wingdings" pitchFamily="2" charset="2"/>
                            <a:buNone/>
                          </a:pPr>
                          <a:endParaRPr lang="zh-CN" altLang="en-US" sz="1400" dirty="0">
                            <a:solidFill>
                              <a:srgbClr val="C00000"/>
                            </a:solidFill>
                            <a:latin typeface="微软雅黑" pitchFamily="34" charset="-122"/>
                            <a:ea typeface="微软雅黑" pitchFamily="34" charset="-122"/>
                          </a:endParaRPr>
                        </a:p>
                      </a:txBody>
                      <a:useSpRect/>
                    </a:txSp>
                  </a:sp>
                  <a:pic>
                    <a:nvPicPr>
                      <a:cNvPr id="53" name="Picture 20" descr="http://www.cgdigest.com/renderingtutorials/dof/depth2a.jpg"/>
                      <a:cNvPicPr>
                        <a:picLocks noChangeAspect="1" noChangeArrowheads="1"/>
                      </a:cNvPicPr>
                    </a:nvPicPr>
                    <a:blipFill>
                      <a:blip r:embed="rId37" cstate="print"/>
                      <a:srcRect/>
                      <a:stretch>
                        <a:fillRect/>
                      </a:stretch>
                    </a:blipFill>
                    <a:spPr bwMode="auto">
                      <a:xfrm>
                        <a:off x="5007745" y="5517232"/>
                        <a:ext cx="2660806" cy="939303"/>
                      </a:xfrm>
                      <a:prstGeom prst="rect">
                        <a:avLst/>
                      </a:prstGeom>
                      <a:noFill/>
                    </a:spPr>
                  </a:pic>
                </lc:lockedCanvas>
              </a:graphicData>
            </a:graphic>
          </wp:inline>
        </w:drawing>
      </w:r>
    </w:p>
    <w:p w:rsidR="00BF3C70" w:rsidRDefault="005F1C9E" w:rsidP="008E5113">
      <w:pPr>
        <w:pStyle w:val="afff5"/>
      </w:pPr>
      <w:r>
        <w:rPr>
          <w:rFonts w:hint="eastAsia"/>
        </w:rPr>
        <w:t>图</w:t>
      </w:r>
      <w:r>
        <w:rPr>
          <w:rFonts w:hint="eastAsia"/>
        </w:rPr>
        <w:t xml:space="preserve"> </w:t>
      </w:r>
      <w:r w:rsidR="00D84FD7">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D84FD7">
        <w:fldChar w:fldCharType="separate"/>
      </w:r>
      <w:r w:rsidR="00685FBC">
        <w:t>7</w:t>
      </w:r>
      <w:r w:rsidR="00D84FD7">
        <w:fldChar w:fldCharType="end"/>
      </w:r>
      <w:r>
        <w:rPr>
          <w:rFonts w:hint="eastAsia"/>
        </w:rPr>
        <w:t xml:space="preserve"> </w:t>
      </w:r>
      <w:r>
        <w:rPr>
          <w:rFonts w:hint="eastAsia"/>
        </w:rPr>
        <w:t>满足人眼视觉特效的浸入式体验</w:t>
      </w:r>
    </w:p>
    <w:p w:rsidR="00BF3C70" w:rsidRDefault="00BF3C70" w:rsidP="005F52F8">
      <w:r>
        <w:rPr>
          <w:rFonts w:hint="eastAsia"/>
        </w:rPr>
        <w:t>人眼是一个复杂而精密的系统，要想满足人眼视觉的“身临其境”体验，是视频内容源质量达到最高分，需要从分辨率，帧率，动态范围，色度等几个关键因素去最大限度拟合人眼的视觉最佳感受。</w:t>
      </w:r>
    </w:p>
    <w:p w:rsidR="00BF3C70" w:rsidRDefault="00BF3C70" w:rsidP="00F767B9">
      <w:pPr>
        <w:pStyle w:val="31"/>
      </w:pPr>
      <w:bookmarkStart w:id="29" w:name="_Toc430359221"/>
      <w:r w:rsidRPr="00130B79">
        <w:rPr>
          <w:rFonts w:hint="eastAsia"/>
        </w:rPr>
        <w:t>最佳分辨率取决于人眼最小分辨角</w:t>
      </w:r>
      <w:bookmarkEnd w:id="29"/>
    </w:p>
    <w:p w:rsidR="00BF3C70" w:rsidRDefault="00BF3C70" w:rsidP="005F52F8">
      <w:r>
        <w:rPr>
          <w:rFonts w:hint="eastAsia"/>
        </w:rPr>
        <w:t xml:space="preserve">       </w:t>
      </w:r>
      <w:r w:rsidR="00D613F4" w:rsidRPr="00D613F4">
        <w:rPr>
          <w:rFonts w:hint="eastAsia"/>
        </w:rPr>
        <w:t>当观看距离越近时，对视频分辨率的要求越大。一般，视频分辨率越高，画质越好。</w:t>
      </w:r>
      <w:r w:rsidR="00D613F4">
        <w:rPr>
          <w:rFonts w:hint="eastAsia"/>
        </w:rPr>
        <w:t>其实对视频分辨率的要求取决于人眼的</w:t>
      </w:r>
      <w:r>
        <w:rPr>
          <w:rFonts w:hint="eastAsia"/>
        </w:rPr>
        <w:t>分辨力</w:t>
      </w:r>
      <w:r w:rsidR="00D613F4">
        <w:rPr>
          <w:rFonts w:hint="eastAsia"/>
        </w:rPr>
        <w:t>，即</w:t>
      </w:r>
      <w:r>
        <w:rPr>
          <w:rFonts w:hint="eastAsia"/>
        </w:rPr>
        <w:t>人眼分辨图象的细节能力称为分辨力，可用分辨角来衡量。它也反映了人眼的视力。</w:t>
      </w:r>
    </w:p>
    <w:p w:rsidR="00BF3C70" w:rsidRDefault="00BF3C70" w:rsidP="005F52F8">
      <w:r>
        <w:rPr>
          <w:rFonts w:hint="eastAsia"/>
        </w:rPr>
        <w:lastRenderedPageBreak/>
        <w:t xml:space="preserve">       </w:t>
      </w:r>
      <w:r>
        <w:rPr>
          <w:rFonts w:hint="eastAsia"/>
        </w:rPr>
        <w:t>在量值上，分辨角用θ表示，因为实际的θ很小，它大致和可分辨的紧邻的两点间距成正比</w:t>
      </w:r>
      <w:r>
        <w:rPr>
          <w:rFonts w:hint="eastAsia"/>
        </w:rPr>
        <w:t>(</w:t>
      </w:r>
      <w:r>
        <w:rPr>
          <w:rFonts w:hint="eastAsia"/>
        </w:rPr>
        <w:t>视觉分辨率与视网膜</w:t>
      </w:r>
      <w:r>
        <w:rPr>
          <w:rFonts w:hint="eastAsia"/>
        </w:rPr>
        <w:t>retina</w:t>
      </w:r>
      <w:r>
        <w:rPr>
          <w:rFonts w:hint="eastAsia"/>
        </w:rPr>
        <w:t>上的视椎细胞大小为</w:t>
      </w:r>
      <w:r>
        <w:rPr>
          <w:rFonts w:hint="eastAsia"/>
        </w:rPr>
        <w:t>6um</w:t>
      </w:r>
      <w:r>
        <w:rPr>
          <w:rFonts w:hint="eastAsia"/>
        </w:rPr>
        <w:t>有关，这也是视网膜屏叫法的来源</w:t>
      </w:r>
      <w:r>
        <w:rPr>
          <w:rFonts w:hint="eastAsia"/>
        </w:rPr>
        <w:t>)</w:t>
      </w:r>
      <w:r>
        <w:rPr>
          <w:rFonts w:hint="eastAsia"/>
        </w:rPr>
        <w:t>，和观看距离</w:t>
      </w:r>
      <w:r>
        <w:rPr>
          <w:rFonts w:hint="eastAsia"/>
        </w:rPr>
        <w:t>L</w:t>
      </w:r>
      <w:r>
        <w:rPr>
          <w:rFonts w:hint="eastAsia"/>
        </w:rPr>
        <w:t>成反比，</w:t>
      </w:r>
      <w:r>
        <w:rPr>
          <w:rFonts w:hint="eastAsia"/>
        </w:rPr>
        <w:t xml:space="preserve"> </w:t>
      </w:r>
      <w:r>
        <w:rPr>
          <w:rFonts w:hint="eastAsia"/>
        </w:rPr>
        <w:t>即</w:t>
      </w:r>
      <w:r>
        <w:rPr>
          <w:rFonts w:hint="eastAsia"/>
        </w:rPr>
        <w:t xml:space="preserve">  </w:t>
      </w:r>
    </w:p>
    <w:p w:rsidR="00BF3C70" w:rsidRDefault="00BF3C70" w:rsidP="005F52F8">
      <w:r>
        <w:rPr>
          <w:rFonts w:hint="eastAsia"/>
        </w:rPr>
        <w:t>θ</w:t>
      </w:r>
      <w:r>
        <w:rPr>
          <w:rFonts w:hint="eastAsia"/>
        </w:rPr>
        <w:t xml:space="preserve"> </w:t>
      </w:r>
      <w:r>
        <w:rPr>
          <w:rFonts w:hint="eastAsia"/>
        </w:rPr>
        <w:t>≈</w:t>
      </w:r>
      <w:r>
        <w:rPr>
          <w:rFonts w:hint="eastAsia"/>
        </w:rPr>
        <w:t xml:space="preserve"> d/L</w:t>
      </w:r>
      <w:r>
        <w:rPr>
          <w:rFonts w:hint="eastAsia"/>
        </w:rPr>
        <w:t>（弧度）＝</w:t>
      </w:r>
      <w:r>
        <w:rPr>
          <w:rFonts w:hint="eastAsia"/>
        </w:rPr>
        <w:t xml:space="preserve"> 360*d/(2</w:t>
      </w:r>
      <w:r>
        <w:rPr>
          <w:rFonts w:hint="eastAsia"/>
        </w:rPr>
        <w:t>π</w:t>
      </w:r>
      <w:r>
        <w:rPr>
          <w:rFonts w:hint="eastAsia"/>
        </w:rPr>
        <w:t>*L)(</w:t>
      </w:r>
      <w:r>
        <w:rPr>
          <w:rFonts w:hint="eastAsia"/>
        </w:rPr>
        <w:t>度</w:t>
      </w:r>
      <w:r>
        <w:rPr>
          <w:rFonts w:hint="eastAsia"/>
        </w:rPr>
        <w:t>) = 3438d/L (</w:t>
      </w:r>
      <w:r>
        <w:rPr>
          <w:rFonts w:hint="eastAsia"/>
        </w:rPr>
        <w:t>分</w:t>
      </w:r>
      <w:r>
        <w:rPr>
          <w:rFonts w:hint="eastAsia"/>
        </w:rPr>
        <w:t>)</w:t>
      </w:r>
    </w:p>
    <w:p w:rsidR="00BF3C70" w:rsidRDefault="00BF3C70" w:rsidP="005F52F8">
      <w:r>
        <w:rPr>
          <w:rFonts w:hint="eastAsia"/>
        </w:rPr>
        <w:t xml:space="preserve">       </w:t>
      </w:r>
      <w:r>
        <w:rPr>
          <w:rFonts w:hint="eastAsia"/>
        </w:rPr>
        <w:t>如图所示。分辨角的倒数为分辨力。分辨力还和照度及景物相对对比度有关。正常视力的人，在中等亮度和对比度下，θ</w:t>
      </w:r>
      <w:r>
        <w:rPr>
          <w:rFonts w:hint="eastAsia"/>
        </w:rPr>
        <w:t>=1</w:t>
      </w:r>
      <w:r>
        <w:rPr>
          <w:rFonts w:hint="eastAsia"/>
        </w:rPr>
        <w:t>’</w:t>
      </w:r>
      <w:r>
        <w:rPr>
          <w:rFonts w:hint="eastAsia"/>
        </w:rPr>
        <w:t>-1.5</w:t>
      </w:r>
      <w:r>
        <w:rPr>
          <w:rFonts w:hint="eastAsia"/>
        </w:rPr>
        <w:t>’。这个值对电视系统扫描行数的选择提出了基本要求。在观看距离一定的情况下，若两相邻扫描线的视角小于分辨角，人眼已不能分辨，造成购机的浪费；若大于分辨角，则会有颗粒状的感觉，影响视觉效果。</w:t>
      </w:r>
    </w:p>
    <w:p w:rsidR="00BF3C70" w:rsidRDefault="00BF3C70" w:rsidP="005F52F8">
      <w:r>
        <w:rPr>
          <w:rFonts w:hint="eastAsia"/>
        </w:rPr>
        <w:t xml:space="preserve">       </w:t>
      </w:r>
      <w:r>
        <w:rPr>
          <w:rFonts w:hint="eastAsia"/>
        </w:rPr>
        <w:t>因此，θ</w:t>
      </w:r>
      <w:r>
        <w:rPr>
          <w:rFonts w:hint="eastAsia"/>
        </w:rPr>
        <w:t>=1</w:t>
      </w:r>
      <w:r>
        <w:rPr>
          <w:rFonts w:hint="eastAsia"/>
        </w:rPr>
        <w:t>’之内，是分辨黑白两条扫描线的极限距离，那么，可以按照θ</w:t>
      </w:r>
      <w:r>
        <w:rPr>
          <w:rFonts w:hint="eastAsia"/>
        </w:rPr>
        <w:t>=1</w:t>
      </w:r>
      <w:r>
        <w:rPr>
          <w:rFonts w:hint="eastAsia"/>
        </w:rPr>
        <w:t>’之内</w:t>
      </w:r>
      <w:r>
        <w:rPr>
          <w:rFonts w:hint="eastAsia"/>
        </w:rPr>
        <w:t>(</w:t>
      </w:r>
      <w:r>
        <w:rPr>
          <w:rFonts w:hint="eastAsia"/>
        </w:rPr>
        <w:t>也即是下图</w:t>
      </w:r>
      <w:r>
        <w:rPr>
          <w:rFonts w:hint="eastAsia"/>
        </w:rPr>
        <w:t>d</w:t>
      </w:r>
      <w:r>
        <w:rPr>
          <w:rFonts w:hint="eastAsia"/>
        </w:rPr>
        <w:t>距离内</w:t>
      </w:r>
      <w:r>
        <w:rPr>
          <w:rFonts w:hint="eastAsia"/>
        </w:rPr>
        <w:t>)</w:t>
      </w:r>
      <w:r>
        <w:rPr>
          <w:rFonts w:hint="eastAsia"/>
        </w:rPr>
        <w:t>容纳</w:t>
      </w:r>
      <w:r>
        <w:rPr>
          <w:rFonts w:hint="eastAsia"/>
        </w:rPr>
        <w:t>1</w:t>
      </w:r>
      <w:r>
        <w:rPr>
          <w:rFonts w:hint="eastAsia"/>
        </w:rPr>
        <w:t>个像素来计算分辨率极限。</w:t>
      </w:r>
    </w:p>
    <w:p w:rsidR="00F30FB0" w:rsidRDefault="00BF3C70" w:rsidP="005F52F8">
      <w:r w:rsidRPr="00130B79">
        <w:rPr>
          <w:noProof/>
        </w:rPr>
        <w:drawing>
          <wp:inline distT="0" distB="0" distL="0" distR="0">
            <wp:extent cx="4773083" cy="1329267"/>
            <wp:effectExtent l="19050" t="0" r="8467" b="0"/>
            <wp:docPr id="44" name="对象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014677" cy="2025117"/>
                      <a:chOff x="1956888" y="4024522"/>
                      <a:chExt cx="8014677" cy="2025117"/>
                    </a:xfrm>
                  </a:grpSpPr>
                  <a:pic>
                    <a:nvPicPr>
                      <a:cNvPr id="6" name="Picture 11"/>
                      <a:cNvPicPr>
                        <a:picLocks noChangeAspect="1" noChangeArrowheads="1"/>
                      </a:cNvPicPr>
                    </a:nvPicPr>
                    <a:blipFill>
                      <a:blip r:embed="rId38" cstate="print"/>
                      <a:srcRect/>
                      <a:stretch>
                        <a:fillRect/>
                      </a:stretch>
                    </a:blipFill>
                    <a:spPr bwMode="auto">
                      <a:xfrm>
                        <a:off x="1956888" y="4024522"/>
                        <a:ext cx="3040063" cy="1698625"/>
                      </a:xfrm>
                      <a:prstGeom prst="rect">
                        <a:avLst/>
                      </a:prstGeom>
                      <a:noFill/>
                      <a:ln w="9525">
                        <a:noFill/>
                        <a:miter lim="800000"/>
                        <a:headEnd/>
                        <a:tailEnd/>
                      </a:ln>
                      <a:effectLst/>
                    </a:spPr>
                  </a:pic>
                  <a:cxnSp>
                    <a:nvCxnSpPr>
                      <a:cNvPr id="8" name="直接连接符 7"/>
                      <a:cNvCxnSpPr>
                        <a:stCxn id="10" idx="0"/>
                      </a:cNvCxnSpPr>
                    </a:nvCxnSpPr>
                    <a:spPr>
                      <a:xfrm>
                        <a:off x="6218828" y="4110356"/>
                        <a:ext cx="3457461" cy="754608"/>
                      </a:xfrm>
                      <a:prstGeom prst="line">
                        <a:avLst/>
                      </a:prstGeom>
                      <a:ln w="12700">
                        <a:solidFill>
                          <a:schemeClr val="tx1"/>
                        </a:solidFill>
                      </a:ln>
                    </a:spPr>
                    <a:style>
                      <a:lnRef idx="1">
                        <a:schemeClr val="accent1"/>
                      </a:lnRef>
                      <a:fillRef idx="0">
                        <a:schemeClr val="accent1"/>
                      </a:fillRef>
                      <a:effectRef idx="0">
                        <a:schemeClr val="accent1"/>
                      </a:effectRef>
                      <a:fontRef idx="minor">
                        <a:schemeClr val="tx1"/>
                      </a:fontRef>
                    </a:style>
                  </a:cxnSp>
                  <a:cxnSp>
                    <a:nvCxnSpPr>
                      <a:cNvPr id="9" name="直接连接符 8"/>
                      <a:cNvCxnSpPr/>
                    </a:nvCxnSpPr>
                    <a:spPr>
                      <a:xfrm flipV="1">
                        <a:off x="6125228" y="4864964"/>
                        <a:ext cx="3551061" cy="772350"/>
                      </a:xfrm>
                      <a:prstGeom prst="line">
                        <a:avLst/>
                      </a:prstGeom>
                      <a:ln w="12700">
                        <a:solidFill>
                          <a:schemeClr val="tx1"/>
                        </a:solidFill>
                      </a:ln>
                    </a:spPr>
                    <a:style>
                      <a:lnRef idx="1">
                        <a:schemeClr val="accent1"/>
                      </a:lnRef>
                      <a:fillRef idx="0">
                        <a:schemeClr val="accent1"/>
                      </a:fillRef>
                      <a:effectRef idx="0">
                        <a:schemeClr val="accent1"/>
                      </a:effectRef>
                      <a:fontRef idx="minor">
                        <a:schemeClr val="tx1"/>
                      </a:fontRef>
                    </a:style>
                  </a:cxnSp>
                  <a:sp>
                    <a:nvSpPr>
                      <a:cNvPr id="10" name="矩形 9"/>
                      <a:cNvSpPr/>
                    </a:nvSpPr>
                    <a:spPr>
                      <a:xfrm>
                        <a:off x="6125228" y="4110356"/>
                        <a:ext cx="187200" cy="186431"/>
                      </a:xfrm>
                      <a:prstGeom prst="rect">
                        <a:avLst/>
                      </a:prstGeom>
                      <a:solidFill>
                        <a:schemeClr val="tx1"/>
                      </a:solidFill>
                      <a:ln>
                        <a:solidFill>
                          <a:srgbClr val="33CCFF"/>
                        </a:solidFill>
                      </a:ln>
                    </a:spPr>
                    <a:txSp>
                      <a:txBody>
                        <a:bodyPr rtlCol="0" anchor="ctr"/>
                        <a:lstStyle>
                          <a:defPPr>
                            <a:defRPr lang="zh-CN"/>
                          </a:defPPr>
                          <a:lvl1pPr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1pPr>
                          <a:lvl2pPr marL="457200"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2pPr>
                          <a:lvl3pPr marL="914400"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3pPr>
                          <a:lvl4pPr marL="1371600"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4pPr>
                          <a:lvl5pPr marL="1828800"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5pPr>
                          <a:lvl6pPr marL="2286000" algn="l" defTabSz="914400" rtl="0" eaLnBrk="1" latinLnBrk="0" hangingPunct="1">
                            <a:defRPr b="1" kern="1200">
                              <a:solidFill>
                                <a:schemeClr val="lt1"/>
                              </a:solidFill>
                              <a:latin typeface="+mn-lt"/>
                              <a:ea typeface="+mn-ea"/>
                              <a:cs typeface="+mn-cs"/>
                            </a:defRPr>
                          </a:lvl6pPr>
                          <a:lvl7pPr marL="2743200" algn="l" defTabSz="914400" rtl="0" eaLnBrk="1" latinLnBrk="0" hangingPunct="1">
                            <a:defRPr b="1" kern="1200">
                              <a:solidFill>
                                <a:schemeClr val="lt1"/>
                              </a:solidFill>
                              <a:latin typeface="+mn-lt"/>
                              <a:ea typeface="+mn-ea"/>
                              <a:cs typeface="+mn-cs"/>
                            </a:defRPr>
                          </a:lvl7pPr>
                          <a:lvl8pPr marL="3200400" algn="l" defTabSz="914400" rtl="0" eaLnBrk="1" latinLnBrk="0" hangingPunct="1">
                            <a:defRPr b="1" kern="1200">
                              <a:solidFill>
                                <a:schemeClr val="lt1"/>
                              </a:solidFill>
                              <a:latin typeface="+mn-lt"/>
                              <a:ea typeface="+mn-ea"/>
                              <a:cs typeface="+mn-cs"/>
                            </a:defRPr>
                          </a:lvl8pPr>
                          <a:lvl9pPr marL="3657600" algn="l" defTabSz="914400" rtl="0" eaLnBrk="1" latinLnBrk="0" hangingPunct="1">
                            <a:defRPr b="1" kern="1200">
                              <a:solidFill>
                                <a:schemeClr val="lt1"/>
                              </a:solidFill>
                              <a:latin typeface="+mn-lt"/>
                              <a:ea typeface="+mn-ea"/>
                              <a:cs typeface="+mn-cs"/>
                            </a:defRPr>
                          </a:lvl9pPr>
                        </a:lstStyle>
                        <a:p>
                          <a:pPr algn="ctr"/>
                          <a:endParaRPr lang="zh-CN" altLang="en-US" dirty="0" smtClean="0">
                            <a:solidFill>
                              <a:srgbClr val="000000"/>
                            </a:solidFill>
                            <a:latin typeface="微软雅黑" pitchFamily="34" charset="-122"/>
                            <a:ea typeface="微软雅黑" pitchFamily="34" charset="-122"/>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矩形 10"/>
                      <a:cNvSpPr/>
                    </a:nvSpPr>
                    <a:spPr>
                      <a:xfrm>
                        <a:off x="6125228" y="4321940"/>
                        <a:ext cx="187200" cy="186431"/>
                      </a:xfrm>
                      <a:prstGeom prst="rect">
                        <a:avLst/>
                      </a:prstGeom>
                      <a:solidFill>
                        <a:schemeClr val="tx1"/>
                      </a:solidFill>
                      <a:ln>
                        <a:solidFill>
                          <a:srgbClr val="33CCFF"/>
                        </a:solidFill>
                      </a:ln>
                    </a:spPr>
                    <a:txSp>
                      <a:txBody>
                        <a:bodyPr rtlCol="0" anchor="ctr"/>
                        <a:lstStyle>
                          <a:defPPr>
                            <a:defRPr lang="zh-CN"/>
                          </a:defPPr>
                          <a:lvl1pPr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1pPr>
                          <a:lvl2pPr marL="457200"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2pPr>
                          <a:lvl3pPr marL="914400"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3pPr>
                          <a:lvl4pPr marL="1371600"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4pPr>
                          <a:lvl5pPr marL="1828800"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5pPr>
                          <a:lvl6pPr marL="2286000" algn="l" defTabSz="914400" rtl="0" eaLnBrk="1" latinLnBrk="0" hangingPunct="1">
                            <a:defRPr b="1" kern="1200">
                              <a:solidFill>
                                <a:schemeClr val="lt1"/>
                              </a:solidFill>
                              <a:latin typeface="+mn-lt"/>
                              <a:ea typeface="+mn-ea"/>
                              <a:cs typeface="+mn-cs"/>
                            </a:defRPr>
                          </a:lvl6pPr>
                          <a:lvl7pPr marL="2743200" algn="l" defTabSz="914400" rtl="0" eaLnBrk="1" latinLnBrk="0" hangingPunct="1">
                            <a:defRPr b="1" kern="1200">
                              <a:solidFill>
                                <a:schemeClr val="lt1"/>
                              </a:solidFill>
                              <a:latin typeface="+mn-lt"/>
                              <a:ea typeface="+mn-ea"/>
                              <a:cs typeface="+mn-cs"/>
                            </a:defRPr>
                          </a:lvl7pPr>
                          <a:lvl8pPr marL="3200400" algn="l" defTabSz="914400" rtl="0" eaLnBrk="1" latinLnBrk="0" hangingPunct="1">
                            <a:defRPr b="1" kern="1200">
                              <a:solidFill>
                                <a:schemeClr val="lt1"/>
                              </a:solidFill>
                              <a:latin typeface="+mn-lt"/>
                              <a:ea typeface="+mn-ea"/>
                              <a:cs typeface="+mn-cs"/>
                            </a:defRPr>
                          </a:lvl8pPr>
                          <a:lvl9pPr marL="3657600" algn="l" defTabSz="914400" rtl="0" eaLnBrk="1" latinLnBrk="0" hangingPunct="1">
                            <a:defRPr b="1" kern="1200">
                              <a:solidFill>
                                <a:schemeClr val="lt1"/>
                              </a:solidFill>
                              <a:latin typeface="+mn-lt"/>
                              <a:ea typeface="+mn-ea"/>
                              <a:cs typeface="+mn-cs"/>
                            </a:defRPr>
                          </a:lvl9pPr>
                        </a:lstStyle>
                        <a:p>
                          <a:pPr algn="ctr"/>
                          <a:endParaRPr lang="zh-CN" altLang="en-US" dirty="0" smtClean="0">
                            <a:solidFill>
                              <a:srgbClr val="000000"/>
                            </a:solidFill>
                            <a:latin typeface="微软雅黑" pitchFamily="34" charset="-122"/>
                            <a:ea typeface="微软雅黑" pitchFamily="34" charset="-122"/>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矩形 11"/>
                      <a:cNvSpPr/>
                    </a:nvSpPr>
                    <a:spPr>
                      <a:xfrm>
                        <a:off x="6125228" y="4500973"/>
                        <a:ext cx="187200" cy="186431"/>
                      </a:xfrm>
                      <a:prstGeom prst="rect">
                        <a:avLst/>
                      </a:prstGeom>
                      <a:solidFill>
                        <a:schemeClr val="tx1"/>
                      </a:solidFill>
                      <a:ln>
                        <a:solidFill>
                          <a:srgbClr val="33CCFF"/>
                        </a:solidFill>
                      </a:ln>
                    </a:spPr>
                    <a:txSp>
                      <a:txBody>
                        <a:bodyPr rtlCol="0" anchor="ctr"/>
                        <a:lstStyle>
                          <a:defPPr>
                            <a:defRPr lang="zh-CN"/>
                          </a:defPPr>
                          <a:lvl1pPr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1pPr>
                          <a:lvl2pPr marL="457200"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2pPr>
                          <a:lvl3pPr marL="914400"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3pPr>
                          <a:lvl4pPr marL="1371600"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4pPr>
                          <a:lvl5pPr marL="1828800"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5pPr>
                          <a:lvl6pPr marL="2286000" algn="l" defTabSz="914400" rtl="0" eaLnBrk="1" latinLnBrk="0" hangingPunct="1">
                            <a:defRPr b="1" kern="1200">
                              <a:solidFill>
                                <a:schemeClr val="lt1"/>
                              </a:solidFill>
                              <a:latin typeface="+mn-lt"/>
                              <a:ea typeface="+mn-ea"/>
                              <a:cs typeface="+mn-cs"/>
                            </a:defRPr>
                          </a:lvl6pPr>
                          <a:lvl7pPr marL="2743200" algn="l" defTabSz="914400" rtl="0" eaLnBrk="1" latinLnBrk="0" hangingPunct="1">
                            <a:defRPr b="1" kern="1200">
                              <a:solidFill>
                                <a:schemeClr val="lt1"/>
                              </a:solidFill>
                              <a:latin typeface="+mn-lt"/>
                              <a:ea typeface="+mn-ea"/>
                              <a:cs typeface="+mn-cs"/>
                            </a:defRPr>
                          </a:lvl7pPr>
                          <a:lvl8pPr marL="3200400" algn="l" defTabSz="914400" rtl="0" eaLnBrk="1" latinLnBrk="0" hangingPunct="1">
                            <a:defRPr b="1" kern="1200">
                              <a:solidFill>
                                <a:schemeClr val="lt1"/>
                              </a:solidFill>
                              <a:latin typeface="+mn-lt"/>
                              <a:ea typeface="+mn-ea"/>
                              <a:cs typeface="+mn-cs"/>
                            </a:defRPr>
                          </a:lvl8pPr>
                          <a:lvl9pPr marL="3657600" algn="l" defTabSz="914400" rtl="0" eaLnBrk="1" latinLnBrk="0" hangingPunct="1">
                            <a:defRPr b="1" kern="1200">
                              <a:solidFill>
                                <a:schemeClr val="lt1"/>
                              </a:solidFill>
                              <a:latin typeface="+mn-lt"/>
                              <a:ea typeface="+mn-ea"/>
                              <a:cs typeface="+mn-cs"/>
                            </a:defRPr>
                          </a:lvl9pPr>
                        </a:lstStyle>
                        <a:p>
                          <a:pPr algn="ctr"/>
                          <a:endParaRPr lang="zh-CN" altLang="en-US" dirty="0" smtClean="0">
                            <a:solidFill>
                              <a:srgbClr val="000000"/>
                            </a:solidFill>
                            <a:latin typeface="微软雅黑" pitchFamily="34" charset="-122"/>
                            <a:ea typeface="微软雅黑" pitchFamily="34" charset="-122"/>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矩形 12"/>
                      <a:cNvSpPr/>
                    </a:nvSpPr>
                    <a:spPr>
                      <a:xfrm>
                        <a:off x="6125228" y="4687404"/>
                        <a:ext cx="187200" cy="186431"/>
                      </a:xfrm>
                      <a:prstGeom prst="rect">
                        <a:avLst/>
                      </a:prstGeom>
                      <a:solidFill>
                        <a:schemeClr val="tx1"/>
                      </a:solidFill>
                      <a:ln>
                        <a:solidFill>
                          <a:srgbClr val="33CCFF"/>
                        </a:solidFill>
                      </a:ln>
                    </a:spPr>
                    <a:txSp>
                      <a:txBody>
                        <a:bodyPr rtlCol="0" anchor="ctr"/>
                        <a:lstStyle>
                          <a:defPPr>
                            <a:defRPr lang="zh-CN"/>
                          </a:defPPr>
                          <a:lvl1pPr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1pPr>
                          <a:lvl2pPr marL="457200"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2pPr>
                          <a:lvl3pPr marL="914400"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3pPr>
                          <a:lvl4pPr marL="1371600"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4pPr>
                          <a:lvl5pPr marL="1828800"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5pPr>
                          <a:lvl6pPr marL="2286000" algn="l" defTabSz="914400" rtl="0" eaLnBrk="1" latinLnBrk="0" hangingPunct="1">
                            <a:defRPr b="1" kern="1200">
                              <a:solidFill>
                                <a:schemeClr val="lt1"/>
                              </a:solidFill>
                              <a:latin typeface="+mn-lt"/>
                              <a:ea typeface="+mn-ea"/>
                              <a:cs typeface="+mn-cs"/>
                            </a:defRPr>
                          </a:lvl6pPr>
                          <a:lvl7pPr marL="2743200" algn="l" defTabSz="914400" rtl="0" eaLnBrk="1" latinLnBrk="0" hangingPunct="1">
                            <a:defRPr b="1" kern="1200">
                              <a:solidFill>
                                <a:schemeClr val="lt1"/>
                              </a:solidFill>
                              <a:latin typeface="+mn-lt"/>
                              <a:ea typeface="+mn-ea"/>
                              <a:cs typeface="+mn-cs"/>
                            </a:defRPr>
                          </a:lvl7pPr>
                          <a:lvl8pPr marL="3200400" algn="l" defTabSz="914400" rtl="0" eaLnBrk="1" latinLnBrk="0" hangingPunct="1">
                            <a:defRPr b="1" kern="1200">
                              <a:solidFill>
                                <a:schemeClr val="lt1"/>
                              </a:solidFill>
                              <a:latin typeface="+mn-lt"/>
                              <a:ea typeface="+mn-ea"/>
                              <a:cs typeface="+mn-cs"/>
                            </a:defRPr>
                          </a:lvl8pPr>
                          <a:lvl9pPr marL="3657600" algn="l" defTabSz="914400" rtl="0" eaLnBrk="1" latinLnBrk="0" hangingPunct="1">
                            <a:defRPr b="1" kern="1200">
                              <a:solidFill>
                                <a:schemeClr val="lt1"/>
                              </a:solidFill>
                              <a:latin typeface="+mn-lt"/>
                              <a:ea typeface="+mn-ea"/>
                              <a:cs typeface="+mn-cs"/>
                            </a:defRPr>
                          </a:lvl9pPr>
                        </a:lstStyle>
                        <a:p>
                          <a:pPr algn="ctr"/>
                          <a:endParaRPr lang="zh-CN" altLang="en-US" dirty="0" smtClean="0">
                            <a:solidFill>
                              <a:srgbClr val="000000"/>
                            </a:solidFill>
                            <a:latin typeface="微软雅黑" pitchFamily="34" charset="-122"/>
                            <a:ea typeface="微软雅黑" pitchFamily="34" charset="-122"/>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4" name="矩形 13"/>
                      <a:cNvSpPr/>
                    </a:nvSpPr>
                    <a:spPr>
                      <a:xfrm>
                        <a:off x="6125228" y="4873835"/>
                        <a:ext cx="187200" cy="186431"/>
                      </a:xfrm>
                      <a:prstGeom prst="rect">
                        <a:avLst/>
                      </a:prstGeom>
                      <a:solidFill>
                        <a:schemeClr val="tx1"/>
                      </a:solidFill>
                      <a:ln>
                        <a:solidFill>
                          <a:srgbClr val="33CCFF"/>
                        </a:solidFill>
                      </a:ln>
                    </a:spPr>
                    <a:txSp>
                      <a:txBody>
                        <a:bodyPr rtlCol="0" anchor="ctr"/>
                        <a:lstStyle>
                          <a:defPPr>
                            <a:defRPr lang="zh-CN"/>
                          </a:defPPr>
                          <a:lvl1pPr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1pPr>
                          <a:lvl2pPr marL="457200"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2pPr>
                          <a:lvl3pPr marL="914400"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3pPr>
                          <a:lvl4pPr marL="1371600"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4pPr>
                          <a:lvl5pPr marL="1828800"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5pPr>
                          <a:lvl6pPr marL="2286000" algn="l" defTabSz="914400" rtl="0" eaLnBrk="1" latinLnBrk="0" hangingPunct="1">
                            <a:defRPr b="1" kern="1200">
                              <a:solidFill>
                                <a:schemeClr val="lt1"/>
                              </a:solidFill>
                              <a:latin typeface="+mn-lt"/>
                              <a:ea typeface="+mn-ea"/>
                              <a:cs typeface="+mn-cs"/>
                            </a:defRPr>
                          </a:lvl6pPr>
                          <a:lvl7pPr marL="2743200" algn="l" defTabSz="914400" rtl="0" eaLnBrk="1" latinLnBrk="0" hangingPunct="1">
                            <a:defRPr b="1" kern="1200">
                              <a:solidFill>
                                <a:schemeClr val="lt1"/>
                              </a:solidFill>
                              <a:latin typeface="+mn-lt"/>
                              <a:ea typeface="+mn-ea"/>
                              <a:cs typeface="+mn-cs"/>
                            </a:defRPr>
                          </a:lvl7pPr>
                          <a:lvl8pPr marL="3200400" algn="l" defTabSz="914400" rtl="0" eaLnBrk="1" latinLnBrk="0" hangingPunct="1">
                            <a:defRPr b="1" kern="1200">
                              <a:solidFill>
                                <a:schemeClr val="lt1"/>
                              </a:solidFill>
                              <a:latin typeface="+mn-lt"/>
                              <a:ea typeface="+mn-ea"/>
                              <a:cs typeface="+mn-cs"/>
                            </a:defRPr>
                          </a:lvl8pPr>
                          <a:lvl9pPr marL="3657600" algn="l" defTabSz="914400" rtl="0" eaLnBrk="1" latinLnBrk="0" hangingPunct="1">
                            <a:defRPr b="1" kern="1200">
                              <a:solidFill>
                                <a:schemeClr val="lt1"/>
                              </a:solidFill>
                              <a:latin typeface="+mn-lt"/>
                              <a:ea typeface="+mn-ea"/>
                              <a:cs typeface="+mn-cs"/>
                            </a:defRPr>
                          </a:lvl9pPr>
                        </a:lstStyle>
                        <a:p>
                          <a:pPr algn="ctr"/>
                          <a:endParaRPr lang="zh-CN" altLang="en-US" dirty="0" smtClean="0">
                            <a:solidFill>
                              <a:srgbClr val="000000"/>
                            </a:solidFill>
                            <a:latin typeface="微软雅黑" pitchFamily="34" charset="-122"/>
                            <a:ea typeface="微软雅黑" pitchFamily="34" charset="-122"/>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5" name="矩形 14"/>
                      <a:cNvSpPr/>
                    </a:nvSpPr>
                    <a:spPr>
                      <a:xfrm>
                        <a:off x="6125228" y="5085419"/>
                        <a:ext cx="187200" cy="186431"/>
                      </a:xfrm>
                      <a:prstGeom prst="rect">
                        <a:avLst/>
                      </a:prstGeom>
                      <a:solidFill>
                        <a:schemeClr val="tx1"/>
                      </a:solidFill>
                      <a:ln>
                        <a:solidFill>
                          <a:srgbClr val="33CCFF"/>
                        </a:solidFill>
                      </a:ln>
                    </a:spPr>
                    <a:txSp>
                      <a:txBody>
                        <a:bodyPr rtlCol="0" anchor="ctr"/>
                        <a:lstStyle>
                          <a:defPPr>
                            <a:defRPr lang="zh-CN"/>
                          </a:defPPr>
                          <a:lvl1pPr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1pPr>
                          <a:lvl2pPr marL="457200"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2pPr>
                          <a:lvl3pPr marL="914400"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3pPr>
                          <a:lvl4pPr marL="1371600"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4pPr>
                          <a:lvl5pPr marL="1828800"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5pPr>
                          <a:lvl6pPr marL="2286000" algn="l" defTabSz="914400" rtl="0" eaLnBrk="1" latinLnBrk="0" hangingPunct="1">
                            <a:defRPr b="1" kern="1200">
                              <a:solidFill>
                                <a:schemeClr val="lt1"/>
                              </a:solidFill>
                              <a:latin typeface="+mn-lt"/>
                              <a:ea typeface="+mn-ea"/>
                              <a:cs typeface="+mn-cs"/>
                            </a:defRPr>
                          </a:lvl6pPr>
                          <a:lvl7pPr marL="2743200" algn="l" defTabSz="914400" rtl="0" eaLnBrk="1" latinLnBrk="0" hangingPunct="1">
                            <a:defRPr b="1" kern="1200">
                              <a:solidFill>
                                <a:schemeClr val="lt1"/>
                              </a:solidFill>
                              <a:latin typeface="+mn-lt"/>
                              <a:ea typeface="+mn-ea"/>
                              <a:cs typeface="+mn-cs"/>
                            </a:defRPr>
                          </a:lvl7pPr>
                          <a:lvl8pPr marL="3200400" algn="l" defTabSz="914400" rtl="0" eaLnBrk="1" latinLnBrk="0" hangingPunct="1">
                            <a:defRPr b="1" kern="1200">
                              <a:solidFill>
                                <a:schemeClr val="lt1"/>
                              </a:solidFill>
                              <a:latin typeface="+mn-lt"/>
                              <a:ea typeface="+mn-ea"/>
                              <a:cs typeface="+mn-cs"/>
                            </a:defRPr>
                          </a:lvl8pPr>
                          <a:lvl9pPr marL="3657600" algn="l" defTabSz="914400" rtl="0" eaLnBrk="1" latinLnBrk="0" hangingPunct="1">
                            <a:defRPr b="1" kern="1200">
                              <a:solidFill>
                                <a:schemeClr val="lt1"/>
                              </a:solidFill>
                              <a:latin typeface="+mn-lt"/>
                              <a:ea typeface="+mn-ea"/>
                              <a:cs typeface="+mn-cs"/>
                            </a:defRPr>
                          </a:lvl9pPr>
                        </a:lstStyle>
                        <a:p>
                          <a:pPr algn="ctr"/>
                          <a:endParaRPr lang="zh-CN" altLang="en-US" dirty="0" smtClean="0">
                            <a:solidFill>
                              <a:srgbClr val="000000"/>
                            </a:solidFill>
                            <a:latin typeface="微软雅黑" pitchFamily="34" charset="-122"/>
                            <a:ea typeface="微软雅黑" pitchFamily="34" charset="-122"/>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6" name="矩形 15"/>
                      <a:cNvSpPr/>
                    </a:nvSpPr>
                    <a:spPr>
                      <a:xfrm>
                        <a:off x="6125228" y="5264452"/>
                        <a:ext cx="187200" cy="186431"/>
                      </a:xfrm>
                      <a:prstGeom prst="rect">
                        <a:avLst/>
                      </a:prstGeom>
                      <a:solidFill>
                        <a:schemeClr val="tx1"/>
                      </a:solidFill>
                      <a:ln>
                        <a:solidFill>
                          <a:srgbClr val="33CCFF"/>
                        </a:solidFill>
                      </a:ln>
                    </a:spPr>
                    <a:txSp>
                      <a:txBody>
                        <a:bodyPr rtlCol="0" anchor="ctr"/>
                        <a:lstStyle>
                          <a:defPPr>
                            <a:defRPr lang="zh-CN"/>
                          </a:defPPr>
                          <a:lvl1pPr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1pPr>
                          <a:lvl2pPr marL="457200"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2pPr>
                          <a:lvl3pPr marL="914400"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3pPr>
                          <a:lvl4pPr marL="1371600"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4pPr>
                          <a:lvl5pPr marL="1828800"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5pPr>
                          <a:lvl6pPr marL="2286000" algn="l" defTabSz="914400" rtl="0" eaLnBrk="1" latinLnBrk="0" hangingPunct="1">
                            <a:defRPr b="1" kern="1200">
                              <a:solidFill>
                                <a:schemeClr val="lt1"/>
                              </a:solidFill>
                              <a:latin typeface="+mn-lt"/>
                              <a:ea typeface="+mn-ea"/>
                              <a:cs typeface="+mn-cs"/>
                            </a:defRPr>
                          </a:lvl6pPr>
                          <a:lvl7pPr marL="2743200" algn="l" defTabSz="914400" rtl="0" eaLnBrk="1" latinLnBrk="0" hangingPunct="1">
                            <a:defRPr b="1" kern="1200">
                              <a:solidFill>
                                <a:schemeClr val="lt1"/>
                              </a:solidFill>
                              <a:latin typeface="+mn-lt"/>
                              <a:ea typeface="+mn-ea"/>
                              <a:cs typeface="+mn-cs"/>
                            </a:defRPr>
                          </a:lvl7pPr>
                          <a:lvl8pPr marL="3200400" algn="l" defTabSz="914400" rtl="0" eaLnBrk="1" latinLnBrk="0" hangingPunct="1">
                            <a:defRPr b="1" kern="1200">
                              <a:solidFill>
                                <a:schemeClr val="lt1"/>
                              </a:solidFill>
                              <a:latin typeface="+mn-lt"/>
                              <a:ea typeface="+mn-ea"/>
                              <a:cs typeface="+mn-cs"/>
                            </a:defRPr>
                          </a:lvl8pPr>
                          <a:lvl9pPr marL="3657600" algn="l" defTabSz="914400" rtl="0" eaLnBrk="1" latinLnBrk="0" hangingPunct="1">
                            <a:defRPr b="1" kern="1200">
                              <a:solidFill>
                                <a:schemeClr val="lt1"/>
                              </a:solidFill>
                              <a:latin typeface="+mn-lt"/>
                              <a:ea typeface="+mn-ea"/>
                              <a:cs typeface="+mn-cs"/>
                            </a:defRPr>
                          </a:lvl9pPr>
                        </a:lstStyle>
                        <a:p>
                          <a:pPr algn="ctr"/>
                          <a:endParaRPr lang="zh-CN" altLang="en-US" dirty="0" smtClean="0">
                            <a:solidFill>
                              <a:srgbClr val="000000"/>
                            </a:solidFill>
                            <a:latin typeface="微软雅黑" pitchFamily="34" charset="-122"/>
                            <a:ea typeface="微软雅黑" pitchFamily="34" charset="-122"/>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7" name="矩形 16"/>
                      <a:cNvSpPr/>
                    </a:nvSpPr>
                    <a:spPr>
                      <a:xfrm>
                        <a:off x="6125228" y="5450883"/>
                        <a:ext cx="187200" cy="186431"/>
                      </a:xfrm>
                      <a:prstGeom prst="rect">
                        <a:avLst/>
                      </a:prstGeom>
                      <a:solidFill>
                        <a:schemeClr val="tx1"/>
                      </a:solidFill>
                      <a:ln>
                        <a:solidFill>
                          <a:srgbClr val="33CCFF"/>
                        </a:solidFill>
                      </a:ln>
                    </a:spPr>
                    <a:txSp>
                      <a:txBody>
                        <a:bodyPr rtlCol="0" anchor="ctr"/>
                        <a:lstStyle>
                          <a:defPPr>
                            <a:defRPr lang="zh-CN"/>
                          </a:defPPr>
                          <a:lvl1pPr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1pPr>
                          <a:lvl2pPr marL="457200"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2pPr>
                          <a:lvl3pPr marL="914400"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3pPr>
                          <a:lvl4pPr marL="1371600"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4pPr>
                          <a:lvl5pPr marL="1828800"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5pPr>
                          <a:lvl6pPr marL="2286000" algn="l" defTabSz="914400" rtl="0" eaLnBrk="1" latinLnBrk="0" hangingPunct="1">
                            <a:defRPr b="1" kern="1200">
                              <a:solidFill>
                                <a:schemeClr val="lt1"/>
                              </a:solidFill>
                              <a:latin typeface="+mn-lt"/>
                              <a:ea typeface="+mn-ea"/>
                              <a:cs typeface="+mn-cs"/>
                            </a:defRPr>
                          </a:lvl6pPr>
                          <a:lvl7pPr marL="2743200" algn="l" defTabSz="914400" rtl="0" eaLnBrk="1" latinLnBrk="0" hangingPunct="1">
                            <a:defRPr b="1" kern="1200">
                              <a:solidFill>
                                <a:schemeClr val="lt1"/>
                              </a:solidFill>
                              <a:latin typeface="+mn-lt"/>
                              <a:ea typeface="+mn-ea"/>
                              <a:cs typeface="+mn-cs"/>
                            </a:defRPr>
                          </a:lvl7pPr>
                          <a:lvl8pPr marL="3200400" algn="l" defTabSz="914400" rtl="0" eaLnBrk="1" latinLnBrk="0" hangingPunct="1">
                            <a:defRPr b="1" kern="1200">
                              <a:solidFill>
                                <a:schemeClr val="lt1"/>
                              </a:solidFill>
                              <a:latin typeface="+mn-lt"/>
                              <a:ea typeface="+mn-ea"/>
                              <a:cs typeface="+mn-cs"/>
                            </a:defRPr>
                          </a:lvl8pPr>
                          <a:lvl9pPr marL="3657600" algn="l" defTabSz="914400" rtl="0" eaLnBrk="1" latinLnBrk="0" hangingPunct="1">
                            <a:defRPr b="1" kern="1200">
                              <a:solidFill>
                                <a:schemeClr val="lt1"/>
                              </a:solidFill>
                              <a:latin typeface="+mn-lt"/>
                              <a:ea typeface="+mn-ea"/>
                              <a:cs typeface="+mn-cs"/>
                            </a:defRPr>
                          </a:lvl9pPr>
                        </a:lstStyle>
                        <a:p>
                          <a:pPr algn="ctr"/>
                          <a:endParaRPr lang="zh-CN" altLang="en-US" dirty="0" smtClean="0">
                            <a:solidFill>
                              <a:srgbClr val="000000"/>
                            </a:solidFill>
                            <a:latin typeface="微软雅黑" pitchFamily="34" charset="-122"/>
                            <a:ea typeface="微软雅黑" pitchFamily="34" charset="-122"/>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8" name="矩形 17"/>
                      <a:cNvSpPr/>
                    </a:nvSpPr>
                    <a:spPr>
                      <a:xfrm>
                        <a:off x="7691769" y="4443822"/>
                        <a:ext cx="93600" cy="93600"/>
                      </a:xfrm>
                      <a:prstGeom prst="rect">
                        <a:avLst/>
                      </a:prstGeom>
                      <a:solidFill>
                        <a:schemeClr val="tx1"/>
                      </a:solidFill>
                      <a:ln>
                        <a:solidFill>
                          <a:srgbClr val="33CCFF"/>
                        </a:solidFill>
                      </a:ln>
                    </a:spPr>
                    <a:txSp>
                      <a:txBody>
                        <a:bodyPr rtlCol="0" anchor="ctr"/>
                        <a:lstStyle>
                          <a:defPPr>
                            <a:defRPr lang="zh-CN"/>
                          </a:defPPr>
                          <a:lvl1pPr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1pPr>
                          <a:lvl2pPr marL="457200"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2pPr>
                          <a:lvl3pPr marL="914400"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3pPr>
                          <a:lvl4pPr marL="1371600"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4pPr>
                          <a:lvl5pPr marL="1828800"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5pPr>
                          <a:lvl6pPr marL="2286000" algn="l" defTabSz="914400" rtl="0" eaLnBrk="1" latinLnBrk="0" hangingPunct="1">
                            <a:defRPr b="1" kern="1200">
                              <a:solidFill>
                                <a:schemeClr val="lt1"/>
                              </a:solidFill>
                              <a:latin typeface="+mn-lt"/>
                              <a:ea typeface="+mn-ea"/>
                              <a:cs typeface="+mn-cs"/>
                            </a:defRPr>
                          </a:lvl6pPr>
                          <a:lvl7pPr marL="2743200" algn="l" defTabSz="914400" rtl="0" eaLnBrk="1" latinLnBrk="0" hangingPunct="1">
                            <a:defRPr b="1" kern="1200">
                              <a:solidFill>
                                <a:schemeClr val="lt1"/>
                              </a:solidFill>
                              <a:latin typeface="+mn-lt"/>
                              <a:ea typeface="+mn-ea"/>
                              <a:cs typeface="+mn-cs"/>
                            </a:defRPr>
                          </a:lvl7pPr>
                          <a:lvl8pPr marL="3200400" algn="l" defTabSz="914400" rtl="0" eaLnBrk="1" latinLnBrk="0" hangingPunct="1">
                            <a:defRPr b="1" kern="1200">
                              <a:solidFill>
                                <a:schemeClr val="lt1"/>
                              </a:solidFill>
                              <a:latin typeface="+mn-lt"/>
                              <a:ea typeface="+mn-ea"/>
                              <a:cs typeface="+mn-cs"/>
                            </a:defRPr>
                          </a:lvl8pPr>
                          <a:lvl9pPr marL="3657600" algn="l" defTabSz="914400" rtl="0" eaLnBrk="1" latinLnBrk="0" hangingPunct="1">
                            <a:defRPr b="1" kern="1200">
                              <a:solidFill>
                                <a:schemeClr val="lt1"/>
                              </a:solidFill>
                              <a:latin typeface="+mn-lt"/>
                              <a:ea typeface="+mn-ea"/>
                              <a:cs typeface="+mn-cs"/>
                            </a:defRPr>
                          </a:lvl9pPr>
                        </a:lstStyle>
                        <a:p>
                          <a:pPr algn="ctr"/>
                          <a:endParaRPr lang="zh-CN" altLang="en-US" dirty="0" smtClean="0">
                            <a:solidFill>
                              <a:srgbClr val="000000"/>
                            </a:solidFill>
                            <a:latin typeface="微软雅黑" pitchFamily="34" charset="-122"/>
                            <a:ea typeface="微软雅黑" pitchFamily="34" charset="-122"/>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9" name="矩形 18"/>
                      <a:cNvSpPr/>
                    </a:nvSpPr>
                    <a:spPr>
                      <a:xfrm>
                        <a:off x="7691769" y="4558300"/>
                        <a:ext cx="93600" cy="93600"/>
                      </a:xfrm>
                      <a:prstGeom prst="rect">
                        <a:avLst/>
                      </a:prstGeom>
                      <a:solidFill>
                        <a:schemeClr val="tx1"/>
                      </a:solidFill>
                      <a:ln>
                        <a:solidFill>
                          <a:srgbClr val="33CCFF"/>
                        </a:solidFill>
                      </a:ln>
                    </a:spPr>
                    <a:txSp>
                      <a:txBody>
                        <a:bodyPr rtlCol="0" anchor="ctr"/>
                        <a:lstStyle>
                          <a:defPPr>
                            <a:defRPr lang="zh-CN"/>
                          </a:defPPr>
                          <a:lvl1pPr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1pPr>
                          <a:lvl2pPr marL="457200"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2pPr>
                          <a:lvl3pPr marL="914400"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3pPr>
                          <a:lvl4pPr marL="1371600"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4pPr>
                          <a:lvl5pPr marL="1828800"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5pPr>
                          <a:lvl6pPr marL="2286000" algn="l" defTabSz="914400" rtl="0" eaLnBrk="1" latinLnBrk="0" hangingPunct="1">
                            <a:defRPr b="1" kern="1200">
                              <a:solidFill>
                                <a:schemeClr val="lt1"/>
                              </a:solidFill>
                              <a:latin typeface="+mn-lt"/>
                              <a:ea typeface="+mn-ea"/>
                              <a:cs typeface="+mn-cs"/>
                            </a:defRPr>
                          </a:lvl6pPr>
                          <a:lvl7pPr marL="2743200" algn="l" defTabSz="914400" rtl="0" eaLnBrk="1" latinLnBrk="0" hangingPunct="1">
                            <a:defRPr b="1" kern="1200">
                              <a:solidFill>
                                <a:schemeClr val="lt1"/>
                              </a:solidFill>
                              <a:latin typeface="+mn-lt"/>
                              <a:ea typeface="+mn-ea"/>
                              <a:cs typeface="+mn-cs"/>
                            </a:defRPr>
                          </a:lvl7pPr>
                          <a:lvl8pPr marL="3200400" algn="l" defTabSz="914400" rtl="0" eaLnBrk="1" latinLnBrk="0" hangingPunct="1">
                            <a:defRPr b="1" kern="1200">
                              <a:solidFill>
                                <a:schemeClr val="lt1"/>
                              </a:solidFill>
                              <a:latin typeface="+mn-lt"/>
                              <a:ea typeface="+mn-ea"/>
                              <a:cs typeface="+mn-cs"/>
                            </a:defRPr>
                          </a:lvl8pPr>
                          <a:lvl9pPr marL="3657600" algn="l" defTabSz="914400" rtl="0" eaLnBrk="1" latinLnBrk="0" hangingPunct="1">
                            <a:defRPr b="1" kern="1200">
                              <a:solidFill>
                                <a:schemeClr val="lt1"/>
                              </a:solidFill>
                              <a:latin typeface="+mn-lt"/>
                              <a:ea typeface="+mn-ea"/>
                              <a:cs typeface="+mn-cs"/>
                            </a:defRPr>
                          </a:lvl9pPr>
                        </a:lstStyle>
                        <a:p>
                          <a:pPr algn="ctr"/>
                          <a:endParaRPr lang="zh-CN" altLang="en-US" dirty="0" smtClean="0">
                            <a:solidFill>
                              <a:srgbClr val="000000"/>
                            </a:solidFill>
                            <a:latin typeface="微软雅黑" pitchFamily="34" charset="-122"/>
                            <a:ea typeface="微软雅黑" pitchFamily="34" charset="-122"/>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0" name="矩形 19"/>
                      <a:cNvSpPr/>
                    </a:nvSpPr>
                    <a:spPr>
                      <a:xfrm>
                        <a:off x="7691769" y="4660778"/>
                        <a:ext cx="93600" cy="93600"/>
                      </a:xfrm>
                      <a:prstGeom prst="rect">
                        <a:avLst/>
                      </a:prstGeom>
                      <a:solidFill>
                        <a:schemeClr val="tx1"/>
                      </a:solidFill>
                      <a:ln>
                        <a:solidFill>
                          <a:srgbClr val="33CCFF"/>
                        </a:solidFill>
                      </a:ln>
                    </a:spPr>
                    <a:txSp>
                      <a:txBody>
                        <a:bodyPr rtlCol="0" anchor="ctr"/>
                        <a:lstStyle>
                          <a:defPPr>
                            <a:defRPr lang="zh-CN"/>
                          </a:defPPr>
                          <a:lvl1pPr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1pPr>
                          <a:lvl2pPr marL="457200"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2pPr>
                          <a:lvl3pPr marL="914400"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3pPr>
                          <a:lvl4pPr marL="1371600"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4pPr>
                          <a:lvl5pPr marL="1828800"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5pPr>
                          <a:lvl6pPr marL="2286000" algn="l" defTabSz="914400" rtl="0" eaLnBrk="1" latinLnBrk="0" hangingPunct="1">
                            <a:defRPr b="1" kern="1200">
                              <a:solidFill>
                                <a:schemeClr val="lt1"/>
                              </a:solidFill>
                              <a:latin typeface="+mn-lt"/>
                              <a:ea typeface="+mn-ea"/>
                              <a:cs typeface="+mn-cs"/>
                            </a:defRPr>
                          </a:lvl6pPr>
                          <a:lvl7pPr marL="2743200" algn="l" defTabSz="914400" rtl="0" eaLnBrk="1" latinLnBrk="0" hangingPunct="1">
                            <a:defRPr b="1" kern="1200">
                              <a:solidFill>
                                <a:schemeClr val="lt1"/>
                              </a:solidFill>
                              <a:latin typeface="+mn-lt"/>
                              <a:ea typeface="+mn-ea"/>
                              <a:cs typeface="+mn-cs"/>
                            </a:defRPr>
                          </a:lvl7pPr>
                          <a:lvl8pPr marL="3200400" algn="l" defTabSz="914400" rtl="0" eaLnBrk="1" latinLnBrk="0" hangingPunct="1">
                            <a:defRPr b="1" kern="1200">
                              <a:solidFill>
                                <a:schemeClr val="lt1"/>
                              </a:solidFill>
                              <a:latin typeface="+mn-lt"/>
                              <a:ea typeface="+mn-ea"/>
                              <a:cs typeface="+mn-cs"/>
                            </a:defRPr>
                          </a:lvl8pPr>
                          <a:lvl9pPr marL="3657600" algn="l" defTabSz="914400" rtl="0" eaLnBrk="1" latinLnBrk="0" hangingPunct="1">
                            <a:defRPr b="1" kern="1200">
                              <a:solidFill>
                                <a:schemeClr val="lt1"/>
                              </a:solidFill>
                              <a:latin typeface="+mn-lt"/>
                              <a:ea typeface="+mn-ea"/>
                              <a:cs typeface="+mn-cs"/>
                            </a:defRPr>
                          </a:lvl9pPr>
                        </a:lstStyle>
                        <a:p>
                          <a:pPr algn="ctr"/>
                          <a:endParaRPr lang="zh-CN" altLang="en-US" dirty="0" smtClean="0">
                            <a:solidFill>
                              <a:srgbClr val="000000"/>
                            </a:solidFill>
                            <a:latin typeface="微软雅黑" pitchFamily="34" charset="-122"/>
                            <a:ea typeface="微软雅黑" pitchFamily="34" charset="-122"/>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1" name="矩形 20"/>
                      <a:cNvSpPr/>
                    </a:nvSpPr>
                    <a:spPr>
                      <a:xfrm>
                        <a:off x="7691769" y="4763256"/>
                        <a:ext cx="93600" cy="93600"/>
                      </a:xfrm>
                      <a:prstGeom prst="rect">
                        <a:avLst/>
                      </a:prstGeom>
                      <a:solidFill>
                        <a:schemeClr val="tx1"/>
                      </a:solidFill>
                      <a:ln>
                        <a:solidFill>
                          <a:srgbClr val="33CCFF"/>
                        </a:solidFill>
                      </a:ln>
                    </a:spPr>
                    <a:txSp>
                      <a:txBody>
                        <a:bodyPr rtlCol="0" anchor="ctr"/>
                        <a:lstStyle>
                          <a:defPPr>
                            <a:defRPr lang="zh-CN"/>
                          </a:defPPr>
                          <a:lvl1pPr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1pPr>
                          <a:lvl2pPr marL="457200"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2pPr>
                          <a:lvl3pPr marL="914400"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3pPr>
                          <a:lvl4pPr marL="1371600"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4pPr>
                          <a:lvl5pPr marL="1828800"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5pPr>
                          <a:lvl6pPr marL="2286000" algn="l" defTabSz="914400" rtl="0" eaLnBrk="1" latinLnBrk="0" hangingPunct="1">
                            <a:defRPr b="1" kern="1200">
                              <a:solidFill>
                                <a:schemeClr val="lt1"/>
                              </a:solidFill>
                              <a:latin typeface="+mn-lt"/>
                              <a:ea typeface="+mn-ea"/>
                              <a:cs typeface="+mn-cs"/>
                            </a:defRPr>
                          </a:lvl6pPr>
                          <a:lvl7pPr marL="2743200" algn="l" defTabSz="914400" rtl="0" eaLnBrk="1" latinLnBrk="0" hangingPunct="1">
                            <a:defRPr b="1" kern="1200">
                              <a:solidFill>
                                <a:schemeClr val="lt1"/>
                              </a:solidFill>
                              <a:latin typeface="+mn-lt"/>
                              <a:ea typeface="+mn-ea"/>
                              <a:cs typeface="+mn-cs"/>
                            </a:defRPr>
                          </a:lvl7pPr>
                          <a:lvl8pPr marL="3200400" algn="l" defTabSz="914400" rtl="0" eaLnBrk="1" latinLnBrk="0" hangingPunct="1">
                            <a:defRPr b="1" kern="1200">
                              <a:solidFill>
                                <a:schemeClr val="lt1"/>
                              </a:solidFill>
                              <a:latin typeface="+mn-lt"/>
                              <a:ea typeface="+mn-ea"/>
                              <a:cs typeface="+mn-cs"/>
                            </a:defRPr>
                          </a:lvl8pPr>
                          <a:lvl9pPr marL="3657600" algn="l" defTabSz="914400" rtl="0" eaLnBrk="1" latinLnBrk="0" hangingPunct="1">
                            <a:defRPr b="1" kern="1200">
                              <a:solidFill>
                                <a:schemeClr val="lt1"/>
                              </a:solidFill>
                              <a:latin typeface="+mn-lt"/>
                              <a:ea typeface="+mn-ea"/>
                              <a:cs typeface="+mn-cs"/>
                            </a:defRPr>
                          </a:lvl9pPr>
                        </a:lstStyle>
                        <a:p>
                          <a:pPr algn="ctr"/>
                          <a:endParaRPr lang="zh-CN" altLang="en-US" dirty="0" smtClean="0">
                            <a:solidFill>
                              <a:srgbClr val="000000"/>
                            </a:solidFill>
                            <a:latin typeface="微软雅黑" pitchFamily="34" charset="-122"/>
                            <a:ea typeface="微软雅黑" pitchFamily="34" charset="-122"/>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2" name="矩形 21"/>
                      <a:cNvSpPr/>
                    </a:nvSpPr>
                    <a:spPr>
                      <a:xfrm>
                        <a:off x="7691769" y="4869951"/>
                        <a:ext cx="93600" cy="93600"/>
                      </a:xfrm>
                      <a:prstGeom prst="rect">
                        <a:avLst/>
                      </a:prstGeom>
                      <a:solidFill>
                        <a:schemeClr val="tx1"/>
                      </a:solidFill>
                      <a:ln>
                        <a:solidFill>
                          <a:srgbClr val="33CCFF"/>
                        </a:solidFill>
                      </a:ln>
                    </a:spPr>
                    <a:txSp>
                      <a:txBody>
                        <a:bodyPr rtlCol="0" anchor="ctr"/>
                        <a:lstStyle>
                          <a:defPPr>
                            <a:defRPr lang="zh-CN"/>
                          </a:defPPr>
                          <a:lvl1pPr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1pPr>
                          <a:lvl2pPr marL="457200"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2pPr>
                          <a:lvl3pPr marL="914400"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3pPr>
                          <a:lvl4pPr marL="1371600"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4pPr>
                          <a:lvl5pPr marL="1828800"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5pPr>
                          <a:lvl6pPr marL="2286000" algn="l" defTabSz="914400" rtl="0" eaLnBrk="1" latinLnBrk="0" hangingPunct="1">
                            <a:defRPr b="1" kern="1200">
                              <a:solidFill>
                                <a:schemeClr val="lt1"/>
                              </a:solidFill>
                              <a:latin typeface="+mn-lt"/>
                              <a:ea typeface="+mn-ea"/>
                              <a:cs typeface="+mn-cs"/>
                            </a:defRPr>
                          </a:lvl6pPr>
                          <a:lvl7pPr marL="2743200" algn="l" defTabSz="914400" rtl="0" eaLnBrk="1" latinLnBrk="0" hangingPunct="1">
                            <a:defRPr b="1" kern="1200">
                              <a:solidFill>
                                <a:schemeClr val="lt1"/>
                              </a:solidFill>
                              <a:latin typeface="+mn-lt"/>
                              <a:ea typeface="+mn-ea"/>
                              <a:cs typeface="+mn-cs"/>
                            </a:defRPr>
                          </a:lvl7pPr>
                          <a:lvl8pPr marL="3200400" algn="l" defTabSz="914400" rtl="0" eaLnBrk="1" latinLnBrk="0" hangingPunct="1">
                            <a:defRPr b="1" kern="1200">
                              <a:solidFill>
                                <a:schemeClr val="lt1"/>
                              </a:solidFill>
                              <a:latin typeface="+mn-lt"/>
                              <a:ea typeface="+mn-ea"/>
                              <a:cs typeface="+mn-cs"/>
                            </a:defRPr>
                          </a:lvl8pPr>
                          <a:lvl9pPr marL="3657600" algn="l" defTabSz="914400" rtl="0" eaLnBrk="1" latinLnBrk="0" hangingPunct="1">
                            <a:defRPr b="1" kern="1200">
                              <a:solidFill>
                                <a:schemeClr val="lt1"/>
                              </a:solidFill>
                              <a:latin typeface="+mn-lt"/>
                              <a:ea typeface="+mn-ea"/>
                              <a:cs typeface="+mn-cs"/>
                            </a:defRPr>
                          </a:lvl9pPr>
                        </a:lstStyle>
                        <a:p>
                          <a:pPr algn="ctr"/>
                          <a:endParaRPr lang="zh-CN" altLang="en-US" dirty="0" smtClean="0">
                            <a:solidFill>
                              <a:srgbClr val="000000"/>
                            </a:solidFill>
                            <a:latin typeface="微软雅黑" pitchFamily="34" charset="-122"/>
                            <a:ea typeface="微软雅黑" pitchFamily="34" charset="-122"/>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3" name="矩形 22"/>
                      <a:cNvSpPr/>
                    </a:nvSpPr>
                    <a:spPr>
                      <a:xfrm>
                        <a:off x="7691769" y="4984429"/>
                        <a:ext cx="93600" cy="93600"/>
                      </a:xfrm>
                      <a:prstGeom prst="rect">
                        <a:avLst/>
                      </a:prstGeom>
                      <a:solidFill>
                        <a:schemeClr val="tx1"/>
                      </a:solidFill>
                      <a:ln>
                        <a:solidFill>
                          <a:srgbClr val="33CCFF"/>
                        </a:solidFill>
                      </a:ln>
                    </a:spPr>
                    <a:txSp>
                      <a:txBody>
                        <a:bodyPr rtlCol="0" anchor="ctr"/>
                        <a:lstStyle>
                          <a:defPPr>
                            <a:defRPr lang="zh-CN"/>
                          </a:defPPr>
                          <a:lvl1pPr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1pPr>
                          <a:lvl2pPr marL="457200"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2pPr>
                          <a:lvl3pPr marL="914400"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3pPr>
                          <a:lvl4pPr marL="1371600"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4pPr>
                          <a:lvl5pPr marL="1828800"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5pPr>
                          <a:lvl6pPr marL="2286000" algn="l" defTabSz="914400" rtl="0" eaLnBrk="1" latinLnBrk="0" hangingPunct="1">
                            <a:defRPr b="1" kern="1200">
                              <a:solidFill>
                                <a:schemeClr val="lt1"/>
                              </a:solidFill>
                              <a:latin typeface="+mn-lt"/>
                              <a:ea typeface="+mn-ea"/>
                              <a:cs typeface="+mn-cs"/>
                            </a:defRPr>
                          </a:lvl6pPr>
                          <a:lvl7pPr marL="2743200" algn="l" defTabSz="914400" rtl="0" eaLnBrk="1" latinLnBrk="0" hangingPunct="1">
                            <a:defRPr b="1" kern="1200">
                              <a:solidFill>
                                <a:schemeClr val="lt1"/>
                              </a:solidFill>
                              <a:latin typeface="+mn-lt"/>
                              <a:ea typeface="+mn-ea"/>
                              <a:cs typeface="+mn-cs"/>
                            </a:defRPr>
                          </a:lvl7pPr>
                          <a:lvl8pPr marL="3200400" algn="l" defTabSz="914400" rtl="0" eaLnBrk="1" latinLnBrk="0" hangingPunct="1">
                            <a:defRPr b="1" kern="1200">
                              <a:solidFill>
                                <a:schemeClr val="lt1"/>
                              </a:solidFill>
                              <a:latin typeface="+mn-lt"/>
                              <a:ea typeface="+mn-ea"/>
                              <a:cs typeface="+mn-cs"/>
                            </a:defRPr>
                          </a:lvl8pPr>
                          <a:lvl9pPr marL="3657600" algn="l" defTabSz="914400" rtl="0" eaLnBrk="1" latinLnBrk="0" hangingPunct="1">
                            <a:defRPr b="1" kern="1200">
                              <a:solidFill>
                                <a:schemeClr val="lt1"/>
                              </a:solidFill>
                              <a:latin typeface="+mn-lt"/>
                              <a:ea typeface="+mn-ea"/>
                              <a:cs typeface="+mn-cs"/>
                            </a:defRPr>
                          </a:lvl9pPr>
                        </a:lstStyle>
                        <a:p>
                          <a:pPr algn="ctr"/>
                          <a:endParaRPr lang="zh-CN" altLang="en-US" dirty="0" smtClean="0">
                            <a:solidFill>
                              <a:srgbClr val="000000"/>
                            </a:solidFill>
                            <a:latin typeface="微软雅黑" pitchFamily="34" charset="-122"/>
                            <a:ea typeface="微软雅黑" pitchFamily="34" charset="-122"/>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4" name="矩形 23"/>
                      <a:cNvSpPr/>
                    </a:nvSpPr>
                    <a:spPr>
                      <a:xfrm>
                        <a:off x="7691769" y="5086907"/>
                        <a:ext cx="93600" cy="93600"/>
                      </a:xfrm>
                      <a:prstGeom prst="rect">
                        <a:avLst/>
                      </a:prstGeom>
                      <a:solidFill>
                        <a:schemeClr val="tx1"/>
                      </a:solidFill>
                      <a:ln>
                        <a:solidFill>
                          <a:srgbClr val="33CCFF"/>
                        </a:solidFill>
                      </a:ln>
                    </a:spPr>
                    <a:txSp>
                      <a:txBody>
                        <a:bodyPr rtlCol="0" anchor="ctr"/>
                        <a:lstStyle>
                          <a:defPPr>
                            <a:defRPr lang="zh-CN"/>
                          </a:defPPr>
                          <a:lvl1pPr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1pPr>
                          <a:lvl2pPr marL="457200"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2pPr>
                          <a:lvl3pPr marL="914400"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3pPr>
                          <a:lvl4pPr marL="1371600"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4pPr>
                          <a:lvl5pPr marL="1828800"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5pPr>
                          <a:lvl6pPr marL="2286000" algn="l" defTabSz="914400" rtl="0" eaLnBrk="1" latinLnBrk="0" hangingPunct="1">
                            <a:defRPr b="1" kern="1200">
                              <a:solidFill>
                                <a:schemeClr val="lt1"/>
                              </a:solidFill>
                              <a:latin typeface="+mn-lt"/>
                              <a:ea typeface="+mn-ea"/>
                              <a:cs typeface="+mn-cs"/>
                            </a:defRPr>
                          </a:lvl6pPr>
                          <a:lvl7pPr marL="2743200" algn="l" defTabSz="914400" rtl="0" eaLnBrk="1" latinLnBrk="0" hangingPunct="1">
                            <a:defRPr b="1" kern="1200">
                              <a:solidFill>
                                <a:schemeClr val="lt1"/>
                              </a:solidFill>
                              <a:latin typeface="+mn-lt"/>
                              <a:ea typeface="+mn-ea"/>
                              <a:cs typeface="+mn-cs"/>
                            </a:defRPr>
                          </a:lvl7pPr>
                          <a:lvl8pPr marL="3200400" algn="l" defTabSz="914400" rtl="0" eaLnBrk="1" latinLnBrk="0" hangingPunct="1">
                            <a:defRPr b="1" kern="1200">
                              <a:solidFill>
                                <a:schemeClr val="lt1"/>
                              </a:solidFill>
                              <a:latin typeface="+mn-lt"/>
                              <a:ea typeface="+mn-ea"/>
                              <a:cs typeface="+mn-cs"/>
                            </a:defRPr>
                          </a:lvl8pPr>
                          <a:lvl9pPr marL="3657600" algn="l" defTabSz="914400" rtl="0" eaLnBrk="1" latinLnBrk="0" hangingPunct="1">
                            <a:defRPr b="1" kern="1200">
                              <a:solidFill>
                                <a:schemeClr val="lt1"/>
                              </a:solidFill>
                              <a:latin typeface="+mn-lt"/>
                              <a:ea typeface="+mn-ea"/>
                              <a:cs typeface="+mn-cs"/>
                            </a:defRPr>
                          </a:lvl9pPr>
                        </a:lstStyle>
                        <a:p>
                          <a:pPr algn="ctr"/>
                          <a:endParaRPr lang="zh-CN" altLang="en-US" dirty="0" smtClean="0">
                            <a:solidFill>
                              <a:srgbClr val="000000"/>
                            </a:solidFill>
                            <a:latin typeface="微软雅黑" pitchFamily="34" charset="-122"/>
                            <a:ea typeface="微软雅黑" pitchFamily="34" charset="-122"/>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5" name="矩形 24"/>
                      <a:cNvSpPr/>
                    </a:nvSpPr>
                    <a:spPr>
                      <a:xfrm>
                        <a:off x="7691769" y="5189385"/>
                        <a:ext cx="93600" cy="93600"/>
                      </a:xfrm>
                      <a:prstGeom prst="rect">
                        <a:avLst/>
                      </a:prstGeom>
                      <a:solidFill>
                        <a:schemeClr val="tx1"/>
                      </a:solidFill>
                      <a:ln>
                        <a:solidFill>
                          <a:srgbClr val="33CCFF"/>
                        </a:solidFill>
                      </a:ln>
                    </a:spPr>
                    <a:txSp>
                      <a:txBody>
                        <a:bodyPr rtlCol="0" anchor="ctr"/>
                        <a:lstStyle>
                          <a:defPPr>
                            <a:defRPr lang="zh-CN"/>
                          </a:defPPr>
                          <a:lvl1pPr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1pPr>
                          <a:lvl2pPr marL="457200"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2pPr>
                          <a:lvl3pPr marL="914400"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3pPr>
                          <a:lvl4pPr marL="1371600"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4pPr>
                          <a:lvl5pPr marL="1828800" algn="l" rtl="0" fontAlgn="base">
                            <a:spcBef>
                              <a:spcPct val="0"/>
                            </a:spcBef>
                            <a:spcAft>
                              <a:spcPct val="0"/>
                            </a:spcAft>
                            <a:buClr>
                              <a:srgbClr val="CC9900"/>
                            </a:buClr>
                            <a:buFont typeface="Wingdings" pitchFamily="2" charset="2"/>
                            <a:buChar char="n"/>
                            <a:defRPr b="1" kern="1200">
                              <a:solidFill>
                                <a:schemeClr val="lt1"/>
                              </a:solidFill>
                              <a:latin typeface="+mn-lt"/>
                              <a:ea typeface="+mn-ea"/>
                              <a:cs typeface="+mn-cs"/>
                            </a:defRPr>
                          </a:lvl5pPr>
                          <a:lvl6pPr marL="2286000" algn="l" defTabSz="914400" rtl="0" eaLnBrk="1" latinLnBrk="0" hangingPunct="1">
                            <a:defRPr b="1" kern="1200">
                              <a:solidFill>
                                <a:schemeClr val="lt1"/>
                              </a:solidFill>
                              <a:latin typeface="+mn-lt"/>
                              <a:ea typeface="+mn-ea"/>
                              <a:cs typeface="+mn-cs"/>
                            </a:defRPr>
                          </a:lvl6pPr>
                          <a:lvl7pPr marL="2743200" algn="l" defTabSz="914400" rtl="0" eaLnBrk="1" latinLnBrk="0" hangingPunct="1">
                            <a:defRPr b="1" kern="1200">
                              <a:solidFill>
                                <a:schemeClr val="lt1"/>
                              </a:solidFill>
                              <a:latin typeface="+mn-lt"/>
                              <a:ea typeface="+mn-ea"/>
                              <a:cs typeface="+mn-cs"/>
                            </a:defRPr>
                          </a:lvl7pPr>
                          <a:lvl8pPr marL="3200400" algn="l" defTabSz="914400" rtl="0" eaLnBrk="1" latinLnBrk="0" hangingPunct="1">
                            <a:defRPr b="1" kern="1200">
                              <a:solidFill>
                                <a:schemeClr val="lt1"/>
                              </a:solidFill>
                              <a:latin typeface="+mn-lt"/>
                              <a:ea typeface="+mn-ea"/>
                              <a:cs typeface="+mn-cs"/>
                            </a:defRPr>
                          </a:lvl8pPr>
                          <a:lvl9pPr marL="3657600" algn="l" defTabSz="914400" rtl="0" eaLnBrk="1" latinLnBrk="0" hangingPunct="1">
                            <a:defRPr b="1" kern="1200">
                              <a:solidFill>
                                <a:schemeClr val="lt1"/>
                              </a:solidFill>
                              <a:latin typeface="+mn-lt"/>
                              <a:ea typeface="+mn-ea"/>
                              <a:cs typeface="+mn-cs"/>
                            </a:defRPr>
                          </a:lvl9pPr>
                        </a:lstStyle>
                        <a:p>
                          <a:pPr algn="ctr"/>
                          <a:endParaRPr lang="zh-CN" altLang="en-US" dirty="0" smtClean="0">
                            <a:solidFill>
                              <a:srgbClr val="000000"/>
                            </a:solidFill>
                            <a:latin typeface="微软雅黑" pitchFamily="34" charset="-122"/>
                            <a:ea typeface="微软雅黑" pitchFamily="34" charset="-122"/>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26" name="直接连接符 25"/>
                      <a:cNvCxnSpPr>
                        <a:endCxn id="13" idx="2"/>
                      </a:cNvCxnSpPr>
                    </a:nvCxnSpPr>
                    <a:spPr>
                      <a:xfrm flipH="1">
                        <a:off x="6218828" y="4864964"/>
                        <a:ext cx="3457462" cy="8871"/>
                      </a:xfrm>
                      <a:prstGeom prst="line">
                        <a:avLst/>
                      </a:prstGeom>
                    </a:spPr>
                    <a:style>
                      <a:lnRef idx="1">
                        <a:schemeClr val="accent1"/>
                      </a:lnRef>
                      <a:fillRef idx="0">
                        <a:schemeClr val="accent1"/>
                      </a:fillRef>
                      <a:effectRef idx="0">
                        <a:schemeClr val="accent1"/>
                      </a:effectRef>
                      <a:fontRef idx="minor">
                        <a:schemeClr val="tx1"/>
                      </a:fontRef>
                    </a:style>
                  </a:cxnSp>
                  <a:cxnSp>
                    <a:nvCxnSpPr>
                      <a:cNvPr id="27" name="直接连接符 26"/>
                      <a:cNvCxnSpPr>
                        <a:endCxn id="13" idx="0"/>
                      </a:cNvCxnSpPr>
                    </a:nvCxnSpPr>
                    <a:spPr>
                      <a:xfrm flipH="1" flipV="1">
                        <a:off x="6218828" y="4687404"/>
                        <a:ext cx="3350930" cy="186431"/>
                      </a:xfrm>
                      <a:prstGeom prst="line">
                        <a:avLst/>
                      </a:prstGeom>
                    </a:spPr>
                    <a:style>
                      <a:lnRef idx="1">
                        <a:schemeClr val="accent1"/>
                      </a:lnRef>
                      <a:fillRef idx="0">
                        <a:schemeClr val="accent1"/>
                      </a:fillRef>
                      <a:effectRef idx="0">
                        <a:schemeClr val="accent1"/>
                      </a:effectRef>
                      <a:fontRef idx="minor">
                        <a:schemeClr val="tx1"/>
                      </a:fontRef>
                    </a:style>
                  </a:cxnSp>
                  <a:sp>
                    <a:nvSpPr>
                      <a:cNvPr id="28" name="TextBox 27"/>
                      <a:cNvSpPr txBox="1"/>
                    </a:nvSpPr>
                    <a:spPr>
                      <a:xfrm>
                        <a:off x="6084910" y="5649529"/>
                        <a:ext cx="3213717" cy="400110"/>
                      </a:xfrm>
                      <a:prstGeom prst="rect">
                        <a:avLst/>
                      </a:prstGeom>
                      <a:noFill/>
                    </a:spPr>
                    <a:txSp>
                      <a:txBody>
                        <a:bodyPr wrap="square" rtlCol="0">
                          <a:spAutoFit/>
                        </a:bodyPr>
                        <a:lstStyle>
                          <a:defPPr>
                            <a:defRPr lang="zh-CN"/>
                          </a:defPPr>
                          <a:lvl1pPr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1pPr>
                          <a:lvl2pPr marL="4572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2pPr>
                          <a:lvl3pPr marL="9144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3pPr>
                          <a:lvl4pPr marL="13716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4pPr>
                          <a:lvl5pPr marL="18288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5pPr>
                          <a:lvl6pPr marL="2286000" algn="l" defTabSz="914400" rtl="0" eaLnBrk="1" latinLnBrk="0" hangingPunct="1">
                            <a:defRPr b="1" kern="1200">
                              <a:solidFill>
                                <a:schemeClr val="tx1"/>
                              </a:solidFill>
                              <a:latin typeface="Arial" charset="0"/>
                              <a:ea typeface="宋体" pitchFamily="2" charset="-122"/>
                              <a:cs typeface="+mn-cs"/>
                            </a:defRPr>
                          </a:lvl6pPr>
                          <a:lvl7pPr marL="2743200" algn="l" defTabSz="914400" rtl="0" eaLnBrk="1" latinLnBrk="0" hangingPunct="1">
                            <a:defRPr b="1" kern="1200">
                              <a:solidFill>
                                <a:schemeClr val="tx1"/>
                              </a:solidFill>
                              <a:latin typeface="Arial" charset="0"/>
                              <a:ea typeface="宋体" pitchFamily="2" charset="-122"/>
                              <a:cs typeface="+mn-cs"/>
                            </a:defRPr>
                          </a:lvl7pPr>
                          <a:lvl8pPr marL="3200400" algn="l" defTabSz="914400" rtl="0" eaLnBrk="1" latinLnBrk="0" hangingPunct="1">
                            <a:defRPr b="1" kern="1200">
                              <a:solidFill>
                                <a:schemeClr val="tx1"/>
                              </a:solidFill>
                              <a:latin typeface="Arial" charset="0"/>
                              <a:ea typeface="宋体" pitchFamily="2" charset="-122"/>
                              <a:cs typeface="+mn-cs"/>
                            </a:defRPr>
                          </a:lvl8pPr>
                          <a:lvl9pPr marL="3657600" algn="l" defTabSz="914400" rtl="0" eaLnBrk="1" latinLnBrk="0" hangingPunct="1">
                            <a:defRPr b="1" kern="1200">
                              <a:solidFill>
                                <a:schemeClr val="tx1"/>
                              </a:solidFill>
                              <a:latin typeface="Arial" charset="0"/>
                              <a:ea typeface="宋体" pitchFamily="2" charset="-122"/>
                              <a:cs typeface="+mn-cs"/>
                            </a:defRPr>
                          </a:lvl9pPr>
                        </a:lstStyle>
                        <a:p>
                          <a:pPr marL="342900" indent="-342900"/>
                          <a:r>
                            <a:rPr lang="en-US" altLang="zh-CN" sz="1000" dirty="0" smtClean="0">
                              <a:solidFill>
                                <a:srgbClr val="000000"/>
                              </a:solidFill>
                              <a:latin typeface="微软雅黑" pitchFamily="34" charset="-122"/>
                              <a:ea typeface="微软雅黑" pitchFamily="34" charset="-122"/>
                            </a:rPr>
                            <a:t>1) </a:t>
                          </a:r>
                          <a:r>
                            <a:rPr lang="zh-CN" altLang="en-US" sz="1000" dirty="0" smtClean="0">
                              <a:solidFill>
                                <a:srgbClr val="000000"/>
                              </a:solidFill>
                              <a:latin typeface="微软雅黑" pitchFamily="34" charset="-122"/>
                              <a:ea typeface="微软雅黑" pitchFamily="34" charset="-122"/>
                            </a:rPr>
                            <a:t>像素大小门限与观察距离</a:t>
                          </a:r>
                          <a:r>
                            <a:rPr lang="en-US" altLang="zh-CN" sz="1000" dirty="0" smtClean="0">
                              <a:solidFill>
                                <a:srgbClr val="000000"/>
                              </a:solidFill>
                              <a:latin typeface="微软雅黑" pitchFamily="34" charset="-122"/>
                              <a:ea typeface="微软雅黑" pitchFamily="34" charset="-122"/>
                            </a:rPr>
                            <a:t>L</a:t>
                          </a:r>
                          <a:r>
                            <a:rPr lang="zh-CN" altLang="en-US" sz="1000" dirty="0" smtClean="0">
                              <a:solidFill>
                                <a:srgbClr val="000000"/>
                              </a:solidFill>
                              <a:latin typeface="微软雅黑" pitchFamily="34" charset="-122"/>
                              <a:ea typeface="微软雅黑" pitchFamily="34" charset="-122"/>
                            </a:rPr>
                            <a:t>有固定比例关系；</a:t>
                          </a:r>
                          <a:endParaRPr lang="en-US" altLang="zh-CN" sz="1000" dirty="0" smtClean="0">
                            <a:solidFill>
                              <a:srgbClr val="000000"/>
                            </a:solidFill>
                            <a:latin typeface="微软雅黑" pitchFamily="34" charset="-122"/>
                            <a:ea typeface="微软雅黑" pitchFamily="34" charset="-122"/>
                          </a:endParaRPr>
                        </a:p>
                        <a:p>
                          <a:pPr marL="342900" indent="-342900"/>
                          <a:r>
                            <a:rPr lang="en-US" altLang="zh-CN" sz="1000" dirty="0" smtClean="0">
                              <a:solidFill>
                                <a:srgbClr val="000000"/>
                              </a:solidFill>
                              <a:latin typeface="微软雅黑" pitchFamily="34" charset="-122"/>
                              <a:ea typeface="微软雅黑" pitchFamily="34" charset="-122"/>
                            </a:rPr>
                            <a:t>2) </a:t>
                          </a:r>
                          <a:r>
                            <a:rPr lang="zh-CN" altLang="en-US" sz="1000" dirty="0" smtClean="0">
                              <a:solidFill>
                                <a:srgbClr val="000000"/>
                              </a:solidFill>
                              <a:latin typeface="微软雅黑" pitchFamily="34" charset="-122"/>
                              <a:ea typeface="微软雅黑" pitchFamily="34" charset="-122"/>
                            </a:rPr>
                            <a:t>最佳分辨率与观察视角</a:t>
                          </a:r>
                          <a:r>
                            <a:rPr lang="en-US" altLang="zh-CN" sz="1000" dirty="0" smtClean="0">
                              <a:solidFill>
                                <a:srgbClr val="000000"/>
                              </a:solidFill>
                              <a:latin typeface="微软雅黑" pitchFamily="34" charset="-122"/>
                              <a:ea typeface="微软雅黑" pitchFamily="34" charset="-122"/>
                            </a:rPr>
                            <a:t>φ</a:t>
                          </a:r>
                          <a:r>
                            <a:rPr lang="zh-CN" altLang="en-US" sz="1000" dirty="0" smtClean="0">
                              <a:solidFill>
                                <a:srgbClr val="000000"/>
                              </a:solidFill>
                              <a:latin typeface="微软雅黑" pitchFamily="34" charset="-122"/>
                              <a:ea typeface="微软雅黑" pitchFamily="34" charset="-122"/>
                            </a:rPr>
                            <a:t>有固定关系。</a:t>
                          </a:r>
                          <a:endParaRPr lang="zh-CN" altLang="en-US" sz="1000" dirty="0">
                            <a:solidFill>
                              <a:srgbClr val="000000"/>
                            </a:solidFill>
                            <a:latin typeface="微软雅黑" pitchFamily="34" charset="-122"/>
                            <a:ea typeface="微软雅黑" pitchFamily="34" charset="-122"/>
                          </a:endParaRPr>
                        </a:p>
                      </a:txBody>
                      <a:useSpRect/>
                    </a:txSp>
                  </a:sp>
                  <a:pic>
                    <a:nvPicPr>
                      <a:cNvPr id="29" name="Picture 1"/>
                      <a:cNvPicPr>
                        <a:picLocks noChangeAspect="1" noChangeArrowheads="1"/>
                      </a:cNvPicPr>
                    </a:nvPicPr>
                    <a:blipFill>
                      <a:blip r:embed="rId39" cstate="print"/>
                      <a:srcRect/>
                      <a:stretch>
                        <a:fillRect/>
                      </a:stretch>
                    </a:blipFill>
                    <a:spPr bwMode="auto">
                      <a:xfrm>
                        <a:off x="9676290" y="4574854"/>
                        <a:ext cx="295275" cy="409575"/>
                      </a:xfrm>
                      <a:prstGeom prst="rect">
                        <a:avLst/>
                      </a:prstGeom>
                      <a:noFill/>
                      <a:ln w="9525">
                        <a:noFill/>
                        <a:miter lim="800000"/>
                        <a:headEnd/>
                        <a:tailEnd/>
                      </a:ln>
                    </a:spPr>
                  </a:pic>
                  <a:sp>
                    <a:nvSpPr>
                      <a:cNvPr id="30" name="弧形 29"/>
                      <a:cNvSpPr/>
                    </a:nvSpPr>
                    <a:spPr>
                      <a:xfrm rot="13591445">
                        <a:off x="9203893" y="4750901"/>
                        <a:ext cx="236260" cy="238563"/>
                      </a:xfrm>
                      <a:prstGeom prst="arc">
                        <a:avLst/>
                      </a:prstGeom>
                      <a:solidFill>
                        <a:schemeClr val="bg1"/>
                      </a:solidFill>
                      <a:ln w="28575">
                        <a:solidFill>
                          <a:schemeClr val="tx1"/>
                        </a:solidFill>
                      </a:ln>
                    </a:spPr>
                    <a:txSp>
                      <a:txBody>
                        <a:bodyPr rtlCol="0" anchor="ctr"/>
                        <a:lstStyle>
                          <a:defPPr>
                            <a:defRPr lang="zh-CN"/>
                          </a:defPPr>
                          <a:lvl1pPr algn="l" rtl="0" fontAlgn="base">
                            <a:spcBef>
                              <a:spcPct val="0"/>
                            </a:spcBef>
                            <a:spcAft>
                              <a:spcPct val="0"/>
                            </a:spcAft>
                            <a:buClr>
                              <a:srgbClr val="CC9900"/>
                            </a:buClr>
                            <a:buFont typeface="Wingdings" pitchFamily="2" charset="2"/>
                            <a:buChar char="n"/>
                            <a:defRPr b="1" kern="1200">
                              <a:solidFill>
                                <a:schemeClr val="tx1"/>
                              </a:solidFill>
                              <a:latin typeface="+mn-lt"/>
                              <a:ea typeface="+mn-ea"/>
                              <a:cs typeface="+mn-cs"/>
                            </a:defRPr>
                          </a:lvl1pPr>
                          <a:lvl2pPr marL="457200" algn="l" rtl="0" fontAlgn="base">
                            <a:spcBef>
                              <a:spcPct val="0"/>
                            </a:spcBef>
                            <a:spcAft>
                              <a:spcPct val="0"/>
                            </a:spcAft>
                            <a:buClr>
                              <a:srgbClr val="CC9900"/>
                            </a:buClr>
                            <a:buFont typeface="Wingdings" pitchFamily="2" charset="2"/>
                            <a:buChar char="n"/>
                            <a:defRPr b="1" kern="1200">
                              <a:solidFill>
                                <a:schemeClr val="tx1"/>
                              </a:solidFill>
                              <a:latin typeface="+mn-lt"/>
                              <a:ea typeface="+mn-ea"/>
                              <a:cs typeface="+mn-cs"/>
                            </a:defRPr>
                          </a:lvl2pPr>
                          <a:lvl3pPr marL="914400" algn="l" rtl="0" fontAlgn="base">
                            <a:spcBef>
                              <a:spcPct val="0"/>
                            </a:spcBef>
                            <a:spcAft>
                              <a:spcPct val="0"/>
                            </a:spcAft>
                            <a:buClr>
                              <a:srgbClr val="CC9900"/>
                            </a:buClr>
                            <a:buFont typeface="Wingdings" pitchFamily="2" charset="2"/>
                            <a:buChar char="n"/>
                            <a:defRPr b="1" kern="1200">
                              <a:solidFill>
                                <a:schemeClr val="tx1"/>
                              </a:solidFill>
                              <a:latin typeface="+mn-lt"/>
                              <a:ea typeface="+mn-ea"/>
                              <a:cs typeface="+mn-cs"/>
                            </a:defRPr>
                          </a:lvl3pPr>
                          <a:lvl4pPr marL="1371600" algn="l" rtl="0" fontAlgn="base">
                            <a:spcBef>
                              <a:spcPct val="0"/>
                            </a:spcBef>
                            <a:spcAft>
                              <a:spcPct val="0"/>
                            </a:spcAft>
                            <a:buClr>
                              <a:srgbClr val="CC9900"/>
                            </a:buClr>
                            <a:buFont typeface="Wingdings" pitchFamily="2" charset="2"/>
                            <a:buChar char="n"/>
                            <a:defRPr b="1" kern="1200">
                              <a:solidFill>
                                <a:schemeClr val="tx1"/>
                              </a:solidFill>
                              <a:latin typeface="+mn-lt"/>
                              <a:ea typeface="+mn-ea"/>
                              <a:cs typeface="+mn-cs"/>
                            </a:defRPr>
                          </a:lvl4pPr>
                          <a:lvl5pPr marL="1828800" algn="l" rtl="0" fontAlgn="base">
                            <a:spcBef>
                              <a:spcPct val="0"/>
                            </a:spcBef>
                            <a:spcAft>
                              <a:spcPct val="0"/>
                            </a:spcAft>
                            <a:buClr>
                              <a:srgbClr val="CC9900"/>
                            </a:buClr>
                            <a:buFont typeface="Wingdings" pitchFamily="2" charset="2"/>
                            <a:buChar char="n"/>
                            <a:defRPr b="1" kern="1200">
                              <a:solidFill>
                                <a:schemeClr val="tx1"/>
                              </a:solidFill>
                              <a:latin typeface="+mn-lt"/>
                              <a:ea typeface="+mn-ea"/>
                              <a:cs typeface="+mn-cs"/>
                            </a:defRPr>
                          </a:lvl5pPr>
                          <a:lvl6pPr marL="2286000" algn="l" defTabSz="914400" rtl="0" eaLnBrk="1" latinLnBrk="0" hangingPunct="1">
                            <a:defRPr b="1" kern="1200">
                              <a:solidFill>
                                <a:schemeClr val="tx1"/>
                              </a:solidFill>
                              <a:latin typeface="+mn-lt"/>
                              <a:ea typeface="+mn-ea"/>
                              <a:cs typeface="+mn-cs"/>
                            </a:defRPr>
                          </a:lvl6pPr>
                          <a:lvl7pPr marL="2743200" algn="l" defTabSz="914400" rtl="0" eaLnBrk="1" latinLnBrk="0" hangingPunct="1">
                            <a:defRPr b="1" kern="1200">
                              <a:solidFill>
                                <a:schemeClr val="tx1"/>
                              </a:solidFill>
                              <a:latin typeface="+mn-lt"/>
                              <a:ea typeface="+mn-ea"/>
                              <a:cs typeface="+mn-cs"/>
                            </a:defRPr>
                          </a:lvl7pPr>
                          <a:lvl8pPr marL="3200400" algn="l" defTabSz="914400" rtl="0" eaLnBrk="1" latinLnBrk="0" hangingPunct="1">
                            <a:defRPr b="1" kern="1200">
                              <a:solidFill>
                                <a:schemeClr val="tx1"/>
                              </a:solidFill>
                              <a:latin typeface="+mn-lt"/>
                              <a:ea typeface="+mn-ea"/>
                              <a:cs typeface="+mn-cs"/>
                            </a:defRPr>
                          </a:lvl8pPr>
                          <a:lvl9pPr marL="3657600" algn="l" defTabSz="914400" rtl="0" eaLnBrk="1" latinLnBrk="0" hangingPunct="1">
                            <a:defRPr b="1" kern="1200">
                              <a:solidFill>
                                <a:schemeClr val="tx1"/>
                              </a:solidFill>
                              <a:latin typeface="+mn-lt"/>
                              <a:ea typeface="+mn-ea"/>
                              <a:cs typeface="+mn-cs"/>
                            </a:defRPr>
                          </a:lvl9pPr>
                        </a:lstStyle>
                        <a:p>
                          <a:pPr algn="ctr"/>
                          <a:endParaRPr lang="zh-CN" altLang="en-US">
                            <a:solidFill>
                              <a:srgbClr val="000000"/>
                            </a:solidFill>
                          </a:endParaRPr>
                        </a:p>
                      </a:txBody>
                      <a:useSpRect/>
                    </a:txSp>
                    <a:style>
                      <a:lnRef idx="1">
                        <a:schemeClr val="accent1"/>
                      </a:lnRef>
                      <a:fillRef idx="0">
                        <a:schemeClr val="accent1"/>
                      </a:fillRef>
                      <a:effectRef idx="0">
                        <a:schemeClr val="accent1"/>
                      </a:effectRef>
                      <a:fontRef idx="minor">
                        <a:schemeClr val="tx1"/>
                      </a:fontRef>
                    </a:style>
                  </a:sp>
                  <a:sp>
                    <a:nvSpPr>
                      <a:cNvPr id="31" name="TextBox 30"/>
                      <a:cNvSpPr txBox="1"/>
                    </a:nvSpPr>
                    <a:spPr>
                      <a:xfrm>
                        <a:off x="9130789" y="4517035"/>
                        <a:ext cx="335676" cy="246221"/>
                      </a:xfrm>
                      <a:prstGeom prst="rect">
                        <a:avLst/>
                      </a:prstGeom>
                      <a:noFill/>
                    </a:spPr>
                    <a:txSp>
                      <a:txBody>
                        <a:bodyPr wrap="square" rtlCol="0">
                          <a:spAutoFit/>
                        </a:bodyPr>
                        <a:lstStyle>
                          <a:defPPr>
                            <a:defRPr lang="zh-CN"/>
                          </a:defPPr>
                          <a:lvl1pPr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1pPr>
                          <a:lvl2pPr marL="4572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2pPr>
                          <a:lvl3pPr marL="9144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3pPr>
                          <a:lvl4pPr marL="13716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4pPr>
                          <a:lvl5pPr marL="18288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5pPr>
                          <a:lvl6pPr marL="2286000" algn="l" defTabSz="914400" rtl="0" eaLnBrk="1" latinLnBrk="0" hangingPunct="1">
                            <a:defRPr b="1" kern="1200">
                              <a:solidFill>
                                <a:schemeClr val="tx1"/>
                              </a:solidFill>
                              <a:latin typeface="Arial" charset="0"/>
                              <a:ea typeface="宋体" pitchFamily="2" charset="-122"/>
                              <a:cs typeface="+mn-cs"/>
                            </a:defRPr>
                          </a:lvl6pPr>
                          <a:lvl7pPr marL="2743200" algn="l" defTabSz="914400" rtl="0" eaLnBrk="1" latinLnBrk="0" hangingPunct="1">
                            <a:defRPr b="1" kern="1200">
                              <a:solidFill>
                                <a:schemeClr val="tx1"/>
                              </a:solidFill>
                              <a:latin typeface="Arial" charset="0"/>
                              <a:ea typeface="宋体" pitchFamily="2" charset="-122"/>
                              <a:cs typeface="+mn-cs"/>
                            </a:defRPr>
                          </a:lvl7pPr>
                          <a:lvl8pPr marL="3200400" algn="l" defTabSz="914400" rtl="0" eaLnBrk="1" latinLnBrk="0" hangingPunct="1">
                            <a:defRPr b="1" kern="1200">
                              <a:solidFill>
                                <a:schemeClr val="tx1"/>
                              </a:solidFill>
                              <a:latin typeface="Arial" charset="0"/>
                              <a:ea typeface="宋体" pitchFamily="2" charset="-122"/>
                              <a:cs typeface="+mn-cs"/>
                            </a:defRPr>
                          </a:lvl8pPr>
                          <a:lvl9pPr marL="3657600" algn="l" defTabSz="914400" rtl="0" eaLnBrk="1" latinLnBrk="0" hangingPunct="1">
                            <a:defRPr b="1" kern="1200">
                              <a:solidFill>
                                <a:schemeClr val="tx1"/>
                              </a:solidFill>
                              <a:latin typeface="Arial" charset="0"/>
                              <a:ea typeface="宋体" pitchFamily="2" charset="-122"/>
                              <a:cs typeface="+mn-cs"/>
                            </a:defRPr>
                          </a:lvl9pPr>
                        </a:lstStyle>
                        <a:p>
                          <a:r>
                            <a:rPr lang="en-US" altLang="zh-CN" sz="1000" dirty="0" smtClean="0">
                              <a:solidFill>
                                <a:srgbClr val="000000"/>
                              </a:solidFill>
                              <a:latin typeface="微软雅黑" pitchFamily="34" charset="-122"/>
                              <a:ea typeface="微软雅黑" pitchFamily="34" charset="-122"/>
                            </a:rPr>
                            <a:t>φ</a:t>
                          </a:r>
                          <a:endParaRPr lang="zh-CN" altLang="en-US" sz="1000" dirty="0">
                            <a:solidFill>
                              <a:srgbClr val="000000"/>
                            </a:solidFill>
                          </a:endParaRPr>
                        </a:p>
                      </a:txBody>
                      <a:useSpRect/>
                    </a:txSp>
                  </a:sp>
                </lc:lockedCanvas>
              </a:graphicData>
            </a:graphic>
          </wp:inline>
        </w:drawing>
      </w:r>
    </w:p>
    <w:p w:rsidR="00BF3C70" w:rsidRDefault="00F30FB0" w:rsidP="008E5113">
      <w:pPr>
        <w:pStyle w:val="afff5"/>
      </w:pPr>
      <w:r>
        <w:rPr>
          <w:rFonts w:hint="eastAsia"/>
        </w:rPr>
        <w:t>图</w:t>
      </w:r>
      <w:r>
        <w:rPr>
          <w:rFonts w:hint="eastAsia"/>
        </w:rPr>
        <w:t xml:space="preserve"> </w:t>
      </w:r>
      <w:r w:rsidR="00D84FD7">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D84FD7">
        <w:fldChar w:fldCharType="separate"/>
      </w:r>
      <w:r w:rsidR="00685FBC">
        <w:t>8</w:t>
      </w:r>
      <w:r w:rsidR="00D84FD7">
        <w:fldChar w:fldCharType="end"/>
      </w:r>
      <w:r>
        <w:rPr>
          <w:rFonts w:hint="eastAsia"/>
        </w:rPr>
        <w:t xml:space="preserve"> </w:t>
      </w:r>
      <w:r>
        <w:rPr>
          <w:rFonts w:hint="eastAsia"/>
        </w:rPr>
        <w:t>视角与分辨力关系</w:t>
      </w:r>
    </w:p>
    <w:p w:rsidR="00D613F4" w:rsidRPr="00D613F4" w:rsidRDefault="00D613F4" w:rsidP="005F52F8">
      <w:r>
        <w:rPr>
          <w:rFonts w:hint="eastAsia"/>
        </w:rPr>
        <w:t>根据上述方法，可以得出不同屏幕在典型观看距离下的最佳</w:t>
      </w:r>
      <w:r w:rsidRPr="001210C9">
        <w:rPr>
          <w:rFonts w:hint="eastAsia"/>
        </w:rPr>
        <w:t>分辨率</w:t>
      </w:r>
      <w:r>
        <w:rPr>
          <w:rFonts w:hint="eastAsia"/>
        </w:rPr>
        <w:t>要求（按</w:t>
      </w:r>
      <w:r>
        <w:rPr>
          <w:rFonts w:hint="eastAsia"/>
        </w:rPr>
        <w:t>2.0</w:t>
      </w:r>
      <w:r>
        <w:rPr>
          <w:rFonts w:hint="eastAsia"/>
        </w:rPr>
        <w:t>视力取值）</w:t>
      </w:r>
    </w:p>
    <w:p w:rsidR="005F1C9E" w:rsidRDefault="00D613F4" w:rsidP="001A4367">
      <w:pPr>
        <w:keepNext/>
        <w:jc w:val="center"/>
      </w:pPr>
      <w:r w:rsidRPr="00D613F4">
        <w:rPr>
          <w:noProof/>
        </w:rPr>
        <w:drawing>
          <wp:inline distT="0" distB="0" distL="0" distR="0">
            <wp:extent cx="3474720" cy="2240280"/>
            <wp:effectExtent l="19050" t="0" r="0" b="0"/>
            <wp:docPr id="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srcRect/>
                    <a:stretch>
                      <a:fillRect/>
                    </a:stretch>
                  </pic:blipFill>
                  <pic:spPr bwMode="auto">
                    <a:xfrm>
                      <a:off x="0" y="0"/>
                      <a:ext cx="3477391" cy="2242002"/>
                    </a:xfrm>
                    <a:prstGeom prst="rect">
                      <a:avLst/>
                    </a:prstGeom>
                    <a:noFill/>
                  </pic:spPr>
                </pic:pic>
              </a:graphicData>
            </a:graphic>
          </wp:inline>
        </w:drawing>
      </w:r>
    </w:p>
    <w:p w:rsidR="00D613F4" w:rsidRPr="00D613F4" w:rsidRDefault="005F1C9E" w:rsidP="008E5113">
      <w:pPr>
        <w:pStyle w:val="afff5"/>
      </w:pPr>
      <w:r>
        <w:rPr>
          <w:rFonts w:hint="eastAsia"/>
        </w:rPr>
        <w:t>图</w:t>
      </w:r>
      <w:r>
        <w:rPr>
          <w:rFonts w:hint="eastAsia"/>
        </w:rPr>
        <w:t xml:space="preserve"> </w:t>
      </w:r>
      <w:r w:rsidR="00D84FD7">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D84FD7">
        <w:fldChar w:fldCharType="separate"/>
      </w:r>
      <w:r w:rsidR="00685FBC">
        <w:t>9</w:t>
      </w:r>
      <w:r w:rsidR="00D84FD7">
        <w:fldChar w:fldCharType="end"/>
      </w:r>
      <w:r>
        <w:rPr>
          <w:rFonts w:hint="eastAsia"/>
        </w:rPr>
        <w:t xml:space="preserve"> </w:t>
      </w:r>
      <w:r>
        <w:rPr>
          <w:rFonts w:hint="eastAsia"/>
        </w:rPr>
        <w:t>不同屏幕在典型观看距离下的最佳</w:t>
      </w:r>
      <w:r w:rsidRPr="001210C9">
        <w:rPr>
          <w:rFonts w:hint="eastAsia"/>
        </w:rPr>
        <w:t>分辨率</w:t>
      </w:r>
      <w:r>
        <w:rPr>
          <w:rFonts w:hint="eastAsia"/>
        </w:rPr>
        <w:t>要求</w:t>
      </w:r>
    </w:p>
    <w:p w:rsidR="00BF3C70" w:rsidRDefault="00BF3C70" w:rsidP="001A4367">
      <w:pPr>
        <w:pStyle w:val="31"/>
      </w:pPr>
      <w:bookmarkStart w:id="30" w:name="_Toc430359222"/>
      <w:r w:rsidRPr="00524A56">
        <w:rPr>
          <w:rFonts w:hint="eastAsia"/>
        </w:rPr>
        <w:t>系统的色度空间应尽可能覆盖人眼可分辨的颜色</w:t>
      </w:r>
      <w:bookmarkEnd w:id="30"/>
    </w:p>
    <w:p w:rsidR="00D76169" w:rsidRDefault="000824C5" w:rsidP="005F52F8">
      <w:r w:rsidRPr="00C31CD2">
        <w:rPr>
          <w:rStyle w:val="afff7"/>
          <w:rFonts w:hint="eastAsia"/>
        </w:rPr>
        <w:t>色度（</w:t>
      </w:r>
      <w:r w:rsidRPr="00C31CD2">
        <w:rPr>
          <w:rStyle w:val="afff7"/>
          <w:rFonts w:hint="eastAsia"/>
        </w:rPr>
        <w:t>chromaticity</w:t>
      </w:r>
      <w:r w:rsidRPr="00C31CD2">
        <w:rPr>
          <w:rStyle w:val="afff7"/>
          <w:rFonts w:hint="eastAsia"/>
        </w:rPr>
        <w:t>）</w:t>
      </w:r>
      <w:r w:rsidR="00D76169">
        <w:rPr>
          <w:rFonts w:hint="eastAsia"/>
        </w:rPr>
        <w:t>：</w:t>
      </w:r>
      <w:r w:rsidR="00BF3C70" w:rsidRPr="00524A56">
        <w:rPr>
          <w:rFonts w:hint="eastAsia"/>
        </w:rPr>
        <w:t>指不包括亮度在内的颜色的性质，它反映的是颜色的色调和饱和度。包括色域，色深。系统的色度空间需要尽可能覆盖人眼可分辨的颜色</w:t>
      </w:r>
      <w:r w:rsidR="00BF3C70">
        <w:rPr>
          <w:rFonts w:hint="eastAsia"/>
        </w:rPr>
        <w:t>。</w:t>
      </w:r>
    </w:p>
    <w:p w:rsidR="00BF3C70" w:rsidRDefault="00BF3C70" w:rsidP="005F52F8">
      <w:r w:rsidRPr="00C31CD2">
        <w:rPr>
          <w:rStyle w:val="afff7"/>
          <w:rFonts w:hint="eastAsia"/>
        </w:rPr>
        <w:lastRenderedPageBreak/>
        <w:t>色域</w:t>
      </w:r>
      <w:r w:rsidR="000824C5" w:rsidRPr="00C31CD2">
        <w:rPr>
          <w:rStyle w:val="afff7"/>
        </w:rPr>
        <w:t>(ColorGamut)</w:t>
      </w:r>
      <w:r w:rsidR="00D76169">
        <w:rPr>
          <w:rFonts w:hint="eastAsia"/>
        </w:rPr>
        <w:t>：</w:t>
      </w:r>
      <w:r w:rsidRPr="00524A56">
        <w:rPr>
          <w:rFonts w:hint="eastAsia"/>
        </w:rPr>
        <w:t>是对一种颜色进行编码的方法，也指一个技术系统能够产生的颜色的总和。</w:t>
      </w:r>
      <w:r w:rsidRPr="006B1605">
        <w:rPr>
          <w:rFonts w:hint="eastAsia"/>
        </w:rPr>
        <w:t>在现实世界中，自然界中可见光谱的颜色组成了最大的色域空间，该色域空间中包含了人眼所能见到的所有颜色</w:t>
      </w:r>
      <w:r>
        <w:rPr>
          <w:rFonts w:hint="eastAsia"/>
        </w:rPr>
        <w:t>。</w:t>
      </w:r>
      <w:r w:rsidRPr="00524A56">
        <w:rPr>
          <w:rFonts w:hint="eastAsia"/>
        </w:rPr>
        <w:t xml:space="preserve"> </w:t>
      </w:r>
      <w:r>
        <w:rPr>
          <w:rFonts w:hint="eastAsia"/>
        </w:rPr>
        <w:t>采用</w:t>
      </w:r>
      <w:r w:rsidRPr="00524A56">
        <w:rPr>
          <w:rFonts w:hint="eastAsia"/>
        </w:rPr>
        <w:t xml:space="preserve">ITU-R Recommendation BT.2020  </w:t>
      </w:r>
      <w:r w:rsidRPr="00524A56">
        <w:rPr>
          <w:rFonts w:hint="eastAsia"/>
        </w:rPr>
        <w:t>标准可以覆盖</w:t>
      </w:r>
      <w:r w:rsidRPr="00524A56">
        <w:rPr>
          <w:rFonts w:hint="eastAsia"/>
        </w:rPr>
        <w:t>75.8%</w:t>
      </w:r>
      <w:r w:rsidRPr="00524A56">
        <w:rPr>
          <w:rFonts w:hint="eastAsia"/>
        </w:rPr>
        <w:t>的</w:t>
      </w:r>
      <w:r>
        <w:rPr>
          <w:rFonts w:hint="eastAsia"/>
        </w:rPr>
        <w:t>人眼可见</w:t>
      </w:r>
      <w:r w:rsidRPr="00524A56">
        <w:rPr>
          <w:rFonts w:hint="eastAsia"/>
        </w:rPr>
        <w:t>色彩空间</w:t>
      </w:r>
      <w:r>
        <w:rPr>
          <w:rFonts w:hint="eastAsia"/>
        </w:rPr>
        <w:t>，是目前拟合度最高的标准。</w:t>
      </w:r>
    </w:p>
    <w:p w:rsidR="00D76169" w:rsidRDefault="00BF3C70" w:rsidP="001A4367">
      <w:pPr>
        <w:jc w:val="center"/>
      </w:pPr>
      <w:r w:rsidRPr="00524A56">
        <w:rPr>
          <w:noProof/>
        </w:rPr>
        <w:drawing>
          <wp:inline distT="0" distB="0" distL="0" distR="0">
            <wp:extent cx="3434927" cy="2633134"/>
            <wp:effectExtent l="19050" t="0" r="0" b="0"/>
            <wp:docPr id="45" name="图片 5" descr="http://www.safe.fr.cr/Temp/Hifi/Rec2020.jpg"/>
            <wp:cNvGraphicFramePr/>
            <a:graphic xmlns:a="http://schemas.openxmlformats.org/drawingml/2006/main">
              <a:graphicData uri="http://schemas.openxmlformats.org/drawingml/2006/picture">
                <pic:pic xmlns:pic="http://schemas.openxmlformats.org/drawingml/2006/picture">
                  <pic:nvPicPr>
                    <pic:cNvPr id="228354" name="Picture 2" descr="http://www.safe.fr.cr/Temp/Hifi/Rec2020.jpg"/>
                    <pic:cNvPicPr>
                      <a:picLocks noChangeAspect="1" noChangeArrowheads="1"/>
                    </pic:cNvPicPr>
                  </pic:nvPicPr>
                  <pic:blipFill>
                    <a:blip r:embed="rId41" cstate="print"/>
                    <a:srcRect/>
                    <a:stretch>
                      <a:fillRect/>
                    </a:stretch>
                  </pic:blipFill>
                  <pic:spPr bwMode="auto">
                    <a:xfrm>
                      <a:off x="0" y="0"/>
                      <a:ext cx="3432172" cy="2631022"/>
                    </a:xfrm>
                    <a:prstGeom prst="rect">
                      <a:avLst/>
                    </a:prstGeom>
                    <a:noFill/>
                  </pic:spPr>
                </pic:pic>
              </a:graphicData>
            </a:graphic>
          </wp:inline>
        </w:drawing>
      </w:r>
    </w:p>
    <w:p w:rsidR="00BF3C70" w:rsidRDefault="00D76169" w:rsidP="008E5113">
      <w:pPr>
        <w:pStyle w:val="afff5"/>
      </w:pPr>
      <w:r>
        <w:rPr>
          <w:rFonts w:hint="eastAsia"/>
        </w:rPr>
        <w:t>图</w:t>
      </w:r>
      <w:r>
        <w:rPr>
          <w:rFonts w:hint="eastAsia"/>
        </w:rPr>
        <w:t xml:space="preserve"> </w:t>
      </w:r>
      <w:r w:rsidR="00D84FD7">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D84FD7">
        <w:fldChar w:fldCharType="separate"/>
      </w:r>
      <w:r w:rsidR="00685FBC">
        <w:t>10</w:t>
      </w:r>
      <w:r w:rsidR="00D84FD7">
        <w:fldChar w:fldCharType="end"/>
      </w:r>
      <w:r>
        <w:rPr>
          <w:rFonts w:hint="eastAsia"/>
        </w:rPr>
        <w:t>色域</w:t>
      </w:r>
    </w:p>
    <w:p w:rsidR="00BF3C70" w:rsidRDefault="00BF3C70" w:rsidP="005F52F8">
      <w:r w:rsidRPr="00943DA1">
        <w:rPr>
          <w:rStyle w:val="afff7"/>
          <w:rFonts w:hint="eastAsia"/>
        </w:rPr>
        <w:t>色深（</w:t>
      </w:r>
      <w:r w:rsidRPr="00943DA1">
        <w:rPr>
          <w:rStyle w:val="afff7"/>
          <w:rFonts w:hint="eastAsia"/>
        </w:rPr>
        <w:t>Color Depth</w:t>
      </w:r>
      <w:r w:rsidRPr="00943DA1">
        <w:rPr>
          <w:rStyle w:val="afff7"/>
          <w:rFonts w:hint="eastAsia"/>
        </w:rPr>
        <w:t>）</w:t>
      </w:r>
      <w:r w:rsidR="000824C5" w:rsidRPr="000824C5">
        <w:rPr>
          <w:rFonts w:hint="eastAsia"/>
          <w:b/>
        </w:rPr>
        <w:t>：</w:t>
      </w:r>
      <w:r w:rsidRPr="001416C8">
        <w:rPr>
          <w:rFonts w:hint="eastAsia"/>
        </w:rPr>
        <w:t>是一种主要取决于物体色的明度并与色调和彩</w:t>
      </w:r>
      <w:r>
        <w:rPr>
          <w:rFonts w:hint="eastAsia"/>
        </w:rPr>
        <w:t>度有关的对物体色的综合颜色感觉。色深</w:t>
      </w:r>
      <w:r w:rsidRPr="006B1605">
        <w:rPr>
          <w:rFonts w:hint="eastAsia"/>
        </w:rPr>
        <w:t>亦可称为色位深度，是用</w:t>
      </w:r>
      <w:r w:rsidRPr="006B1605">
        <w:rPr>
          <w:rFonts w:hint="eastAsia"/>
        </w:rPr>
        <w:t xml:space="preserve"> bit </w:t>
      </w:r>
      <w:r w:rsidRPr="006B1605">
        <w:rPr>
          <w:rFonts w:hint="eastAsia"/>
        </w:rPr>
        <w:t>数来表示数码影像色彩数目的单位；色深用</w:t>
      </w:r>
      <w:r w:rsidRPr="006B1605">
        <w:rPr>
          <w:rFonts w:hint="eastAsia"/>
        </w:rPr>
        <w:t xml:space="preserve"> 2 </w:t>
      </w:r>
      <w:r w:rsidRPr="006B1605">
        <w:rPr>
          <w:rFonts w:hint="eastAsia"/>
        </w:rPr>
        <w:t>的幂指数来表示，</w:t>
      </w:r>
      <w:r w:rsidRPr="006B1605">
        <w:rPr>
          <w:rFonts w:hint="eastAsia"/>
        </w:rPr>
        <w:t xml:space="preserve">bit </w:t>
      </w:r>
      <w:r w:rsidRPr="006B1605">
        <w:rPr>
          <w:rFonts w:hint="eastAsia"/>
        </w:rPr>
        <w:t>数愈高，色深值便愈高，影像所能表现的色彩也愈多。</w:t>
      </w:r>
    </w:p>
    <w:p w:rsidR="00BF3C70" w:rsidRDefault="00685FBC" w:rsidP="005F52F8">
      <w:pPr>
        <w:pStyle w:val="afff0"/>
        <w:ind w:firstLine="480"/>
      </w:pPr>
      <w:r>
        <w:rPr>
          <w:rFonts w:hint="eastAsia"/>
          <w:noProof/>
        </w:rPr>
        <w:drawing>
          <wp:anchor distT="0" distB="0" distL="114300" distR="114300" simplePos="0" relativeHeight="251663872" behindDoc="0" locked="0" layoutInCell="1" allowOverlap="1">
            <wp:simplePos x="0" y="0"/>
            <wp:positionH relativeFrom="column">
              <wp:posOffset>1364615</wp:posOffset>
            </wp:positionH>
            <wp:positionV relativeFrom="paragraph">
              <wp:posOffset>481965</wp:posOffset>
            </wp:positionV>
            <wp:extent cx="3816350" cy="1134110"/>
            <wp:effectExtent l="19050" t="0" r="0" b="0"/>
            <wp:wrapNone/>
            <wp:docPr id="46" name="图片 6" descr="http://www.safe.fr.cr/Temp/Hifi/Prof%20coul.jpg"/>
            <wp:cNvGraphicFramePr/>
            <a:graphic xmlns:a="http://schemas.openxmlformats.org/drawingml/2006/main">
              <a:graphicData uri="http://schemas.openxmlformats.org/drawingml/2006/picture">
                <pic:pic xmlns:pic="http://schemas.openxmlformats.org/drawingml/2006/picture">
                  <pic:nvPicPr>
                    <pic:cNvPr id="25" name="Picture 2" descr="http://www.safe.fr.cr/Temp/Hifi/Prof%20coul.jpg"/>
                    <pic:cNvPicPr>
                      <a:picLocks noChangeAspect="1" noChangeArrowheads="1"/>
                    </pic:cNvPicPr>
                  </pic:nvPicPr>
                  <pic:blipFill>
                    <a:blip r:embed="rId42" cstate="print"/>
                    <a:srcRect/>
                    <a:stretch>
                      <a:fillRect/>
                    </a:stretch>
                  </pic:blipFill>
                  <pic:spPr bwMode="auto">
                    <a:xfrm>
                      <a:off x="0" y="0"/>
                      <a:ext cx="3816350" cy="1134110"/>
                    </a:xfrm>
                    <a:prstGeom prst="rect">
                      <a:avLst/>
                    </a:prstGeom>
                    <a:noFill/>
                  </pic:spPr>
                </pic:pic>
              </a:graphicData>
            </a:graphic>
          </wp:anchor>
        </w:drawing>
      </w:r>
      <w:r w:rsidR="00BF3C70">
        <w:rPr>
          <w:rFonts w:hint="eastAsia"/>
        </w:rPr>
        <w:t>如下图，</w:t>
      </w:r>
      <w:r w:rsidR="00BF3C70">
        <w:rPr>
          <w:rFonts w:hint="eastAsia"/>
        </w:rPr>
        <w:t>8bits</w:t>
      </w:r>
      <w:r w:rsidR="00BF3C70">
        <w:rPr>
          <w:rFonts w:hint="eastAsia"/>
        </w:rPr>
        <w:t>的影像出现了伪边界，而</w:t>
      </w:r>
      <w:r w:rsidR="00BF3C70">
        <w:rPr>
          <w:rFonts w:hint="eastAsia"/>
        </w:rPr>
        <w:t>12bits</w:t>
      </w:r>
      <w:r w:rsidR="00BF3C70">
        <w:rPr>
          <w:rFonts w:hint="eastAsia"/>
        </w:rPr>
        <w:t>的影像能够比较真实的还原物体的真实。</w:t>
      </w:r>
    </w:p>
    <w:p w:rsidR="00BF3C70" w:rsidRDefault="00BF3C70" w:rsidP="005F52F8">
      <w:pPr>
        <w:pStyle w:val="afff0"/>
        <w:ind w:firstLine="480"/>
      </w:pPr>
    </w:p>
    <w:p w:rsidR="000824C5" w:rsidRDefault="000824C5" w:rsidP="005F52F8">
      <w:pPr>
        <w:pStyle w:val="afff0"/>
        <w:ind w:firstLine="480"/>
      </w:pPr>
    </w:p>
    <w:p w:rsidR="00551064" w:rsidRDefault="00551064" w:rsidP="005F52F8">
      <w:pPr>
        <w:pStyle w:val="afff0"/>
        <w:ind w:firstLine="480"/>
      </w:pPr>
    </w:p>
    <w:p w:rsidR="00551064" w:rsidRDefault="00685FBC" w:rsidP="005F52F8">
      <w:pPr>
        <w:pStyle w:val="afff0"/>
        <w:ind w:firstLine="480"/>
      </w:pPr>
      <w:r>
        <w:rPr>
          <w:noProof/>
        </w:rPr>
        <w:drawing>
          <wp:anchor distT="0" distB="0" distL="114300" distR="114300" simplePos="0" relativeHeight="251660800" behindDoc="0" locked="0" layoutInCell="1" allowOverlap="1">
            <wp:simplePos x="0" y="0"/>
            <wp:positionH relativeFrom="column">
              <wp:posOffset>1364615</wp:posOffset>
            </wp:positionH>
            <wp:positionV relativeFrom="paragraph">
              <wp:posOffset>210820</wp:posOffset>
            </wp:positionV>
            <wp:extent cx="3816350" cy="1049655"/>
            <wp:effectExtent l="19050" t="0" r="0" b="0"/>
            <wp:wrapNone/>
            <wp:docPr id="47" name="图片 7" descr="7.jpg"/>
            <wp:cNvGraphicFramePr/>
            <a:graphic xmlns:a="http://schemas.openxmlformats.org/drawingml/2006/main">
              <a:graphicData uri="http://schemas.openxmlformats.org/drawingml/2006/picture">
                <pic:pic xmlns:pic="http://schemas.openxmlformats.org/drawingml/2006/picture">
                  <pic:nvPicPr>
                    <pic:cNvPr id="26" name="图片 25" descr="7.jpg"/>
                    <pic:cNvPicPr>
                      <a:picLocks noChangeAspect="1"/>
                    </pic:cNvPicPr>
                  </pic:nvPicPr>
                  <pic:blipFill>
                    <a:blip r:embed="rId43" cstate="print"/>
                    <a:stretch>
                      <a:fillRect/>
                    </a:stretch>
                  </pic:blipFill>
                  <pic:spPr>
                    <a:xfrm>
                      <a:off x="0" y="0"/>
                      <a:ext cx="3816350" cy="1049655"/>
                    </a:xfrm>
                    <a:prstGeom prst="rect">
                      <a:avLst/>
                    </a:prstGeom>
                  </pic:spPr>
                </pic:pic>
              </a:graphicData>
            </a:graphic>
          </wp:anchor>
        </w:drawing>
      </w:r>
    </w:p>
    <w:p w:rsidR="00551064" w:rsidRDefault="00551064" w:rsidP="005F52F8">
      <w:pPr>
        <w:pStyle w:val="afff0"/>
        <w:ind w:firstLine="480"/>
      </w:pPr>
    </w:p>
    <w:p w:rsidR="00551064" w:rsidRDefault="00551064" w:rsidP="005F52F8">
      <w:pPr>
        <w:pStyle w:val="afff0"/>
        <w:ind w:firstLine="480"/>
      </w:pPr>
    </w:p>
    <w:p w:rsidR="00685FBC" w:rsidRDefault="00685FBC" w:rsidP="005F52F8">
      <w:pPr>
        <w:pStyle w:val="afff0"/>
        <w:ind w:firstLine="480"/>
      </w:pPr>
    </w:p>
    <w:p w:rsidR="00685FBC" w:rsidRDefault="00685FBC" w:rsidP="005F52F8">
      <w:pPr>
        <w:pStyle w:val="afff0"/>
        <w:ind w:firstLine="480"/>
      </w:pPr>
    </w:p>
    <w:p w:rsidR="00BF3C70" w:rsidRDefault="000824C5" w:rsidP="008E5113">
      <w:pPr>
        <w:pStyle w:val="afff5"/>
      </w:pPr>
      <w:r>
        <w:rPr>
          <w:rFonts w:hint="eastAsia"/>
        </w:rPr>
        <w:t>图</w:t>
      </w:r>
      <w:r>
        <w:rPr>
          <w:rFonts w:hint="eastAsia"/>
        </w:rPr>
        <w:t xml:space="preserve"> </w:t>
      </w:r>
      <w:r w:rsidR="00D84FD7">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D84FD7">
        <w:fldChar w:fldCharType="separate"/>
      </w:r>
      <w:r w:rsidR="00685FBC">
        <w:t>11</w:t>
      </w:r>
      <w:r w:rsidR="00D84FD7">
        <w:fldChar w:fldCharType="end"/>
      </w:r>
      <w:r>
        <w:rPr>
          <w:rFonts w:hint="eastAsia"/>
        </w:rPr>
        <w:t xml:space="preserve"> </w:t>
      </w:r>
      <w:r>
        <w:rPr>
          <w:rFonts w:hint="eastAsia"/>
        </w:rPr>
        <w:t>色深</w:t>
      </w:r>
    </w:p>
    <w:p w:rsidR="00BF3C70" w:rsidRDefault="00BF3C70" w:rsidP="00F767B9">
      <w:pPr>
        <w:pStyle w:val="31"/>
      </w:pPr>
      <w:bookmarkStart w:id="31" w:name="_Toc430359223"/>
      <w:r w:rsidRPr="00EF6164">
        <w:rPr>
          <w:rFonts w:hint="eastAsia"/>
        </w:rPr>
        <w:lastRenderedPageBreak/>
        <w:t>动态范围与</w:t>
      </w:r>
      <w:r w:rsidRPr="00EF6164">
        <w:rPr>
          <w:rFonts w:hint="eastAsia"/>
        </w:rPr>
        <w:t>Bit</w:t>
      </w:r>
      <w:r w:rsidRPr="00EF6164">
        <w:rPr>
          <w:rFonts w:hint="eastAsia"/>
        </w:rPr>
        <w:t>深度对视觉感受的影响</w:t>
      </w:r>
      <w:bookmarkEnd w:id="31"/>
    </w:p>
    <w:p w:rsidR="00BF3C70" w:rsidRDefault="00BF3C70" w:rsidP="005F52F8">
      <w:r w:rsidRPr="00756828">
        <w:rPr>
          <w:rFonts w:hint="eastAsia"/>
        </w:rPr>
        <w:t>人眼的亮度感知范围远大于目前显示器的显示范围，</w:t>
      </w:r>
      <w:r w:rsidRPr="00C550F2">
        <w:rPr>
          <w:rFonts w:hint="eastAsia"/>
        </w:rPr>
        <w:t>现实真正存在的亮度差，即最亮的物体亮度，和最小的物体亮度之比为</w:t>
      </w:r>
      <w:r w:rsidRPr="00C550F2">
        <w:rPr>
          <w:rFonts w:hint="eastAsia"/>
        </w:rPr>
        <w:t xml:space="preserve">  </w:t>
      </w:r>
      <w:r w:rsidRPr="00C550F2">
        <w:rPr>
          <w:rFonts w:hint="eastAsia"/>
        </w:rPr>
        <w:t>，</w:t>
      </w:r>
      <w:r w:rsidRPr="00C550F2">
        <w:rPr>
          <w:rFonts w:hint="eastAsia"/>
        </w:rPr>
        <w:t xml:space="preserve"> </w:t>
      </w:r>
      <w:r w:rsidRPr="00C550F2">
        <w:rPr>
          <w:rFonts w:hint="eastAsia"/>
        </w:rPr>
        <w:t>而人类的眼睛所能看到的范围是</w:t>
      </w:r>
      <w:r w:rsidRPr="00C550F2">
        <w:rPr>
          <w:rFonts w:hint="eastAsia"/>
        </w:rPr>
        <w:t xml:space="preserve">  </w:t>
      </w:r>
      <w:r w:rsidRPr="00C550F2">
        <w:rPr>
          <w:rFonts w:hint="eastAsia"/>
        </w:rPr>
        <w:t>左右，但是一般的显示器，照相机能表示的只有</w:t>
      </w:r>
      <w:r w:rsidRPr="00C550F2">
        <w:rPr>
          <w:rFonts w:hint="eastAsia"/>
        </w:rPr>
        <w:t>256</w:t>
      </w:r>
      <w:r w:rsidRPr="00C550F2">
        <w:rPr>
          <w:rFonts w:hint="eastAsia"/>
        </w:rPr>
        <w:t>种不同的亮度。</w:t>
      </w:r>
      <w:r w:rsidRPr="00756828">
        <w:rPr>
          <w:rFonts w:hint="eastAsia"/>
        </w:rPr>
        <w:t>通过</w:t>
      </w:r>
      <w:r w:rsidRPr="00756828">
        <w:rPr>
          <w:rFonts w:hint="eastAsia"/>
        </w:rPr>
        <w:t>HDR</w:t>
      </w:r>
      <w:r w:rsidRPr="00756828">
        <w:rPr>
          <w:rFonts w:hint="eastAsia"/>
        </w:rPr>
        <w:t>（</w:t>
      </w:r>
      <w:r w:rsidRPr="00756828">
        <w:rPr>
          <w:rFonts w:hint="eastAsia"/>
        </w:rPr>
        <w:t xml:space="preserve"> High-Dynamic Range</w:t>
      </w:r>
      <w:r w:rsidRPr="00756828">
        <w:rPr>
          <w:rFonts w:hint="eastAsia"/>
        </w:rPr>
        <w:t>）技术可以</w:t>
      </w:r>
      <w:r w:rsidRPr="00C550F2">
        <w:rPr>
          <w:rFonts w:hint="eastAsia"/>
        </w:rPr>
        <w:t>提供更多的动态范围和图像细节</w:t>
      </w:r>
      <w:r>
        <w:rPr>
          <w:rFonts w:hint="eastAsia"/>
        </w:rPr>
        <w:t>，</w:t>
      </w:r>
      <w:r w:rsidRPr="00C550F2">
        <w:rPr>
          <w:rFonts w:hint="eastAsia"/>
        </w:rPr>
        <w:t>能够更好的反映人真实环境中的视觉效果。</w:t>
      </w:r>
    </w:p>
    <w:p w:rsidR="00943DA1" w:rsidRDefault="00BF3C70" w:rsidP="00685FBC">
      <w:pPr>
        <w:jc w:val="center"/>
      </w:pPr>
      <w:r w:rsidRPr="00756828">
        <w:rPr>
          <w:noProof/>
        </w:rPr>
        <w:drawing>
          <wp:inline distT="0" distB="0" distL="0" distR="0">
            <wp:extent cx="3926417" cy="990600"/>
            <wp:effectExtent l="19050" t="0" r="0" b="0"/>
            <wp:docPr id="48" name="对象 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1222135" cy="2113831"/>
                      <a:chOff x="420068" y="1603201"/>
                      <a:chExt cx="11222135" cy="2113831"/>
                    </a:xfrm>
                  </a:grpSpPr>
                  <a:sp>
                    <a:nvSpPr>
                      <a:cNvPr id="20" name="TextBox 10"/>
                      <a:cNvSpPr txBox="1"/>
                    </a:nvSpPr>
                    <a:spPr>
                      <a:xfrm>
                        <a:off x="6244017" y="3282275"/>
                        <a:ext cx="975151" cy="196208"/>
                      </a:xfrm>
                      <a:prstGeom prst="rect">
                        <a:avLst/>
                      </a:prstGeom>
                      <a:noFill/>
                    </a:spPr>
                    <a:txSp>
                      <a:txBody>
                        <a:bodyPr wrap="square" rtlCol="0">
                          <a:spAutoFit/>
                        </a:bodyPr>
                        <a:lstStyle>
                          <a:defPPr>
                            <a:defRPr lang="zh-CN"/>
                          </a:defPPr>
                          <a:lvl1pPr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1pPr>
                          <a:lvl2pPr marL="4572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2pPr>
                          <a:lvl3pPr marL="9144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3pPr>
                          <a:lvl4pPr marL="13716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4pPr>
                          <a:lvl5pPr marL="18288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5pPr>
                          <a:lvl6pPr marL="2286000" algn="l" defTabSz="914400" rtl="0" eaLnBrk="1" latinLnBrk="0" hangingPunct="1">
                            <a:defRPr b="1" kern="1200">
                              <a:solidFill>
                                <a:schemeClr val="tx1"/>
                              </a:solidFill>
                              <a:latin typeface="Arial" charset="0"/>
                              <a:ea typeface="宋体" pitchFamily="2" charset="-122"/>
                              <a:cs typeface="+mn-cs"/>
                            </a:defRPr>
                          </a:lvl6pPr>
                          <a:lvl7pPr marL="2743200" algn="l" defTabSz="914400" rtl="0" eaLnBrk="1" latinLnBrk="0" hangingPunct="1">
                            <a:defRPr b="1" kern="1200">
                              <a:solidFill>
                                <a:schemeClr val="tx1"/>
                              </a:solidFill>
                              <a:latin typeface="Arial" charset="0"/>
                              <a:ea typeface="宋体" pitchFamily="2" charset="-122"/>
                              <a:cs typeface="+mn-cs"/>
                            </a:defRPr>
                          </a:lvl7pPr>
                          <a:lvl8pPr marL="3200400" algn="l" defTabSz="914400" rtl="0" eaLnBrk="1" latinLnBrk="0" hangingPunct="1">
                            <a:defRPr b="1" kern="1200">
                              <a:solidFill>
                                <a:schemeClr val="tx1"/>
                              </a:solidFill>
                              <a:latin typeface="Arial" charset="0"/>
                              <a:ea typeface="宋体" pitchFamily="2" charset="-122"/>
                              <a:cs typeface="+mn-cs"/>
                            </a:defRPr>
                          </a:lvl8pPr>
                          <a:lvl9pPr marL="3657600" algn="l" defTabSz="914400" rtl="0" eaLnBrk="1" latinLnBrk="0" hangingPunct="1">
                            <a:defRPr b="1" kern="1200">
                              <a:solidFill>
                                <a:schemeClr val="tx1"/>
                              </a:solidFill>
                              <a:latin typeface="Arial" charset="0"/>
                              <a:ea typeface="宋体" pitchFamily="2" charset="-122"/>
                              <a:cs typeface="+mn-cs"/>
                            </a:defRPr>
                          </a:lvl9pPr>
                        </a:lstStyle>
                        <a:p>
                          <a:pPr algn="ctr">
                            <a:buFont typeface="Wingdings" pitchFamily="2" charset="2"/>
                            <a:buNone/>
                          </a:pPr>
                          <a:r>
                            <a:rPr lang="en-US" altLang="zh-CN" sz="675" dirty="0">
                              <a:solidFill>
                                <a:srgbClr val="000000"/>
                              </a:solidFill>
                              <a:latin typeface="微软雅黑" pitchFamily="34" charset="-122"/>
                              <a:ea typeface="微软雅黑" pitchFamily="34" charset="-122"/>
                            </a:rPr>
                            <a:t>HDR</a:t>
                          </a:r>
                          <a:r>
                            <a:rPr lang="zh-CN" altLang="en-US" sz="675" dirty="0">
                              <a:solidFill>
                                <a:srgbClr val="000000"/>
                              </a:solidFill>
                              <a:latin typeface="微软雅黑" pitchFamily="34" charset="-122"/>
                              <a:ea typeface="微软雅黑" pitchFamily="34" charset="-122"/>
                            </a:rPr>
                            <a:t>电视</a:t>
                          </a:r>
                          <a:endParaRPr lang="en-US" sz="675" dirty="0">
                            <a:solidFill>
                              <a:srgbClr val="000000"/>
                            </a:solidFill>
                            <a:latin typeface="微软雅黑" pitchFamily="34" charset="-122"/>
                            <a:ea typeface="微软雅黑" pitchFamily="34" charset="-122"/>
                          </a:endParaRPr>
                        </a:p>
                      </a:txBody>
                      <a:useSpRect/>
                    </a:txSp>
                  </a:sp>
                  <a:sp>
                    <a:nvSpPr>
                      <a:cNvPr id="21" name="TextBox 11"/>
                      <a:cNvSpPr txBox="1"/>
                    </a:nvSpPr>
                    <a:spPr>
                      <a:xfrm>
                        <a:off x="6241603" y="2652778"/>
                        <a:ext cx="979978" cy="196208"/>
                      </a:xfrm>
                      <a:prstGeom prst="rect">
                        <a:avLst/>
                      </a:prstGeom>
                      <a:noFill/>
                    </a:spPr>
                    <a:txSp>
                      <a:txBody>
                        <a:bodyPr wrap="square" rtlCol="0">
                          <a:spAutoFit/>
                        </a:bodyPr>
                        <a:lstStyle>
                          <a:defPPr>
                            <a:defRPr lang="zh-CN"/>
                          </a:defPPr>
                          <a:lvl1pPr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1pPr>
                          <a:lvl2pPr marL="4572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2pPr>
                          <a:lvl3pPr marL="9144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3pPr>
                          <a:lvl4pPr marL="13716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4pPr>
                          <a:lvl5pPr marL="18288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5pPr>
                          <a:lvl6pPr marL="2286000" algn="l" defTabSz="914400" rtl="0" eaLnBrk="1" latinLnBrk="0" hangingPunct="1">
                            <a:defRPr b="1" kern="1200">
                              <a:solidFill>
                                <a:schemeClr val="tx1"/>
                              </a:solidFill>
                              <a:latin typeface="Arial" charset="0"/>
                              <a:ea typeface="宋体" pitchFamily="2" charset="-122"/>
                              <a:cs typeface="+mn-cs"/>
                            </a:defRPr>
                          </a:lvl6pPr>
                          <a:lvl7pPr marL="2743200" algn="l" defTabSz="914400" rtl="0" eaLnBrk="1" latinLnBrk="0" hangingPunct="1">
                            <a:defRPr b="1" kern="1200">
                              <a:solidFill>
                                <a:schemeClr val="tx1"/>
                              </a:solidFill>
                              <a:latin typeface="Arial" charset="0"/>
                              <a:ea typeface="宋体" pitchFamily="2" charset="-122"/>
                              <a:cs typeface="+mn-cs"/>
                            </a:defRPr>
                          </a:lvl7pPr>
                          <a:lvl8pPr marL="3200400" algn="l" defTabSz="914400" rtl="0" eaLnBrk="1" latinLnBrk="0" hangingPunct="1">
                            <a:defRPr b="1" kern="1200">
                              <a:solidFill>
                                <a:schemeClr val="tx1"/>
                              </a:solidFill>
                              <a:latin typeface="Arial" charset="0"/>
                              <a:ea typeface="宋体" pitchFamily="2" charset="-122"/>
                              <a:cs typeface="+mn-cs"/>
                            </a:defRPr>
                          </a:lvl8pPr>
                          <a:lvl9pPr marL="3657600" algn="l" defTabSz="914400" rtl="0" eaLnBrk="1" latinLnBrk="0" hangingPunct="1">
                            <a:defRPr b="1" kern="1200">
                              <a:solidFill>
                                <a:schemeClr val="tx1"/>
                              </a:solidFill>
                              <a:latin typeface="Arial" charset="0"/>
                              <a:ea typeface="宋体" pitchFamily="2" charset="-122"/>
                              <a:cs typeface="+mn-cs"/>
                            </a:defRPr>
                          </a:lvl9pPr>
                        </a:lstStyle>
                        <a:p>
                          <a:pPr algn="ctr">
                            <a:buFont typeface="Wingdings" pitchFamily="2" charset="2"/>
                            <a:buNone/>
                          </a:pPr>
                          <a:r>
                            <a:rPr lang="en-US" altLang="zh-CN" sz="675" dirty="0">
                              <a:solidFill>
                                <a:srgbClr val="000000"/>
                              </a:solidFill>
                              <a:latin typeface="微软雅黑" pitchFamily="34" charset="-122"/>
                              <a:ea typeface="微软雅黑" pitchFamily="34" charset="-122"/>
                            </a:rPr>
                            <a:t>SDR</a:t>
                          </a:r>
                          <a:r>
                            <a:rPr lang="zh-CN" altLang="en-US" sz="675" dirty="0">
                              <a:solidFill>
                                <a:srgbClr val="000000"/>
                              </a:solidFill>
                              <a:latin typeface="微软雅黑" pitchFamily="34" charset="-122"/>
                              <a:ea typeface="微软雅黑" pitchFamily="34" charset="-122"/>
                            </a:rPr>
                            <a:t>电视</a:t>
                          </a:r>
                          <a:endParaRPr lang="en-US" sz="675" dirty="0">
                            <a:solidFill>
                              <a:srgbClr val="000000"/>
                            </a:solidFill>
                            <a:latin typeface="微软雅黑" pitchFamily="34" charset="-122"/>
                            <a:ea typeface="微软雅黑" pitchFamily="34" charset="-122"/>
                          </a:endParaRPr>
                        </a:p>
                      </a:txBody>
                      <a:useSpRect/>
                    </a:txSp>
                  </a:sp>
                  <a:sp>
                    <a:nvSpPr>
                      <a:cNvPr id="22" name="TextBox 12"/>
                      <a:cNvSpPr txBox="1"/>
                    </a:nvSpPr>
                    <a:spPr>
                      <a:xfrm>
                        <a:off x="6244017" y="2023281"/>
                        <a:ext cx="975151" cy="196208"/>
                      </a:xfrm>
                      <a:prstGeom prst="rect">
                        <a:avLst/>
                      </a:prstGeom>
                      <a:noFill/>
                    </a:spPr>
                    <a:txSp>
                      <a:txBody>
                        <a:bodyPr wrap="square" rtlCol="0">
                          <a:spAutoFit/>
                        </a:bodyPr>
                        <a:lstStyle>
                          <a:defPPr>
                            <a:defRPr lang="zh-CN"/>
                          </a:defPPr>
                          <a:lvl1pPr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1pPr>
                          <a:lvl2pPr marL="4572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2pPr>
                          <a:lvl3pPr marL="9144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3pPr>
                          <a:lvl4pPr marL="13716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4pPr>
                          <a:lvl5pPr marL="18288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5pPr>
                          <a:lvl6pPr marL="2286000" algn="l" defTabSz="914400" rtl="0" eaLnBrk="1" latinLnBrk="0" hangingPunct="1">
                            <a:defRPr b="1" kern="1200">
                              <a:solidFill>
                                <a:schemeClr val="tx1"/>
                              </a:solidFill>
                              <a:latin typeface="Arial" charset="0"/>
                              <a:ea typeface="宋体" pitchFamily="2" charset="-122"/>
                              <a:cs typeface="+mn-cs"/>
                            </a:defRPr>
                          </a:lvl6pPr>
                          <a:lvl7pPr marL="2743200" algn="l" defTabSz="914400" rtl="0" eaLnBrk="1" latinLnBrk="0" hangingPunct="1">
                            <a:defRPr b="1" kern="1200">
                              <a:solidFill>
                                <a:schemeClr val="tx1"/>
                              </a:solidFill>
                              <a:latin typeface="Arial" charset="0"/>
                              <a:ea typeface="宋体" pitchFamily="2" charset="-122"/>
                              <a:cs typeface="+mn-cs"/>
                            </a:defRPr>
                          </a:lvl7pPr>
                          <a:lvl8pPr marL="3200400" algn="l" defTabSz="914400" rtl="0" eaLnBrk="1" latinLnBrk="0" hangingPunct="1">
                            <a:defRPr b="1" kern="1200">
                              <a:solidFill>
                                <a:schemeClr val="tx1"/>
                              </a:solidFill>
                              <a:latin typeface="Arial" charset="0"/>
                              <a:ea typeface="宋体" pitchFamily="2" charset="-122"/>
                              <a:cs typeface="+mn-cs"/>
                            </a:defRPr>
                          </a:lvl8pPr>
                          <a:lvl9pPr marL="3657600" algn="l" defTabSz="914400" rtl="0" eaLnBrk="1" latinLnBrk="0" hangingPunct="1">
                            <a:defRPr b="1" kern="1200">
                              <a:solidFill>
                                <a:schemeClr val="tx1"/>
                              </a:solidFill>
                              <a:latin typeface="Arial" charset="0"/>
                              <a:ea typeface="宋体" pitchFamily="2" charset="-122"/>
                              <a:cs typeface="+mn-cs"/>
                            </a:defRPr>
                          </a:lvl9pPr>
                        </a:lstStyle>
                        <a:p>
                          <a:pPr algn="ctr">
                            <a:buFont typeface="Wingdings" pitchFamily="2" charset="2"/>
                            <a:buNone/>
                          </a:pPr>
                          <a:r>
                            <a:rPr lang="zh-CN" altLang="en-US" sz="675" dirty="0">
                              <a:solidFill>
                                <a:srgbClr val="000000"/>
                              </a:solidFill>
                              <a:latin typeface="微软雅黑" pitchFamily="34" charset="-122"/>
                              <a:ea typeface="微软雅黑" pitchFamily="34" charset="-122"/>
                            </a:rPr>
                            <a:t>真实世界</a:t>
                          </a:r>
                          <a:endParaRPr lang="en-US" sz="675" dirty="0">
                            <a:solidFill>
                              <a:srgbClr val="000000"/>
                            </a:solidFill>
                            <a:latin typeface="微软雅黑" pitchFamily="34" charset="-122"/>
                            <a:ea typeface="微软雅黑" pitchFamily="34" charset="-122"/>
                          </a:endParaRPr>
                        </a:p>
                      </a:txBody>
                      <a:useSpRect/>
                    </a:txSp>
                  </a:sp>
                  <a:pic>
                    <a:nvPicPr>
                      <a:cNvPr id="24" name="Picture 7"/>
                      <a:cNvPicPr>
                        <a:picLocks noChangeAspect="1" noChangeArrowheads="1"/>
                      </a:cNvPicPr>
                    </a:nvPicPr>
                    <a:blipFill>
                      <a:blip r:embed="rId44" cstate="print"/>
                      <a:srcRect/>
                      <a:stretch>
                        <a:fillRect/>
                      </a:stretch>
                    </a:blipFill>
                    <a:spPr bwMode="auto">
                      <a:xfrm>
                        <a:off x="7076024" y="1603201"/>
                        <a:ext cx="4566179" cy="2113831"/>
                      </a:xfrm>
                      <a:prstGeom prst="rect">
                        <a:avLst/>
                      </a:prstGeom>
                      <a:noFill/>
                      <a:ln w="9525">
                        <a:noFill/>
                        <a:miter lim="800000"/>
                        <a:headEnd/>
                        <a:tailEnd/>
                      </a:ln>
                    </a:spPr>
                  </a:pic>
                  <a:grpSp>
                    <a:nvGrpSpPr>
                      <a:cNvPr id="2" name="组合 55"/>
                      <a:cNvGrpSpPr/>
                    </a:nvGrpSpPr>
                    <a:grpSpPr>
                      <a:xfrm>
                        <a:off x="420068" y="1603201"/>
                        <a:ext cx="5677519" cy="2057399"/>
                        <a:chOff x="-1691749" y="1219200"/>
                        <a:chExt cx="8638249" cy="2057399"/>
                      </a:xfrm>
                    </a:grpSpPr>
                    <a:pic>
                      <a:nvPicPr>
                        <a:cNvPr id="25" name="Picture 1"/>
                        <a:cNvPicPr>
                          <a:picLocks noChangeAspect="1" noChangeArrowheads="1"/>
                        </a:cNvPicPr>
                      </a:nvPicPr>
                      <a:blipFill>
                        <a:blip r:embed="rId45" cstate="print"/>
                        <a:srcRect/>
                        <a:stretch>
                          <a:fillRect/>
                        </a:stretch>
                      </a:blipFill>
                      <a:spPr bwMode="auto">
                        <a:xfrm>
                          <a:off x="-1691749" y="2067641"/>
                          <a:ext cx="8638249" cy="1208958"/>
                        </a:xfrm>
                        <a:prstGeom prst="rect">
                          <a:avLst/>
                        </a:prstGeom>
                        <a:noFill/>
                        <a:ln w="9525">
                          <a:noFill/>
                          <a:miter lim="800000"/>
                          <a:headEnd/>
                          <a:tailEnd/>
                        </a:ln>
                        <a:effectLst/>
                      </a:spPr>
                    </a:pic>
                    <a:cxnSp>
                      <a:nvCxnSpPr>
                        <a:cNvPr id="26" name="直接连接符 25"/>
                        <a:cNvCxnSpPr/>
                      </a:nvCxnSpPr>
                      <a:spPr bwMode="auto">
                        <a:xfrm flipV="1">
                          <a:off x="-1532844" y="1231381"/>
                          <a:ext cx="0" cy="1207021"/>
                        </a:xfrm>
                        <a:prstGeom prst="line">
                          <a:avLst/>
                        </a:prstGeom>
                        <a:noFill/>
                        <a:ln w="9525" cap="flat" cmpd="sng" algn="ctr">
                          <a:solidFill>
                            <a:srgbClr val="FF0000"/>
                          </a:solidFill>
                          <a:prstDash val="solid"/>
                          <a:round/>
                          <a:headEnd type="none" w="med" len="med"/>
                          <a:tailEnd type="none" w="med" len="med"/>
                        </a:ln>
                        <a:effectLst/>
                      </a:spPr>
                    </a:cxnSp>
                    <a:cxnSp>
                      <a:nvCxnSpPr>
                        <a:cNvPr id="29" name="直接连接符 28"/>
                        <a:cNvCxnSpPr/>
                      </a:nvCxnSpPr>
                      <a:spPr bwMode="auto">
                        <a:xfrm flipH="1" flipV="1">
                          <a:off x="3270700" y="1981200"/>
                          <a:ext cx="5551" cy="533400"/>
                        </a:xfrm>
                        <a:prstGeom prst="line">
                          <a:avLst/>
                        </a:prstGeom>
                        <a:noFill/>
                        <a:ln w="9525" cap="flat" cmpd="sng" algn="ctr">
                          <a:solidFill>
                            <a:srgbClr val="FF0000"/>
                          </a:solidFill>
                          <a:prstDash val="solid"/>
                          <a:round/>
                          <a:headEnd type="none" w="med" len="med"/>
                          <a:tailEnd type="none" w="med" len="med"/>
                        </a:ln>
                        <a:effectLst/>
                      </a:spPr>
                    </a:cxnSp>
                    <a:cxnSp>
                      <a:nvCxnSpPr>
                        <a:cNvPr id="31" name="直接连接符 30"/>
                        <a:cNvCxnSpPr/>
                      </a:nvCxnSpPr>
                      <a:spPr bwMode="auto">
                        <a:xfrm>
                          <a:off x="-1532842" y="1447803"/>
                          <a:ext cx="6881041" cy="1"/>
                        </a:xfrm>
                        <a:prstGeom prst="line">
                          <a:avLst/>
                        </a:prstGeom>
                        <a:noFill/>
                        <a:ln w="9525" cap="flat" cmpd="sng" algn="ctr">
                          <a:solidFill>
                            <a:srgbClr val="FF0000"/>
                          </a:solidFill>
                          <a:prstDash val="solid"/>
                          <a:round/>
                          <a:headEnd type="arrow" w="med" len="med"/>
                          <a:tailEnd type="arrow" w="med" len="med"/>
                        </a:ln>
                        <a:effectLst/>
                      </a:spPr>
                    </a:cxnSp>
                    <a:cxnSp>
                      <a:nvCxnSpPr>
                        <a:cNvPr id="34" name="直接连接符 33"/>
                        <a:cNvCxnSpPr/>
                      </a:nvCxnSpPr>
                      <a:spPr bwMode="auto">
                        <a:xfrm flipH="1" flipV="1">
                          <a:off x="1211072" y="1981200"/>
                          <a:ext cx="3" cy="533402"/>
                        </a:xfrm>
                        <a:prstGeom prst="line">
                          <a:avLst/>
                        </a:prstGeom>
                        <a:noFill/>
                        <a:ln w="9525" cap="flat" cmpd="sng" algn="ctr">
                          <a:solidFill>
                            <a:srgbClr val="FF0000"/>
                          </a:solidFill>
                          <a:prstDash val="solid"/>
                          <a:round/>
                          <a:headEnd type="none" w="med" len="med"/>
                          <a:tailEnd type="none" w="med" len="med"/>
                        </a:ln>
                        <a:effectLst/>
                      </a:spPr>
                    </a:cxnSp>
                    <a:cxnSp>
                      <a:nvCxnSpPr>
                        <a:cNvPr id="36" name="直接连接符 35"/>
                        <a:cNvCxnSpPr/>
                      </a:nvCxnSpPr>
                      <a:spPr bwMode="auto">
                        <a:xfrm flipV="1">
                          <a:off x="5348197" y="1383778"/>
                          <a:ext cx="0" cy="1130822"/>
                        </a:xfrm>
                        <a:prstGeom prst="line">
                          <a:avLst/>
                        </a:prstGeom>
                        <a:noFill/>
                        <a:ln w="9525" cap="flat" cmpd="sng" algn="ctr">
                          <a:solidFill>
                            <a:srgbClr val="FF0000"/>
                          </a:solidFill>
                          <a:prstDash val="solid"/>
                          <a:round/>
                          <a:headEnd type="none" w="med" len="med"/>
                          <a:tailEnd type="none" w="med" len="med"/>
                        </a:ln>
                        <a:effectLst/>
                      </a:spPr>
                    </a:cxnSp>
                    <a:cxnSp>
                      <a:nvCxnSpPr>
                        <a:cNvPr id="41" name="直接连接符 40"/>
                        <a:cNvCxnSpPr/>
                      </a:nvCxnSpPr>
                      <a:spPr bwMode="auto">
                        <a:xfrm>
                          <a:off x="1211070" y="2057400"/>
                          <a:ext cx="2059630" cy="0"/>
                        </a:xfrm>
                        <a:prstGeom prst="line">
                          <a:avLst/>
                        </a:prstGeom>
                        <a:noFill/>
                        <a:ln w="9525" cap="flat" cmpd="sng" algn="ctr">
                          <a:solidFill>
                            <a:srgbClr val="FF0000"/>
                          </a:solidFill>
                          <a:prstDash val="solid"/>
                          <a:round/>
                          <a:headEnd type="arrow" w="med" len="med"/>
                          <a:tailEnd type="arrow" w="med" len="med"/>
                        </a:ln>
                        <a:effectLst/>
                      </a:spPr>
                    </a:cxnSp>
                    <a:sp>
                      <a:nvSpPr>
                        <a:cNvPr id="43" name="文本框 42"/>
                        <a:cNvSpPr txBox="1"/>
                      </a:nvSpPr>
                      <a:spPr>
                        <a:xfrm>
                          <a:off x="1126887" y="1219200"/>
                          <a:ext cx="854721" cy="261610"/>
                        </a:xfrm>
                        <a:prstGeom prst="rect">
                          <a:avLst/>
                        </a:prstGeom>
                        <a:noFill/>
                      </a:spPr>
                      <a:txSp>
                        <a:txBody>
                          <a:bodyPr wrap="none" rtlCol="0">
                            <a:spAutoFit/>
                          </a:bodyPr>
                          <a:lstStyle>
                            <a:defPPr>
                              <a:defRPr lang="zh-CN"/>
                            </a:defPPr>
                            <a:lvl1pPr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1pPr>
                            <a:lvl2pPr marL="4572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2pPr>
                            <a:lvl3pPr marL="9144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3pPr>
                            <a:lvl4pPr marL="13716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4pPr>
                            <a:lvl5pPr marL="18288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5pPr>
                            <a:lvl6pPr marL="2286000" algn="l" defTabSz="914400" rtl="0" eaLnBrk="1" latinLnBrk="0" hangingPunct="1">
                              <a:defRPr b="1" kern="1200">
                                <a:solidFill>
                                  <a:schemeClr val="tx1"/>
                                </a:solidFill>
                                <a:latin typeface="Arial" charset="0"/>
                                <a:ea typeface="宋体" pitchFamily="2" charset="-122"/>
                                <a:cs typeface="+mn-cs"/>
                              </a:defRPr>
                            </a:lvl6pPr>
                            <a:lvl7pPr marL="2743200" algn="l" defTabSz="914400" rtl="0" eaLnBrk="1" latinLnBrk="0" hangingPunct="1">
                              <a:defRPr b="1" kern="1200">
                                <a:solidFill>
                                  <a:schemeClr val="tx1"/>
                                </a:solidFill>
                                <a:latin typeface="Arial" charset="0"/>
                                <a:ea typeface="宋体" pitchFamily="2" charset="-122"/>
                                <a:cs typeface="+mn-cs"/>
                              </a:defRPr>
                            </a:lvl7pPr>
                            <a:lvl8pPr marL="3200400" algn="l" defTabSz="914400" rtl="0" eaLnBrk="1" latinLnBrk="0" hangingPunct="1">
                              <a:defRPr b="1" kern="1200">
                                <a:solidFill>
                                  <a:schemeClr val="tx1"/>
                                </a:solidFill>
                                <a:latin typeface="Arial" charset="0"/>
                                <a:ea typeface="宋体" pitchFamily="2" charset="-122"/>
                                <a:cs typeface="+mn-cs"/>
                              </a:defRPr>
                            </a:lvl8pPr>
                            <a:lvl9pPr marL="3657600" algn="l" defTabSz="914400" rtl="0" eaLnBrk="1" latinLnBrk="0" hangingPunct="1">
                              <a:defRPr b="1" kern="1200">
                                <a:solidFill>
                                  <a:schemeClr val="tx1"/>
                                </a:solidFill>
                                <a:latin typeface="Arial" charset="0"/>
                                <a:ea typeface="宋体" pitchFamily="2" charset="-122"/>
                                <a:cs typeface="+mn-cs"/>
                              </a:defRPr>
                            </a:lvl9pPr>
                          </a:lstStyle>
                          <a:p>
                            <a:r>
                              <a:rPr lang="zh-CN" altLang="en-US" sz="1100" dirty="0" smtClean="0">
                                <a:solidFill>
                                  <a:srgbClr val="FF0000"/>
                                </a:solidFill>
                              </a:rPr>
                              <a:t>人眼感知</a:t>
                            </a:r>
                          </a:p>
                        </a:txBody>
                        <a:useSpRect/>
                      </a:txSp>
                    </a:sp>
                    <a:sp>
                      <a:nvSpPr>
                        <a:cNvPr id="44" name="文本框 43"/>
                        <a:cNvSpPr txBox="1"/>
                      </a:nvSpPr>
                      <a:spPr>
                        <a:xfrm>
                          <a:off x="1628553" y="1762842"/>
                          <a:ext cx="872355" cy="261610"/>
                        </a:xfrm>
                        <a:prstGeom prst="rect">
                          <a:avLst/>
                        </a:prstGeom>
                        <a:noFill/>
                      </a:spPr>
                      <a:txSp>
                        <a:txBody>
                          <a:bodyPr wrap="none" rtlCol="0">
                            <a:spAutoFit/>
                          </a:bodyPr>
                          <a:lstStyle>
                            <a:defPPr>
                              <a:defRPr lang="zh-CN"/>
                            </a:defPPr>
                            <a:lvl1pPr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1pPr>
                            <a:lvl2pPr marL="4572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2pPr>
                            <a:lvl3pPr marL="9144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3pPr>
                            <a:lvl4pPr marL="13716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4pPr>
                            <a:lvl5pPr marL="18288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5pPr>
                            <a:lvl6pPr marL="2286000" algn="l" defTabSz="914400" rtl="0" eaLnBrk="1" latinLnBrk="0" hangingPunct="1">
                              <a:defRPr b="1" kern="1200">
                                <a:solidFill>
                                  <a:schemeClr val="tx1"/>
                                </a:solidFill>
                                <a:latin typeface="Arial" charset="0"/>
                                <a:ea typeface="宋体" pitchFamily="2" charset="-122"/>
                                <a:cs typeface="+mn-cs"/>
                              </a:defRPr>
                            </a:lvl6pPr>
                            <a:lvl7pPr marL="2743200" algn="l" defTabSz="914400" rtl="0" eaLnBrk="1" latinLnBrk="0" hangingPunct="1">
                              <a:defRPr b="1" kern="1200">
                                <a:solidFill>
                                  <a:schemeClr val="tx1"/>
                                </a:solidFill>
                                <a:latin typeface="Arial" charset="0"/>
                                <a:ea typeface="宋体" pitchFamily="2" charset="-122"/>
                                <a:cs typeface="+mn-cs"/>
                              </a:defRPr>
                            </a:lvl7pPr>
                            <a:lvl8pPr marL="3200400" algn="l" defTabSz="914400" rtl="0" eaLnBrk="1" latinLnBrk="0" hangingPunct="1">
                              <a:defRPr b="1" kern="1200">
                                <a:solidFill>
                                  <a:schemeClr val="tx1"/>
                                </a:solidFill>
                                <a:latin typeface="Arial" charset="0"/>
                                <a:ea typeface="宋体" pitchFamily="2" charset="-122"/>
                                <a:cs typeface="+mn-cs"/>
                              </a:defRPr>
                            </a:lvl8pPr>
                            <a:lvl9pPr marL="3657600" algn="l" defTabSz="914400" rtl="0" eaLnBrk="1" latinLnBrk="0" hangingPunct="1">
                              <a:defRPr b="1" kern="1200">
                                <a:solidFill>
                                  <a:schemeClr val="tx1"/>
                                </a:solidFill>
                                <a:latin typeface="Arial" charset="0"/>
                                <a:ea typeface="宋体" pitchFamily="2" charset="-122"/>
                                <a:cs typeface="+mn-cs"/>
                              </a:defRPr>
                            </a:lvl9pPr>
                          </a:lstStyle>
                          <a:p>
                            <a:r>
                              <a:rPr lang="en-US" altLang="zh-CN" sz="1100" dirty="0" smtClean="0">
                                <a:solidFill>
                                  <a:srgbClr val="FF0000"/>
                                </a:solidFill>
                              </a:rPr>
                              <a:t>SDR</a:t>
                            </a:r>
                            <a:r>
                              <a:rPr lang="zh-CN" altLang="en-US" sz="1100" dirty="0" smtClean="0">
                                <a:solidFill>
                                  <a:srgbClr val="FF0000"/>
                                </a:solidFill>
                              </a:rPr>
                              <a:t>显示</a:t>
                            </a:r>
                          </a:p>
                        </a:txBody>
                        <a:useSpRect/>
                      </a:txSp>
                    </a:sp>
                    <a:sp>
                      <a:nvSpPr>
                        <a:cNvPr id="47" name="文本框 46"/>
                        <a:cNvSpPr txBox="1"/>
                      </a:nvSpPr>
                      <a:spPr>
                        <a:xfrm>
                          <a:off x="1178476" y="1501231"/>
                          <a:ext cx="880369" cy="261610"/>
                        </a:xfrm>
                        <a:prstGeom prst="rect">
                          <a:avLst/>
                        </a:prstGeom>
                        <a:noFill/>
                      </a:spPr>
                      <a:txSp>
                        <a:txBody>
                          <a:bodyPr wrap="none" rtlCol="0">
                            <a:spAutoFit/>
                          </a:bodyPr>
                          <a:lstStyle>
                            <a:defPPr>
                              <a:defRPr lang="zh-CN"/>
                            </a:defPPr>
                            <a:lvl1pPr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1pPr>
                            <a:lvl2pPr marL="4572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2pPr>
                            <a:lvl3pPr marL="9144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3pPr>
                            <a:lvl4pPr marL="13716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4pPr>
                            <a:lvl5pPr marL="18288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5pPr>
                            <a:lvl6pPr marL="2286000" algn="l" defTabSz="914400" rtl="0" eaLnBrk="1" latinLnBrk="0" hangingPunct="1">
                              <a:defRPr b="1" kern="1200">
                                <a:solidFill>
                                  <a:schemeClr val="tx1"/>
                                </a:solidFill>
                                <a:latin typeface="Arial" charset="0"/>
                                <a:ea typeface="宋体" pitchFamily="2" charset="-122"/>
                                <a:cs typeface="+mn-cs"/>
                              </a:defRPr>
                            </a:lvl6pPr>
                            <a:lvl7pPr marL="2743200" algn="l" defTabSz="914400" rtl="0" eaLnBrk="1" latinLnBrk="0" hangingPunct="1">
                              <a:defRPr b="1" kern="1200">
                                <a:solidFill>
                                  <a:schemeClr val="tx1"/>
                                </a:solidFill>
                                <a:latin typeface="Arial" charset="0"/>
                                <a:ea typeface="宋体" pitchFamily="2" charset="-122"/>
                                <a:cs typeface="+mn-cs"/>
                              </a:defRPr>
                            </a:lvl7pPr>
                            <a:lvl8pPr marL="3200400" algn="l" defTabSz="914400" rtl="0" eaLnBrk="1" latinLnBrk="0" hangingPunct="1">
                              <a:defRPr b="1" kern="1200">
                                <a:solidFill>
                                  <a:schemeClr val="tx1"/>
                                </a:solidFill>
                                <a:latin typeface="Arial" charset="0"/>
                                <a:ea typeface="宋体" pitchFamily="2" charset="-122"/>
                                <a:cs typeface="+mn-cs"/>
                              </a:defRPr>
                            </a:lvl8pPr>
                            <a:lvl9pPr marL="3657600" algn="l" defTabSz="914400" rtl="0" eaLnBrk="1" latinLnBrk="0" hangingPunct="1">
                              <a:defRPr b="1" kern="1200">
                                <a:solidFill>
                                  <a:schemeClr val="tx1"/>
                                </a:solidFill>
                                <a:latin typeface="Arial" charset="0"/>
                                <a:ea typeface="宋体" pitchFamily="2" charset="-122"/>
                                <a:cs typeface="+mn-cs"/>
                              </a:defRPr>
                            </a:lvl9pPr>
                          </a:lstStyle>
                          <a:p>
                            <a:r>
                              <a:rPr lang="en-US" altLang="zh-CN" sz="1100" dirty="0" smtClean="0">
                                <a:solidFill>
                                  <a:srgbClr val="FF0000"/>
                                </a:solidFill>
                              </a:rPr>
                              <a:t>HDR</a:t>
                            </a:r>
                            <a:r>
                              <a:rPr lang="zh-CN" altLang="en-US" sz="1100" dirty="0" smtClean="0">
                                <a:solidFill>
                                  <a:srgbClr val="FF0000"/>
                                </a:solidFill>
                              </a:rPr>
                              <a:t>显示</a:t>
                            </a:r>
                          </a:p>
                        </a:txBody>
                        <a:useSpRect/>
                      </a:txSp>
                    </a:sp>
                    <a:cxnSp>
                      <a:nvCxnSpPr>
                        <a:cNvPr id="48" name="直接连接符 47"/>
                        <a:cNvCxnSpPr/>
                      </a:nvCxnSpPr>
                      <a:spPr bwMode="auto">
                        <a:xfrm flipH="1" flipV="1">
                          <a:off x="4616576" y="1522063"/>
                          <a:ext cx="21811" cy="960526"/>
                        </a:xfrm>
                        <a:prstGeom prst="line">
                          <a:avLst/>
                        </a:prstGeom>
                        <a:noFill/>
                        <a:ln w="9525" cap="flat" cmpd="sng" algn="ctr">
                          <a:solidFill>
                            <a:srgbClr val="FF0000"/>
                          </a:solidFill>
                          <a:prstDash val="solid"/>
                          <a:round/>
                          <a:headEnd type="none" w="med" len="med"/>
                          <a:tailEnd type="none" w="med" len="med"/>
                        </a:ln>
                        <a:effectLst/>
                      </a:spPr>
                    </a:cxnSp>
                    <a:cxnSp>
                      <a:nvCxnSpPr>
                        <a:cNvPr id="49" name="直接连接符 48"/>
                        <a:cNvCxnSpPr/>
                      </a:nvCxnSpPr>
                      <a:spPr bwMode="auto">
                        <a:xfrm flipH="1" flipV="1">
                          <a:off x="-857322" y="1561809"/>
                          <a:ext cx="1610" cy="953371"/>
                        </a:xfrm>
                        <a:prstGeom prst="line">
                          <a:avLst/>
                        </a:prstGeom>
                        <a:noFill/>
                        <a:ln w="9525" cap="flat" cmpd="sng" algn="ctr">
                          <a:solidFill>
                            <a:srgbClr val="FF0000"/>
                          </a:solidFill>
                          <a:prstDash val="solid"/>
                          <a:round/>
                          <a:headEnd type="none" w="med" len="med"/>
                          <a:tailEnd type="none" w="med" len="med"/>
                        </a:ln>
                        <a:effectLst/>
                      </a:spPr>
                    </a:cxnSp>
                    <a:cxnSp>
                      <a:nvCxnSpPr>
                        <a:cNvPr id="53" name="直接连接符 52"/>
                        <a:cNvCxnSpPr/>
                      </a:nvCxnSpPr>
                      <a:spPr bwMode="auto">
                        <a:xfrm>
                          <a:off x="-857324" y="1752601"/>
                          <a:ext cx="5473900" cy="10241"/>
                        </a:xfrm>
                        <a:prstGeom prst="line">
                          <a:avLst/>
                        </a:prstGeom>
                        <a:noFill/>
                        <a:ln w="9525" cap="flat" cmpd="sng" algn="ctr">
                          <a:solidFill>
                            <a:srgbClr val="FF0000"/>
                          </a:solidFill>
                          <a:prstDash val="solid"/>
                          <a:round/>
                          <a:headEnd type="arrow" w="med" len="med"/>
                          <a:tailEnd type="arrow" w="med" len="med"/>
                        </a:ln>
                        <a:effectLst/>
                      </a:spPr>
                    </a:cxnSp>
                  </a:grpSp>
                  <a:sp>
                    <a:nvSpPr>
                      <a:cNvPr id="57" name="矩形 56"/>
                      <a:cNvSpPr/>
                    </a:nvSpPr>
                    <a:spPr bwMode="auto">
                      <a:xfrm>
                        <a:off x="6314203" y="1767779"/>
                        <a:ext cx="5328000" cy="612000"/>
                      </a:xfrm>
                      <a:prstGeom prst="rect">
                        <a:avLst/>
                      </a:prstGeom>
                      <a:noFill/>
                      <a:ln w="9525" cap="flat" cmpd="sng" algn="ctr">
                        <a:solidFill>
                          <a:srgbClr val="0070C0"/>
                        </a:solidFill>
                        <a:prstDash val="solid"/>
                        <a:round/>
                        <a:headEnd type="none" w="med" len="med"/>
                        <a:tailEnd type="none" w="med" len="med"/>
                      </a:ln>
                      <a:effectLst/>
                    </a:spPr>
                    <a:txSp>
                      <a:txBody>
                        <a:bodyPr vert="horz" wrap="square" lIns="91440" tIns="45720" rIns="91440" bIns="45720" numCol="1" rtlCol="0" anchor="t" anchorCtr="0" compatLnSpc="1">
                          <a:prstTxWarp prst="textNoShape">
                            <a:avLst/>
                          </a:prstTxWarp>
                        </a:bodyPr>
                        <a:lstStyle>
                          <a:defPPr>
                            <a:defRPr lang="zh-CN"/>
                          </a:defPPr>
                          <a:lvl1pPr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1pPr>
                          <a:lvl2pPr marL="4572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2pPr>
                          <a:lvl3pPr marL="9144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3pPr>
                          <a:lvl4pPr marL="13716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4pPr>
                          <a:lvl5pPr marL="18288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5pPr>
                          <a:lvl6pPr marL="2286000" algn="l" defTabSz="914400" rtl="0" eaLnBrk="1" latinLnBrk="0" hangingPunct="1">
                            <a:defRPr b="1" kern="1200">
                              <a:solidFill>
                                <a:schemeClr val="tx1"/>
                              </a:solidFill>
                              <a:latin typeface="Arial" charset="0"/>
                              <a:ea typeface="宋体" pitchFamily="2" charset="-122"/>
                              <a:cs typeface="+mn-cs"/>
                            </a:defRPr>
                          </a:lvl6pPr>
                          <a:lvl7pPr marL="2743200" algn="l" defTabSz="914400" rtl="0" eaLnBrk="1" latinLnBrk="0" hangingPunct="1">
                            <a:defRPr b="1" kern="1200">
                              <a:solidFill>
                                <a:schemeClr val="tx1"/>
                              </a:solidFill>
                              <a:latin typeface="Arial" charset="0"/>
                              <a:ea typeface="宋体" pitchFamily="2" charset="-122"/>
                              <a:cs typeface="+mn-cs"/>
                            </a:defRPr>
                          </a:lvl7pPr>
                          <a:lvl8pPr marL="3200400" algn="l" defTabSz="914400" rtl="0" eaLnBrk="1" latinLnBrk="0" hangingPunct="1">
                            <a:defRPr b="1" kern="1200">
                              <a:solidFill>
                                <a:schemeClr val="tx1"/>
                              </a:solidFill>
                              <a:latin typeface="Arial" charset="0"/>
                              <a:ea typeface="宋体" pitchFamily="2" charset="-122"/>
                              <a:cs typeface="+mn-cs"/>
                            </a:defRPr>
                          </a:lvl8pPr>
                          <a:lvl9pPr marL="3657600" algn="l" defTabSz="914400" rtl="0" eaLnBrk="1" latinLnBrk="0" hangingPunct="1">
                            <a:defRPr b="1" kern="1200">
                              <a:solidFill>
                                <a:schemeClr val="tx1"/>
                              </a:solidFill>
                              <a:latin typeface="Arial" charset="0"/>
                              <a:ea typeface="宋体" pitchFamily="2" charset="-122"/>
                              <a:cs typeface="+mn-cs"/>
                            </a:defRPr>
                          </a:lvl9pPr>
                        </a:lstStyle>
                        <a:p>
                          <a:endParaRPr lang="zh-CN" altLang="en-US" smtClean="0">
                            <a:solidFill>
                              <a:srgbClr val="000000"/>
                            </a:solidFill>
                            <a:ea typeface="SimSun" pitchFamily="2" charset="-122"/>
                          </a:endParaRPr>
                        </a:p>
                      </a:txBody>
                      <a:useSpRect/>
                    </a:txSp>
                  </a:sp>
                  <a:sp>
                    <a:nvSpPr>
                      <a:cNvPr id="58" name="矩形 57"/>
                      <a:cNvSpPr/>
                    </a:nvSpPr>
                    <a:spPr bwMode="auto">
                      <a:xfrm>
                        <a:off x="6314203" y="2396428"/>
                        <a:ext cx="5328000" cy="612000"/>
                      </a:xfrm>
                      <a:prstGeom prst="rect">
                        <a:avLst/>
                      </a:prstGeom>
                      <a:noFill/>
                      <a:ln w="9525" cap="flat" cmpd="sng" algn="ctr">
                        <a:solidFill>
                          <a:srgbClr val="0070C0"/>
                        </a:solidFill>
                        <a:prstDash val="solid"/>
                        <a:round/>
                        <a:headEnd type="none" w="med" len="med"/>
                        <a:tailEnd type="none" w="med" len="med"/>
                      </a:ln>
                      <a:effectLst/>
                    </a:spPr>
                    <a:txSp>
                      <a:txBody>
                        <a:bodyPr vert="horz" wrap="square" lIns="91440" tIns="45720" rIns="91440" bIns="45720" numCol="1" rtlCol="0" anchor="t" anchorCtr="0" compatLnSpc="1">
                          <a:prstTxWarp prst="textNoShape">
                            <a:avLst/>
                          </a:prstTxWarp>
                        </a:bodyPr>
                        <a:lstStyle>
                          <a:defPPr>
                            <a:defRPr lang="zh-CN"/>
                          </a:defPPr>
                          <a:lvl1pPr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1pPr>
                          <a:lvl2pPr marL="4572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2pPr>
                          <a:lvl3pPr marL="9144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3pPr>
                          <a:lvl4pPr marL="13716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4pPr>
                          <a:lvl5pPr marL="18288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5pPr>
                          <a:lvl6pPr marL="2286000" algn="l" defTabSz="914400" rtl="0" eaLnBrk="1" latinLnBrk="0" hangingPunct="1">
                            <a:defRPr b="1" kern="1200">
                              <a:solidFill>
                                <a:schemeClr val="tx1"/>
                              </a:solidFill>
                              <a:latin typeface="Arial" charset="0"/>
                              <a:ea typeface="宋体" pitchFamily="2" charset="-122"/>
                              <a:cs typeface="+mn-cs"/>
                            </a:defRPr>
                          </a:lvl6pPr>
                          <a:lvl7pPr marL="2743200" algn="l" defTabSz="914400" rtl="0" eaLnBrk="1" latinLnBrk="0" hangingPunct="1">
                            <a:defRPr b="1" kern="1200">
                              <a:solidFill>
                                <a:schemeClr val="tx1"/>
                              </a:solidFill>
                              <a:latin typeface="Arial" charset="0"/>
                              <a:ea typeface="宋体" pitchFamily="2" charset="-122"/>
                              <a:cs typeface="+mn-cs"/>
                            </a:defRPr>
                          </a:lvl7pPr>
                          <a:lvl8pPr marL="3200400" algn="l" defTabSz="914400" rtl="0" eaLnBrk="1" latinLnBrk="0" hangingPunct="1">
                            <a:defRPr b="1" kern="1200">
                              <a:solidFill>
                                <a:schemeClr val="tx1"/>
                              </a:solidFill>
                              <a:latin typeface="Arial" charset="0"/>
                              <a:ea typeface="宋体" pitchFamily="2" charset="-122"/>
                              <a:cs typeface="+mn-cs"/>
                            </a:defRPr>
                          </a:lvl8pPr>
                          <a:lvl9pPr marL="3657600" algn="l" defTabSz="914400" rtl="0" eaLnBrk="1" latinLnBrk="0" hangingPunct="1">
                            <a:defRPr b="1" kern="1200">
                              <a:solidFill>
                                <a:schemeClr val="tx1"/>
                              </a:solidFill>
                              <a:latin typeface="Arial" charset="0"/>
                              <a:ea typeface="宋体" pitchFamily="2" charset="-122"/>
                              <a:cs typeface="+mn-cs"/>
                            </a:defRPr>
                          </a:lvl9pPr>
                        </a:lstStyle>
                        <a:p>
                          <a:endParaRPr lang="zh-CN" altLang="en-US" dirty="0" smtClean="0">
                            <a:solidFill>
                              <a:srgbClr val="000000"/>
                            </a:solidFill>
                            <a:ea typeface="SimSun" pitchFamily="2" charset="-122"/>
                          </a:endParaRPr>
                        </a:p>
                      </a:txBody>
                      <a:useSpRect/>
                    </a:txSp>
                  </a:sp>
                  <a:sp>
                    <a:nvSpPr>
                      <a:cNvPr id="59" name="矩形 58"/>
                      <a:cNvSpPr/>
                    </a:nvSpPr>
                    <a:spPr bwMode="auto">
                      <a:xfrm>
                        <a:off x="6314203" y="3025077"/>
                        <a:ext cx="5328000" cy="612000"/>
                      </a:xfrm>
                      <a:prstGeom prst="rect">
                        <a:avLst/>
                      </a:prstGeom>
                      <a:noFill/>
                      <a:ln w="9525" cap="flat" cmpd="sng" algn="ctr">
                        <a:solidFill>
                          <a:srgbClr val="0070C0"/>
                        </a:solidFill>
                        <a:prstDash val="solid"/>
                        <a:round/>
                        <a:headEnd type="none" w="med" len="med"/>
                        <a:tailEnd type="none" w="med" len="med"/>
                      </a:ln>
                      <a:effectLst/>
                    </a:spPr>
                    <a:txSp>
                      <a:txBody>
                        <a:bodyPr vert="horz" wrap="square" lIns="91440" tIns="45720" rIns="91440" bIns="45720" numCol="1" rtlCol="0" anchor="t" anchorCtr="0" compatLnSpc="1">
                          <a:prstTxWarp prst="textNoShape">
                            <a:avLst/>
                          </a:prstTxWarp>
                        </a:bodyPr>
                        <a:lstStyle>
                          <a:defPPr>
                            <a:defRPr lang="zh-CN"/>
                          </a:defPPr>
                          <a:lvl1pPr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1pPr>
                          <a:lvl2pPr marL="4572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2pPr>
                          <a:lvl3pPr marL="9144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3pPr>
                          <a:lvl4pPr marL="13716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4pPr>
                          <a:lvl5pPr marL="18288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5pPr>
                          <a:lvl6pPr marL="2286000" algn="l" defTabSz="914400" rtl="0" eaLnBrk="1" latinLnBrk="0" hangingPunct="1">
                            <a:defRPr b="1" kern="1200">
                              <a:solidFill>
                                <a:schemeClr val="tx1"/>
                              </a:solidFill>
                              <a:latin typeface="Arial" charset="0"/>
                              <a:ea typeface="宋体" pitchFamily="2" charset="-122"/>
                              <a:cs typeface="+mn-cs"/>
                            </a:defRPr>
                          </a:lvl6pPr>
                          <a:lvl7pPr marL="2743200" algn="l" defTabSz="914400" rtl="0" eaLnBrk="1" latinLnBrk="0" hangingPunct="1">
                            <a:defRPr b="1" kern="1200">
                              <a:solidFill>
                                <a:schemeClr val="tx1"/>
                              </a:solidFill>
                              <a:latin typeface="Arial" charset="0"/>
                              <a:ea typeface="宋体" pitchFamily="2" charset="-122"/>
                              <a:cs typeface="+mn-cs"/>
                            </a:defRPr>
                          </a:lvl7pPr>
                          <a:lvl8pPr marL="3200400" algn="l" defTabSz="914400" rtl="0" eaLnBrk="1" latinLnBrk="0" hangingPunct="1">
                            <a:defRPr b="1" kern="1200">
                              <a:solidFill>
                                <a:schemeClr val="tx1"/>
                              </a:solidFill>
                              <a:latin typeface="Arial" charset="0"/>
                              <a:ea typeface="宋体" pitchFamily="2" charset="-122"/>
                              <a:cs typeface="+mn-cs"/>
                            </a:defRPr>
                          </a:lvl8pPr>
                          <a:lvl9pPr marL="3657600" algn="l" defTabSz="914400" rtl="0" eaLnBrk="1" latinLnBrk="0" hangingPunct="1">
                            <a:defRPr b="1" kern="1200">
                              <a:solidFill>
                                <a:schemeClr val="tx1"/>
                              </a:solidFill>
                              <a:latin typeface="Arial" charset="0"/>
                              <a:ea typeface="宋体" pitchFamily="2" charset="-122"/>
                              <a:cs typeface="+mn-cs"/>
                            </a:defRPr>
                          </a:lvl9pPr>
                        </a:lstStyle>
                        <a:p>
                          <a:endParaRPr lang="zh-CN" altLang="en-US" dirty="0" smtClean="0">
                            <a:solidFill>
                              <a:srgbClr val="000000"/>
                            </a:solidFill>
                            <a:ea typeface="SimSun" pitchFamily="2" charset="-122"/>
                          </a:endParaRPr>
                        </a:p>
                      </a:txBody>
                      <a:useSpRect/>
                    </a:txSp>
                  </a:sp>
                </lc:lockedCanvas>
              </a:graphicData>
            </a:graphic>
          </wp:inline>
        </w:drawing>
      </w:r>
    </w:p>
    <w:p w:rsidR="00BF3C70" w:rsidRDefault="00943DA1" w:rsidP="008E5113">
      <w:pPr>
        <w:pStyle w:val="afff5"/>
      </w:pPr>
      <w:r>
        <w:rPr>
          <w:rFonts w:hint="eastAsia"/>
        </w:rPr>
        <w:t>图</w:t>
      </w:r>
      <w:r>
        <w:rPr>
          <w:rFonts w:hint="eastAsia"/>
        </w:rPr>
        <w:t xml:space="preserve"> </w:t>
      </w:r>
      <w:r w:rsidR="00D84FD7">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D84FD7">
        <w:fldChar w:fldCharType="separate"/>
      </w:r>
      <w:r w:rsidR="00685FBC">
        <w:t>12</w:t>
      </w:r>
      <w:r w:rsidR="00D84FD7">
        <w:fldChar w:fldCharType="end"/>
      </w:r>
      <w:r>
        <w:rPr>
          <w:rFonts w:hint="eastAsia"/>
        </w:rPr>
        <w:t xml:space="preserve"> </w:t>
      </w:r>
      <w:r>
        <w:rPr>
          <w:rFonts w:hint="eastAsia"/>
        </w:rPr>
        <w:t>动态范围</w:t>
      </w:r>
    </w:p>
    <w:p w:rsidR="00BF3C70" w:rsidRDefault="00BF3C70" w:rsidP="005F52F8">
      <w:r w:rsidRPr="00E31EFD">
        <w:rPr>
          <w:rFonts w:hint="eastAsia"/>
        </w:rPr>
        <w:t>随着动态范围的增加，需要增加量化位数（</w:t>
      </w:r>
      <w:r w:rsidRPr="00E31EFD">
        <w:rPr>
          <w:rFonts w:hint="eastAsia"/>
        </w:rPr>
        <w:t>Bit</w:t>
      </w:r>
      <w:r w:rsidRPr="00E31EFD">
        <w:rPr>
          <w:rFonts w:hint="eastAsia"/>
        </w:rPr>
        <w:t>深度），否则可能产生产生伪轮廓</w:t>
      </w:r>
      <w:r>
        <w:rPr>
          <w:rFonts w:hint="eastAsia"/>
        </w:rPr>
        <w:t>；</w:t>
      </w:r>
    </w:p>
    <w:p w:rsidR="00943DA1" w:rsidRDefault="00BF3C70" w:rsidP="008E5113">
      <w:pPr>
        <w:jc w:val="center"/>
      </w:pPr>
      <w:r w:rsidRPr="00E31EFD">
        <w:rPr>
          <w:noProof/>
        </w:rPr>
        <w:drawing>
          <wp:inline distT="0" distB="0" distL="0" distR="0">
            <wp:extent cx="4038600" cy="1159933"/>
            <wp:effectExtent l="0" t="0" r="0" b="0"/>
            <wp:docPr id="49" name="对象 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731604" cy="1928423"/>
                      <a:chOff x="420068" y="4164873"/>
                      <a:chExt cx="7731604" cy="1928423"/>
                    </a:xfrm>
                  </a:grpSpPr>
                  <a:pic>
                    <a:nvPicPr>
                      <a:cNvPr id="60" name="图片 59"/>
                      <a:cNvPicPr>
                        <a:picLocks noChangeAspect="1"/>
                      </a:cNvPicPr>
                    </a:nvPicPr>
                    <a:blipFill>
                      <a:blip r:embed="rId46" cstate="print"/>
                      <a:stretch>
                        <a:fillRect/>
                      </a:stretch>
                    </a:blipFill>
                    <a:spPr>
                      <a:xfrm>
                        <a:off x="6313103" y="4176542"/>
                        <a:ext cx="1777754" cy="1395715"/>
                      </a:xfrm>
                      <a:prstGeom prst="rect">
                        <a:avLst/>
                      </a:prstGeom>
                    </a:spPr>
                  </a:pic>
                  <a:pic>
                    <a:nvPicPr>
                      <a:cNvPr id="61" name="图片 60"/>
                      <a:cNvPicPr>
                        <a:picLocks noChangeAspect="1"/>
                      </a:cNvPicPr>
                    </a:nvPicPr>
                    <a:blipFill>
                      <a:blip r:embed="rId47" cstate="print"/>
                      <a:stretch>
                        <a:fillRect/>
                      </a:stretch>
                    </a:blipFill>
                    <a:spPr>
                      <a:xfrm>
                        <a:off x="3315668" y="4176542"/>
                        <a:ext cx="1777754" cy="1395715"/>
                      </a:xfrm>
                      <a:prstGeom prst="rect">
                        <a:avLst/>
                      </a:prstGeom>
                    </a:spPr>
                  </a:pic>
                  <a:pic>
                    <a:nvPicPr>
                      <a:cNvPr id="62" name="图片 61"/>
                      <a:cNvPicPr>
                        <a:picLocks noChangeAspect="1"/>
                      </a:cNvPicPr>
                    </a:nvPicPr>
                    <a:blipFill>
                      <a:blip r:embed="rId48" cstate="print"/>
                      <a:stretch>
                        <a:fillRect/>
                      </a:stretch>
                    </a:blipFill>
                    <a:spPr>
                      <a:xfrm>
                        <a:off x="521550" y="4164873"/>
                        <a:ext cx="1777754" cy="1395715"/>
                      </a:xfrm>
                      <a:prstGeom prst="rect">
                        <a:avLst/>
                      </a:prstGeom>
                    </a:spPr>
                  </a:pic>
                  <a:sp>
                    <a:nvSpPr>
                      <a:cNvPr id="64" name="文本框 1"/>
                      <a:cNvSpPr txBox="1"/>
                    </a:nvSpPr>
                    <a:spPr>
                      <a:xfrm>
                        <a:off x="1029668" y="5505193"/>
                        <a:ext cx="577402" cy="276999"/>
                      </a:xfrm>
                      <a:prstGeom prst="rect">
                        <a:avLst/>
                      </a:prstGeom>
                      <a:noFill/>
                    </a:spPr>
                    <a:txSp>
                      <a:txBody>
                        <a:bodyPr wrap="none" rtlCol="0">
                          <a:spAutoFit/>
                        </a:bodyPr>
                        <a:lstStyle>
                          <a:defPPr>
                            <a:defRPr lang="zh-CN"/>
                          </a:defPPr>
                          <a:lvl1pPr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1pPr>
                          <a:lvl2pPr marL="4572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2pPr>
                          <a:lvl3pPr marL="9144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3pPr>
                          <a:lvl4pPr marL="13716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4pPr>
                          <a:lvl5pPr marL="18288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5pPr>
                          <a:lvl6pPr marL="2286000" algn="l" defTabSz="914400" rtl="0" eaLnBrk="1" latinLnBrk="0" hangingPunct="1">
                            <a:defRPr b="1" kern="1200">
                              <a:solidFill>
                                <a:schemeClr val="tx1"/>
                              </a:solidFill>
                              <a:latin typeface="Arial" charset="0"/>
                              <a:ea typeface="宋体" pitchFamily="2" charset="-122"/>
                              <a:cs typeface="+mn-cs"/>
                            </a:defRPr>
                          </a:lvl6pPr>
                          <a:lvl7pPr marL="2743200" algn="l" defTabSz="914400" rtl="0" eaLnBrk="1" latinLnBrk="0" hangingPunct="1">
                            <a:defRPr b="1" kern="1200">
                              <a:solidFill>
                                <a:schemeClr val="tx1"/>
                              </a:solidFill>
                              <a:latin typeface="Arial" charset="0"/>
                              <a:ea typeface="宋体" pitchFamily="2" charset="-122"/>
                              <a:cs typeface="+mn-cs"/>
                            </a:defRPr>
                          </a:lvl7pPr>
                          <a:lvl8pPr marL="3200400" algn="l" defTabSz="914400" rtl="0" eaLnBrk="1" latinLnBrk="0" hangingPunct="1">
                            <a:defRPr b="1" kern="1200">
                              <a:solidFill>
                                <a:schemeClr val="tx1"/>
                              </a:solidFill>
                              <a:latin typeface="Arial" charset="0"/>
                              <a:ea typeface="宋体" pitchFamily="2" charset="-122"/>
                              <a:cs typeface="+mn-cs"/>
                            </a:defRPr>
                          </a:lvl8pPr>
                          <a:lvl9pPr marL="3657600" algn="l" defTabSz="914400" rtl="0" eaLnBrk="1" latinLnBrk="0" hangingPunct="1">
                            <a:defRPr b="1" kern="1200">
                              <a:solidFill>
                                <a:schemeClr val="tx1"/>
                              </a:solidFill>
                              <a:latin typeface="Arial" charset="0"/>
                              <a:ea typeface="宋体" pitchFamily="2" charset="-122"/>
                              <a:cs typeface="+mn-cs"/>
                            </a:defRPr>
                          </a:lvl9pPr>
                        </a:lstStyle>
                        <a:p>
                          <a:r>
                            <a:rPr lang="en-US" altLang="zh-CN" sz="1200" dirty="0">
                              <a:solidFill>
                                <a:srgbClr val="000000"/>
                              </a:solidFill>
                            </a:rPr>
                            <a:t>n</a:t>
                          </a:r>
                          <a:r>
                            <a:rPr lang="zh-CN" altLang="en-US" sz="1200" dirty="0" smtClean="0">
                              <a:solidFill>
                                <a:srgbClr val="000000"/>
                              </a:solidFill>
                            </a:rPr>
                            <a:t>比特</a:t>
                          </a:r>
                        </a:p>
                      </a:txBody>
                      <a:useSpRect/>
                    </a:txSp>
                  </a:sp>
                  <a:sp>
                    <a:nvSpPr>
                      <a:cNvPr id="65" name="文本框 7"/>
                      <a:cNvSpPr txBox="1"/>
                    </a:nvSpPr>
                    <a:spPr>
                      <a:xfrm>
                        <a:off x="3849067" y="5520433"/>
                        <a:ext cx="752129" cy="276999"/>
                      </a:xfrm>
                      <a:prstGeom prst="rect">
                        <a:avLst/>
                      </a:prstGeom>
                      <a:noFill/>
                    </a:spPr>
                    <a:txSp>
                      <a:txBody>
                        <a:bodyPr wrap="none" rtlCol="0">
                          <a:spAutoFit/>
                        </a:bodyPr>
                        <a:lstStyle>
                          <a:defPPr>
                            <a:defRPr lang="zh-CN"/>
                          </a:defPPr>
                          <a:lvl1pPr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1pPr>
                          <a:lvl2pPr marL="4572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2pPr>
                          <a:lvl3pPr marL="9144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3pPr>
                          <a:lvl4pPr marL="13716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4pPr>
                          <a:lvl5pPr marL="18288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5pPr>
                          <a:lvl6pPr marL="2286000" algn="l" defTabSz="914400" rtl="0" eaLnBrk="1" latinLnBrk="0" hangingPunct="1">
                            <a:defRPr b="1" kern="1200">
                              <a:solidFill>
                                <a:schemeClr val="tx1"/>
                              </a:solidFill>
                              <a:latin typeface="Arial" charset="0"/>
                              <a:ea typeface="宋体" pitchFamily="2" charset="-122"/>
                              <a:cs typeface="+mn-cs"/>
                            </a:defRPr>
                          </a:lvl6pPr>
                          <a:lvl7pPr marL="2743200" algn="l" defTabSz="914400" rtl="0" eaLnBrk="1" latinLnBrk="0" hangingPunct="1">
                            <a:defRPr b="1" kern="1200">
                              <a:solidFill>
                                <a:schemeClr val="tx1"/>
                              </a:solidFill>
                              <a:latin typeface="Arial" charset="0"/>
                              <a:ea typeface="宋体" pitchFamily="2" charset="-122"/>
                              <a:cs typeface="+mn-cs"/>
                            </a:defRPr>
                          </a:lvl7pPr>
                          <a:lvl8pPr marL="3200400" algn="l" defTabSz="914400" rtl="0" eaLnBrk="1" latinLnBrk="0" hangingPunct="1">
                            <a:defRPr b="1" kern="1200">
                              <a:solidFill>
                                <a:schemeClr val="tx1"/>
                              </a:solidFill>
                              <a:latin typeface="Arial" charset="0"/>
                              <a:ea typeface="宋体" pitchFamily="2" charset="-122"/>
                              <a:cs typeface="+mn-cs"/>
                            </a:defRPr>
                          </a:lvl8pPr>
                          <a:lvl9pPr marL="3657600" algn="l" defTabSz="914400" rtl="0" eaLnBrk="1" latinLnBrk="0" hangingPunct="1">
                            <a:defRPr b="1" kern="1200">
                              <a:solidFill>
                                <a:schemeClr val="tx1"/>
                              </a:solidFill>
                              <a:latin typeface="Arial" charset="0"/>
                              <a:ea typeface="宋体" pitchFamily="2" charset="-122"/>
                              <a:cs typeface="+mn-cs"/>
                            </a:defRPr>
                          </a:lvl9pPr>
                        </a:lstStyle>
                        <a:p>
                          <a:r>
                            <a:rPr lang="en-US" altLang="zh-CN" sz="1200" dirty="0" smtClean="0">
                              <a:solidFill>
                                <a:srgbClr val="000000"/>
                              </a:solidFill>
                            </a:rPr>
                            <a:t>n</a:t>
                          </a:r>
                          <a:r>
                            <a:rPr lang="en-US" altLang="zh-CN" sz="1200" dirty="0">
                              <a:solidFill>
                                <a:srgbClr val="000000"/>
                              </a:solidFill>
                            </a:rPr>
                            <a:t>+</a:t>
                          </a:r>
                          <a:r>
                            <a:rPr lang="en-US" altLang="zh-CN" sz="1200" dirty="0" smtClean="0">
                              <a:solidFill>
                                <a:srgbClr val="000000"/>
                              </a:solidFill>
                            </a:rPr>
                            <a:t>2</a:t>
                          </a:r>
                          <a:r>
                            <a:rPr lang="zh-CN" altLang="en-US" sz="1200" dirty="0" smtClean="0">
                              <a:solidFill>
                                <a:srgbClr val="000000"/>
                              </a:solidFill>
                            </a:rPr>
                            <a:t>比特</a:t>
                          </a:r>
                        </a:p>
                      </a:txBody>
                      <a:useSpRect/>
                    </a:txSp>
                  </a:sp>
                  <a:sp>
                    <a:nvSpPr>
                      <a:cNvPr id="66" name="文本框 8"/>
                      <a:cNvSpPr txBox="1"/>
                    </a:nvSpPr>
                    <a:spPr>
                      <a:xfrm>
                        <a:off x="6794475" y="5520433"/>
                        <a:ext cx="752129" cy="276999"/>
                      </a:xfrm>
                      <a:prstGeom prst="rect">
                        <a:avLst/>
                      </a:prstGeom>
                      <a:noFill/>
                    </a:spPr>
                    <a:txSp>
                      <a:txBody>
                        <a:bodyPr wrap="none" rtlCol="0">
                          <a:spAutoFit/>
                        </a:bodyPr>
                        <a:lstStyle>
                          <a:defPPr>
                            <a:defRPr lang="zh-CN"/>
                          </a:defPPr>
                          <a:lvl1pPr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1pPr>
                          <a:lvl2pPr marL="4572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2pPr>
                          <a:lvl3pPr marL="9144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3pPr>
                          <a:lvl4pPr marL="13716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4pPr>
                          <a:lvl5pPr marL="18288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5pPr>
                          <a:lvl6pPr marL="2286000" algn="l" defTabSz="914400" rtl="0" eaLnBrk="1" latinLnBrk="0" hangingPunct="1">
                            <a:defRPr b="1" kern="1200">
                              <a:solidFill>
                                <a:schemeClr val="tx1"/>
                              </a:solidFill>
                              <a:latin typeface="Arial" charset="0"/>
                              <a:ea typeface="宋体" pitchFamily="2" charset="-122"/>
                              <a:cs typeface="+mn-cs"/>
                            </a:defRPr>
                          </a:lvl6pPr>
                          <a:lvl7pPr marL="2743200" algn="l" defTabSz="914400" rtl="0" eaLnBrk="1" latinLnBrk="0" hangingPunct="1">
                            <a:defRPr b="1" kern="1200">
                              <a:solidFill>
                                <a:schemeClr val="tx1"/>
                              </a:solidFill>
                              <a:latin typeface="Arial" charset="0"/>
                              <a:ea typeface="宋体" pitchFamily="2" charset="-122"/>
                              <a:cs typeface="+mn-cs"/>
                            </a:defRPr>
                          </a:lvl7pPr>
                          <a:lvl8pPr marL="3200400" algn="l" defTabSz="914400" rtl="0" eaLnBrk="1" latinLnBrk="0" hangingPunct="1">
                            <a:defRPr b="1" kern="1200">
                              <a:solidFill>
                                <a:schemeClr val="tx1"/>
                              </a:solidFill>
                              <a:latin typeface="Arial" charset="0"/>
                              <a:ea typeface="宋体" pitchFamily="2" charset="-122"/>
                              <a:cs typeface="+mn-cs"/>
                            </a:defRPr>
                          </a:lvl8pPr>
                          <a:lvl9pPr marL="3657600" algn="l" defTabSz="914400" rtl="0" eaLnBrk="1" latinLnBrk="0" hangingPunct="1">
                            <a:defRPr b="1" kern="1200">
                              <a:solidFill>
                                <a:schemeClr val="tx1"/>
                              </a:solidFill>
                              <a:latin typeface="Arial" charset="0"/>
                              <a:ea typeface="宋体" pitchFamily="2" charset="-122"/>
                              <a:cs typeface="+mn-cs"/>
                            </a:defRPr>
                          </a:lvl9pPr>
                        </a:lstStyle>
                        <a:p>
                          <a:r>
                            <a:rPr lang="en-US" altLang="zh-CN" sz="1200" dirty="0">
                              <a:solidFill>
                                <a:srgbClr val="000000"/>
                              </a:solidFill>
                            </a:rPr>
                            <a:t>n</a:t>
                          </a:r>
                          <a:r>
                            <a:rPr lang="en-US" altLang="zh-CN" sz="1200" dirty="0" smtClean="0">
                              <a:solidFill>
                                <a:srgbClr val="000000"/>
                              </a:solidFill>
                            </a:rPr>
                            <a:t>+4</a:t>
                          </a:r>
                          <a:r>
                            <a:rPr lang="zh-CN" altLang="en-US" sz="1200" dirty="0" smtClean="0">
                              <a:solidFill>
                                <a:srgbClr val="000000"/>
                              </a:solidFill>
                            </a:rPr>
                            <a:t>比特</a:t>
                          </a:r>
                        </a:p>
                      </a:txBody>
                      <a:useSpRect/>
                    </a:txSp>
                  </a:sp>
                  <a:sp>
                    <a:nvSpPr>
                      <a:cNvPr id="67" name="文本框 16"/>
                      <a:cNvSpPr txBox="1"/>
                    </a:nvSpPr>
                    <a:spPr>
                      <a:xfrm>
                        <a:off x="420068" y="5785519"/>
                        <a:ext cx="7731604" cy="307777"/>
                      </a:xfrm>
                      <a:prstGeom prst="rect">
                        <a:avLst/>
                      </a:prstGeom>
                      <a:noFill/>
                    </a:spPr>
                    <a:txSp>
                      <a:txBody>
                        <a:bodyPr wrap="none" rtlCol="0">
                          <a:spAutoFit/>
                        </a:bodyPr>
                        <a:lstStyle>
                          <a:defPPr>
                            <a:defRPr lang="zh-CN"/>
                          </a:defPPr>
                          <a:lvl1pPr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1pPr>
                          <a:lvl2pPr marL="4572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2pPr>
                          <a:lvl3pPr marL="9144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3pPr>
                          <a:lvl4pPr marL="13716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4pPr>
                          <a:lvl5pPr marL="18288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5pPr>
                          <a:lvl6pPr marL="2286000" algn="l" defTabSz="914400" rtl="0" eaLnBrk="1" latinLnBrk="0" hangingPunct="1">
                            <a:defRPr b="1" kern="1200">
                              <a:solidFill>
                                <a:schemeClr val="tx1"/>
                              </a:solidFill>
                              <a:latin typeface="Arial" charset="0"/>
                              <a:ea typeface="宋体" pitchFamily="2" charset="-122"/>
                              <a:cs typeface="+mn-cs"/>
                            </a:defRPr>
                          </a:lvl6pPr>
                          <a:lvl7pPr marL="2743200" algn="l" defTabSz="914400" rtl="0" eaLnBrk="1" latinLnBrk="0" hangingPunct="1">
                            <a:defRPr b="1" kern="1200">
                              <a:solidFill>
                                <a:schemeClr val="tx1"/>
                              </a:solidFill>
                              <a:latin typeface="Arial" charset="0"/>
                              <a:ea typeface="宋体" pitchFamily="2" charset="-122"/>
                              <a:cs typeface="+mn-cs"/>
                            </a:defRPr>
                          </a:lvl7pPr>
                          <a:lvl8pPr marL="3200400" algn="l" defTabSz="914400" rtl="0" eaLnBrk="1" latinLnBrk="0" hangingPunct="1">
                            <a:defRPr b="1" kern="1200">
                              <a:solidFill>
                                <a:schemeClr val="tx1"/>
                              </a:solidFill>
                              <a:latin typeface="Arial" charset="0"/>
                              <a:ea typeface="宋体" pitchFamily="2" charset="-122"/>
                              <a:cs typeface="+mn-cs"/>
                            </a:defRPr>
                          </a:lvl8pPr>
                          <a:lvl9pPr marL="3657600" algn="l" defTabSz="914400" rtl="0" eaLnBrk="1" latinLnBrk="0" hangingPunct="1">
                            <a:defRPr b="1" kern="1200">
                              <a:solidFill>
                                <a:schemeClr val="tx1"/>
                              </a:solidFill>
                              <a:latin typeface="Arial" charset="0"/>
                              <a:ea typeface="宋体" pitchFamily="2" charset="-122"/>
                              <a:cs typeface="+mn-cs"/>
                            </a:defRPr>
                          </a:lvl9pPr>
                        </a:lstStyle>
                        <a:p>
                          <a:pPr marL="285750" indent="-285750">
                            <a:buFont typeface="Wingdings" pitchFamily="2" charset="2"/>
                            <a:buChar char="l"/>
                          </a:pPr>
                          <a:r>
                            <a:rPr lang="zh-CN" altLang="en-US" sz="1400" dirty="0" smtClean="0">
                              <a:solidFill>
                                <a:srgbClr val="990000"/>
                              </a:solidFill>
                              <a:latin typeface="微软雅黑" pitchFamily="34" charset="-122"/>
                              <a:ea typeface="微软雅黑" pitchFamily="34" charset="-122"/>
                            </a:rPr>
                            <a:t>根据</a:t>
                          </a:r>
                          <a:r>
                            <a:rPr lang="en-US" altLang="zh-CN" sz="1400" dirty="0" err="1" smtClean="0">
                              <a:solidFill>
                                <a:srgbClr val="990000"/>
                              </a:solidFill>
                              <a:latin typeface="微软雅黑" pitchFamily="34" charset="-122"/>
                              <a:ea typeface="微软雅黑" pitchFamily="34" charset="-122"/>
                            </a:rPr>
                            <a:t>Dobly</a:t>
                          </a:r>
                          <a:r>
                            <a:rPr lang="zh-CN" altLang="en-US" sz="1400" dirty="0" smtClean="0">
                              <a:solidFill>
                                <a:srgbClr val="990000"/>
                              </a:solidFill>
                              <a:latin typeface="微软雅黑" pitchFamily="34" charset="-122"/>
                              <a:ea typeface="微软雅黑" pitchFamily="34" charset="-122"/>
                            </a:rPr>
                            <a:t>公司的测试，对于</a:t>
                          </a:r>
                          <a:r>
                            <a:rPr lang="en-US" altLang="zh-CN" sz="1400" dirty="0" smtClean="0">
                              <a:solidFill>
                                <a:srgbClr val="990000"/>
                              </a:solidFill>
                              <a:latin typeface="微软雅黑" pitchFamily="34" charset="-122"/>
                              <a:ea typeface="微软雅黑" pitchFamily="34" charset="-122"/>
                            </a:rPr>
                            <a:t>1k</a:t>
                          </a:r>
                          <a:r>
                            <a:rPr lang="zh-CN" altLang="en-US" sz="1400" dirty="0" smtClean="0">
                              <a:solidFill>
                                <a:srgbClr val="990000"/>
                              </a:solidFill>
                              <a:latin typeface="微软雅黑" pitchFamily="34" charset="-122"/>
                              <a:ea typeface="微软雅黑" pitchFamily="34" charset="-122"/>
                            </a:rPr>
                            <a:t>及</a:t>
                          </a:r>
                          <a:r>
                            <a:rPr lang="en-US" altLang="zh-CN" sz="1400" dirty="0" smtClean="0">
                              <a:solidFill>
                                <a:srgbClr val="990000"/>
                              </a:solidFill>
                              <a:latin typeface="微软雅黑" pitchFamily="34" charset="-122"/>
                              <a:ea typeface="微软雅黑" pitchFamily="34" charset="-122"/>
                            </a:rPr>
                            <a:t>10knit</a:t>
                          </a:r>
                          <a:r>
                            <a:rPr lang="zh-CN" altLang="en-US" sz="1400" dirty="0" smtClean="0">
                              <a:solidFill>
                                <a:srgbClr val="990000"/>
                              </a:solidFill>
                              <a:latin typeface="微软雅黑" pitchFamily="34" charset="-122"/>
                              <a:ea typeface="微软雅黑" pitchFamily="34" charset="-122"/>
                            </a:rPr>
                            <a:t>亮度的显示器，需要</a:t>
                          </a:r>
                          <a:r>
                            <a:rPr lang="en-US" altLang="zh-CN" sz="1400" dirty="0" smtClean="0">
                              <a:solidFill>
                                <a:srgbClr val="990000"/>
                              </a:solidFill>
                              <a:latin typeface="微软雅黑" pitchFamily="34" charset="-122"/>
                              <a:ea typeface="微软雅黑" pitchFamily="34" charset="-122"/>
                            </a:rPr>
                            <a:t>12</a:t>
                          </a:r>
                          <a:r>
                            <a:rPr lang="zh-CN" altLang="en-US" sz="1400" dirty="0" smtClean="0">
                              <a:solidFill>
                                <a:srgbClr val="990000"/>
                              </a:solidFill>
                              <a:latin typeface="微软雅黑" pitchFamily="34" charset="-122"/>
                              <a:ea typeface="微软雅黑" pitchFamily="34" charset="-122"/>
                            </a:rPr>
                            <a:t>比特量化才不会产生伪轮廓</a:t>
                          </a:r>
                        </a:p>
                      </a:txBody>
                      <a:useSpRect/>
                    </a:txSp>
                  </a:sp>
                </lc:lockedCanvas>
              </a:graphicData>
            </a:graphic>
          </wp:inline>
        </w:drawing>
      </w:r>
    </w:p>
    <w:p w:rsidR="00BF3C70" w:rsidRDefault="00943DA1" w:rsidP="008E5113">
      <w:pPr>
        <w:pStyle w:val="afff5"/>
      </w:pPr>
      <w:r>
        <w:rPr>
          <w:rFonts w:hint="eastAsia"/>
        </w:rPr>
        <w:t>图</w:t>
      </w:r>
      <w:r>
        <w:rPr>
          <w:rFonts w:hint="eastAsia"/>
        </w:rPr>
        <w:t xml:space="preserve"> </w:t>
      </w:r>
      <w:r w:rsidR="00D84FD7">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D84FD7">
        <w:fldChar w:fldCharType="separate"/>
      </w:r>
      <w:r w:rsidR="00685FBC">
        <w:t>13</w:t>
      </w:r>
      <w:r w:rsidR="00D84FD7">
        <w:fldChar w:fldCharType="end"/>
      </w:r>
      <w:r>
        <w:rPr>
          <w:rFonts w:hint="eastAsia"/>
        </w:rPr>
        <w:t xml:space="preserve"> </w:t>
      </w:r>
      <w:r>
        <w:rPr>
          <w:rFonts w:hint="eastAsia"/>
        </w:rPr>
        <w:t>不同</w:t>
      </w:r>
      <w:r>
        <w:rPr>
          <w:rFonts w:hint="eastAsia"/>
        </w:rPr>
        <w:t>Bit</w:t>
      </w:r>
      <w:r>
        <w:rPr>
          <w:rFonts w:hint="eastAsia"/>
        </w:rPr>
        <w:t>深度产生的效果</w:t>
      </w:r>
    </w:p>
    <w:p w:rsidR="00BF3C70" w:rsidRDefault="00BF3C70" w:rsidP="00F767B9">
      <w:pPr>
        <w:pStyle w:val="31"/>
      </w:pPr>
      <w:bookmarkStart w:id="32" w:name="_Toc430359224"/>
      <w:r w:rsidRPr="00E31EFD">
        <w:rPr>
          <w:rFonts w:hint="eastAsia"/>
        </w:rPr>
        <w:t>视频的帧率与景物运动相匹配才能获得最佳体验</w:t>
      </w:r>
      <w:bookmarkEnd w:id="32"/>
    </w:p>
    <w:p w:rsidR="00BF3C70" w:rsidRDefault="00BF3C70" w:rsidP="005F52F8">
      <w:r>
        <w:rPr>
          <w:rFonts w:hint="eastAsia"/>
        </w:rPr>
        <w:t>现实世界是连续的，人眼是以连续的方式观察到现实中连续、清晰度运动；视频系统以离散度方式记录现实世界的运动，采集帧率与景物运动相匹配才能获得最佳体验。</w:t>
      </w:r>
    </w:p>
    <w:p w:rsidR="009A26FB" w:rsidRDefault="006E3258" w:rsidP="005F52F8">
      <w:r>
        <w:rPr>
          <w:noProof/>
        </w:rPr>
        <w:drawing>
          <wp:anchor distT="0" distB="0" distL="114300" distR="114300" simplePos="0" relativeHeight="251662848" behindDoc="0" locked="0" layoutInCell="1" allowOverlap="1">
            <wp:simplePos x="0" y="0"/>
            <wp:positionH relativeFrom="column">
              <wp:posOffset>814070</wp:posOffset>
            </wp:positionH>
            <wp:positionV relativeFrom="paragraph">
              <wp:posOffset>3175</wp:posOffset>
            </wp:positionV>
            <wp:extent cx="1149350" cy="651510"/>
            <wp:effectExtent l="19050" t="0" r="0" b="0"/>
            <wp:wrapNone/>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srcRect/>
                    <a:stretch>
                      <a:fillRect/>
                    </a:stretch>
                  </pic:blipFill>
                  <pic:spPr bwMode="auto">
                    <a:xfrm>
                      <a:off x="0" y="0"/>
                      <a:ext cx="1149350" cy="651510"/>
                    </a:xfrm>
                    <a:prstGeom prst="rect">
                      <a:avLst/>
                    </a:prstGeom>
                    <a:noFill/>
                  </pic:spPr>
                </pic:pic>
              </a:graphicData>
            </a:graphic>
          </wp:anchor>
        </w:drawing>
      </w:r>
      <w:r>
        <w:rPr>
          <w:noProof/>
        </w:rPr>
        <w:drawing>
          <wp:anchor distT="0" distB="0" distL="114300" distR="114300" simplePos="0" relativeHeight="251661824" behindDoc="0" locked="0" layoutInCell="1" allowOverlap="1">
            <wp:simplePos x="0" y="0"/>
            <wp:positionH relativeFrom="column">
              <wp:posOffset>2304415</wp:posOffset>
            </wp:positionH>
            <wp:positionV relativeFrom="paragraph">
              <wp:posOffset>3175</wp:posOffset>
            </wp:positionV>
            <wp:extent cx="1200150" cy="651510"/>
            <wp:effectExtent l="19050" t="0" r="0" b="0"/>
            <wp:wrapNone/>
            <wp:docPr id="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srcRect/>
                    <a:stretch>
                      <a:fillRect/>
                    </a:stretch>
                  </pic:blipFill>
                  <pic:spPr bwMode="auto">
                    <a:xfrm>
                      <a:off x="0" y="0"/>
                      <a:ext cx="1200150" cy="651510"/>
                    </a:xfrm>
                    <a:prstGeom prst="rect">
                      <a:avLst/>
                    </a:prstGeom>
                    <a:noFill/>
                  </pic:spPr>
                </pic:pic>
              </a:graphicData>
            </a:graphic>
          </wp:anchor>
        </w:drawing>
      </w:r>
      <w:r w:rsidR="00BF3C70">
        <w:rPr>
          <w:noProof/>
        </w:rPr>
        <w:drawing>
          <wp:anchor distT="0" distB="0" distL="114300" distR="114300" simplePos="0" relativeHeight="251659776" behindDoc="0" locked="0" layoutInCell="1" allowOverlap="1">
            <wp:simplePos x="0" y="0"/>
            <wp:positionH relativeFrom="column">
              <wp:posOffset>3795183</wp:posOffset>
            </wp:positionH>
            <wp:positionV relativeFrom="paragraph">
              <wp:posOffset>41699</wp:posOffset>
            </wp:positionV>
            <wp:extent cx="1149350" cy="753533"/>
            <wp:effectExtent l="19050" t="0" r="0" b="0"/>
            <wp:wrapNone/>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srcRect/>
                    <a:stretch>
                      <a:fillRect/>
                    </a:stretch>
                  </pic:blipFill>
                  <pic:spPr bwMode="auto">
                    <a:xfrm>
                      <a:off x="0" y="0"/>
                      <a:ext cx="1149350" cy="753533"/>
                    </a:xfrm>
                    <a:prstGeom prst="rect">
                      <a:avLst/>
                    </a:prstGeom>
                    <a:noFill/>
                  </pic:spPr>
                </pic:pic>
              </a:graphicData>
            </a:graphic>
          </wp:anchor>
        </w:drawing>
      </w:r>
    </w:p>
    <w:p w:rsidR="007A67B8" w:rsidRDefault="007A67B8" w:rsidP="008E5113">
      <w:pPr>
        <w:pStyle w:val="afff5"/>
      </w:pPr>
    </w:p>
    <w:p w:rsidR="007A67B8" w:rsidRDefault="007A67B8" w:rsidP="008E5113">
      <w:pPr>
        <w:pStyle w:val="afff5"/>
      </w:pPr>
    </w:p>
    <w:p w:rsidR="009A26FB" w:rsidRDefault="009A26FB" w:rsidP="008E5113">
      <w:pPr>
        <w:pStyle w:val="afff5"/>
      </w:pPr>
      <w:r>
        <w:rPr>
          <w:rFonts w:hint="eastAsia"/>
        </w:rPr>
        <w:t>图</w:t>
      </w:r>
      <w:r>
        <w:rPr>
          <w:rFonts w:hint="eastAsia"/>
        </w:rPr>
        <w:t xml:space="preserve"> </w:t>
      </w:r>
      <w:r w:rsidR="00D84FD7">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D84FD7">
        <w:fldChar w:fldCharType="separate"/>
      </w:r>
      <w:r w:rsidR="00685FBC">
        <w:t>14</w:t>
      </w:r>
      <w:r w:rsidR="00D84FD7">
        <w:fldChar w:fldCharType="end"/>
      </w:r>
      <w:r>
        <w:rPr>
          <w:rFonts w:hint="eastAsia"/>
        </w:rPr>
        <w:t xml:space="preserve"> </w:t>
      </w:r>
      <w:r>
        <w:rPr>
          <w:rFonts w:hint="eastAsia"/>
        </w:rPr>
        <w:t>不同帧率对图像清晰度的影响</w:t>
      </w:r>
    </w:p>
    <w:p w:rsidR="00BF3C70" w:rsidRDefault="00BF3C70" w:rsidP="005F52F8">
      <w:r w:rsidRPr="00125F25">
        <w:rPr>
          <w:rFonts w:hint="eastAsia"/>
        </w:rPr>
        <w:t>在观察运动物体时，人眼的分辨率（</w:t>
      </w:r>
      <w:r w:rsidRPr="00125F25">
        <w:rPr>
          <w:rFonts w:hint="eastAsia"/>
        </w:rPr>
        <w:t>DVA</w:t>
      </w:r>
      <w:r w:rsidRPr="00125F25">
        <w:rPr>
          <w:rFonts w:hint="eastAsia"/>
        </w:rPr>
        <w:t>）会随物体运动角速度变化。运动物体清晰度需要满足人眼动态分辨率（</w:t>
      </w:r>
      <w:r w:rsidRPr="00125F25">
        <w:rPr>
          <w:rFonts w:hint="eastAsia"/>
        </w:rPr>
        <w:t>DVA</w:t>
      </w:r>
      <w:r w:rsidRPr="00125F25">
        <w:rPr>
          <w:rFonts w:hint="eastAsia"/>
        </w:rPr>
        <w:t>）的要求</w:t>
      </w:r>
      <w:r>
        <w:rPr>
          <w:rFonts w:hint="eastAsia"/>
        </w:rPr>
        <w:t>，</w:t>
      </w:r>
      <w:r w:rsidRPr="00125F25">
        <w:rPr>
          <w:rFonts w:hint="eastAsia"/>
        </w:rPr>
        <w:t>根据</w:t>
      </w:r>
      <w:r w:rsidRPr="00125F25">
        <w:rPr>
          <w:rFonts w:hint="eastAsia"/>
        </w:rPr>
        <w:t>David M.H</w:t>
      </w:r>
      <w:r w:rsidRPr="00125F25">
        <w:rPr>
          <w:rFonts w:hint="eastAsia"/>
        </w:rPr>
        <w:t>，</w:t>
      </w:r>
      <w:r w:rsidRPr="00125F25">
        <w:rPr>
          <w:rFonts w:hint="eastAsia"/>
        </w:rPr>
        <w:t xml:space="preserve"> Yasuhiro Y</w:t>
      </w:r>
      <w:r w:rsidRPr="00125F25">
        <w:rPr>
          <w:rFonts w:hint="eastAsia"/>
        </w:rPr>
        <w:t>等的研究</w:t>
      </w:r>
      <w:r w:rsidRPr="00125F25">
        <w:rPr>
          <w:rFonts w:hint="eastAsia"/>
        </w:rPr>
        <w:t>1</w:t>
      </w:r>
      <w:r w:rsidRPr="00125F25">
        <w:rPr>
          <w:rFonts w:hint="eastAsia"/>
        </w:rPr>
        <w:t>，运动失真与运动速度及帧率等的关系如下</w:t>
      </w:r>
      <w:r>
        <w:rPr>
          <w:rFonts w:hint="eastAsia"/>
        </w:rPr>
        <w:t>：</w:t>
      </w:r>
    </w:p>
    <w:p w:rsidR="009A26FB" w:rsidRPr="00C429CD" w:rsidRDefault="009A26FB" w:rsidP="007A67B8">
      <w:r w:rsidRPr="00C429CD">
        <w:rPr>
          <w:rFonts w:hint="eastAsia"/>
        </w:rPr>
        <w:t>公式</w:t>
      </w:r>
      <w:r w:rsidRPr="00C429CD">
        <w:rPr>
          <w:rFonts w:hint="eastAsia"/>
        </w:rPr>
        <w:t xml:space="preserve"> </w:t>
      </w:r>
      <w:r w:rsidR="00D84FD7" w:rsidRPr="00C429CD">
        <w:fldChar w:fldCharType="begin"/>
      </w:r>
      <w:r w:rsidRPr="00C429CD">
        <w:instrText xml:space="preserve"> </w:instrText>
      </w:r>
      <w:r w:rsidRPr="00C429CD">
        <w:rPr>
          <w:rFonts w:hint="eastAsia"/>
        </w:rPr>
        <w:instrText xml:space="preserve">SEQ </w:instrText>
      </w:r>
      <w:r w:rsidRPr="00C429CD">
        <w:rPr>
          <w:rFonts w:hint="eastAsia"/>
        </w:rPr>
        <w:instrText>公式</w:instrText>
      </w:r>
      <w:r w:rsidRPr="00C429CD">
        <w:rPr>
          <w:rFonts w:hint="eastAsia"/>
        </w:rPr>
        <w:instrText xml:space="preserve"> \* ARABIC</w:instrText>
      </w:r>
      <w:r w:rsidRPr="00C429CD">
        <w:instrText xml:space="preserve"> </w:instrText>
      </w:r>
      <w:r w:rsidR="00D84FD7" w:rsidRPr="00C429CD">
        <w:fldChar w:fldCharType="separate"/>
      </w:r>
      <w:r w:rsidR="00A25D71">
        <w:rPr>
          <w:noProof/>
        </w:rPr>
        <w:t>2</w:t>
      </w:r>
      <w:r w:rsidR="00D84FD7" w:rsidRPr="00C429CD">
        <w:fldChar w:fldCharType="end"/>
      </w:r>
    </w:p>
    <w:p w:rsidR="00BF3C70" w:rsidRDefault="00BF3C70" w:rsidP="005F52F8">
      <w:r w:rsidRPr="00125F25">
        <w:rPr>
          <w:noProof/>
        </w:rPr>
        <w:lastRenderedPageBreak/>
        <w:drawing>
          <wp:inline distT="0" distB="0" distL="0" distR="0">
            <wp:extent cx="3505200" cy="1254200"/>
            <wp:effectExtent l="19050" t="0" r="0" b="0"/>
            <wp:docPr id="53" name="对象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505200" cy="1254200"/>
                      <a:chOff x="8329835" y="3687688"/>
                      <a:chExt cx="3505200" cy="1254200"/>
                    </a:xfrm>
                  </a:grpSpPr>
                  <a:pic>
                    <a:nvPicPr>
                      <a:cNvPr id="0" name="Object 2"/>
                      <a:cNvPicPr>
                        <a:picLocks noChangeAspect="1" noChangeArrowheads="1"/>
                      </a:cNvPicPr>
                    </a:nvPicPr>
                    <a:blipFill>
                      <a:blip r:embed="rId52"/>
                      <a:srcRect/>
                      <a:stretch>
                        <a:fillRect/>
                      </a:stretch>
                    </a:blipFill>
                    <a:spPr bwMode="auto">
                      <a:xfrm>
                        <a:off x="8631238" y="4497388"/>
                        <a:ext cx="2781300" cy="444500"/>
                      </a:xfrm>
                      <a:prstGeom prst="rect">
                        <a:avLst/>
                      </a:prstGeom>
                      <a:noFill/>
                    </a:spPr>
                  </a:pic>
                  <a:grpSp>
                    <a:nvGrpSpPr>
                      <a:cNvPr id="5" name="组合 37"/>
                      <a:cNvGrpSpPr/>
                    </a:nvGrpSpPr>
                    <a:grpSpPr>
                      <a:xfrm>
                        <a:off x="8329835" y="3687688"/>
                        <a:ext cx="3505200" cy="533400"/>
                        <a:chOff x="1295400" y="3124200"/>
                        <a:chExt cx="3505200" cy="533400"/>
                      </a:xfrm>
                    </a:grpSpPr>
                    <a:sp>
                      <a:nvSpPr>
                        <a:cNvPr id="39" name="矩形 38"/>
                        <a:cNvSpPr>
                          <a:spLocks noRot="1" noChangeAspect="1" noMove="1" noResize="1" noEditPoints="1" noAdjustHandles="1" noChangeArrowheads="1" noChangeShapeType="1" noTextEdit="1"/>
                        </a:cNvSpPr>
                      </a:nvSpPr>
                      <a:spPr>
                        <a:xfrm>
                          <a:off x="1534780" y="3193602"/>
                          <a:ext cx="3047822" cy="387798"/>
                        </a:xfrm>
                        <a:prstGeom prst="rect">
                          <a:avLst/>
                        </a:prstGeom>
                        <a:blipFill rotWithShape="0">
                          <a:blip r:embed="rId53" cstate="print"/>
                          <a:stretch>
                            <a:fillRect l="-200" b="-3125"/>
                          </a:stretch>
                        </a:blipFill>
                      </a:spPr>
                      <a:txSp>
                        <a:txBody>
                          <a:bodyPr/>
                          <a:lstStyle>
                            <a:defPPr>
                              <a:defRPr lang="zh-CN"/>
                            </a:defPPr>
                            <a:lvl1pPr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1pPr>
                            <a:lvl2pPr marL="4572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2pPr>
                            <a:lvl3pPr marL="9144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3pPr>
                            <a:lvl4pPr marL="13716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4pPr>
                            <a:lvl5pPr marL="18288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5pPr>
                            <a:lvl6pPr marL="2286000" algn="l" defTabSz="914400" rtl="0" eaLnBrk="1" latinLnBrk="0" hangingPunct="1">
                              <a:defRPr b="1" kern="1200">
                                <a:solidFill>
                                  <a:schemeClr val="tx1"/>
                                </a:solidFill>
                                <a:latin typeface="Arial" charset="0"/>
                                <a:ea typeface="宋体" pitchFamily="2" charset="-122"/>
                                <a:cs typeface="+mn-cs"/>
                              </a:defRPr>
                            </a:lvl6pPr>
                            <a:lvl7pPr marL="2743200" algn="l" defTabSz="914400" rtl="0" eaLnBrk="1" latinLnBrk="0" hangingPunct="1">
                              <a:defRPr b="1" kern="1200">
                                <a:solidFill>
                                  <a:schemeClr val="tx1"/>
                                </a:solidFill>
                                <a:latin typeface="Arial" charset="0"/>
                                <a:ea typeface="宋体" pitchFamily="2" charset="-122"/>
                                <a:cs typeface="+mn-cs"/>
                              </a:defRPr>
                            </a:lvl7pPr>
                            <a:lvl8pPr marL="3200400" algn="l" defTabSz="914400" rtl="0" eaLnBrk="1" latinLnBrk="0" hangingPunct="1">
                              <a:defRPr b="1" kern="1200">
                                <a:solidFill>
                                  <a:schemeClr val="tx1"/>
                                </a:solidFill>
                                <a:latin typeface="Arial" charset="0"/>
                                <a:ea typeface="宋体" pitchFamily="2" charset="-122"/>
                                <a:cs typeface="+mn-cs"/>
                              </a:defRPr>
                            </a:lvl8pPr>
                            <a:lvl9pPr marL="3657600" algn="l" defTabSz="914400" rtl="0" eaLnBrk="1" latinLnBrk="0" hangingPunct="1">
                              <a:defRPr b="1" kern="1200">
                                <a:solidFill>
                                  <a:schemeClr val="tx1"/>
                                </a:solidFill>
                                <a:latin typeface="Arial" charset="0"/>
                                <a:ea typeface="宋体" pitchFamily="2" charset="-122"/>
                                <a:cs typeface="+mn-cs"/>
                              </a:defRPr>
                            </a:lvl9pPr>
                          </a:lstStyle>
                          <a:p>
                            <a:pPr>
                              <a:buNone/>
                            </a:pPr>
                            <a:r>
                              <a:rPr lang="zh-CN" altLang="en-US">
                                <a:noFill/>
                              </a:rPr>
                              <a:t> </a:t>
                            </a:r>
                          </a:p>
                        </a:txBody>
                        <a:useSpRect/>
                      </a:txSp>
                    </a:sp>
                    <a:sp>
                      <a:nvSpPr>
                        <a:cNvPr id="46" name="矩形 45"/>
                        <a:cNvSpPr/>
                      </a:nvSpPr>
                      <a:spPr bwMode="auto">
                        <a:xfrm>
                          <a:off x="1295400" y="3124200"/>
                          <a:ext cx="3505200" cy="533400"/>
                        </a:xfrm>
                        <a:prstGeom prst="rect">
                          <a:avLst/>
                        </a:prstGeom>
                        <a:noFill/>
                        <a:ln w="9525" cap="flat" cmpd="sng" algn="ctr">
                          <a:solidFill>
                            <a:schemeClr val="bg2"/>
                          </a:solidFill>
                          <a:prstDash val="solid"/>
                          <a:round/>
                          <a:headEnd type="none" w="med" len="med"/>
                          <a:tailEnd type="none" w="med" len="med"/>
                        </a:ln>
                        <a:effectLst/>
                      </a:spPr>
                      <a:txSp>
                        <a:txBody>
                          <a:bodyPr vert="horz" wrap="square" lIns="91440" tIns="45720" rIns="91440" bIns="45720" numCol="1" rtlCol="0" anchor="t" anchorCtr="0" compatLnSpc="1">
                            <a:prstTxWarp prst="textNoShape">
                              <a:avLst/>
                            </a:prstTxWarp>
                          </a:bodyPr>
                          <a:lstStyle>
                            <a:defPPr>
                              <a:defRPr lang="zh-CN"/>
                            </a:defPPr>
                            <a:lvl1pPr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1pPr>
                            <a:lvl2pPr marL="4572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2pPr>
                            <a:lvl3pPr marL="9144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3pPr>
                            <a:lvl4pPr marL="13716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4pPr>
                            <a:lvl5pPr marL="18288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5pPr>
                            <a:lvl6pPr marL="2286000" algn="l" defTabSz="914400" rtl="0" eaLnBrk="1" latinLnBrk="0" hangingPunct="1">
                              <a:defRPr b="1" kern="1200">
                                <a:solidFill>
                                  <a:schemeClr val="tx1"/>
                                </a:solidFill>
                                <a:latin typeface="Arial" charset="0"/>
                                <a:ea typeface="宋体" pitchFamily="2" charset="-122"/>
                                <a:cs typeface="+mn-cs"/>
                              </a:defRPr>
                            </a:lvl6pPr>
                            <a:lvl7pPr marL="2743200" algn="l" defTabSz="914400" rtl="0" eaLnBrk="1" latinLnBrk="0" hangingPunct="1">
                              <a:defRPr b="1" kern="1200">
                                <a:solidFill>
                                  <a:schemeClr val="tx1"/>
                                </a:solidFill>
                                <a:latin typeface="Arial" charset="0"/>
                                <a:ea typeface="宋体" pitchFamily="2" charset="-122"/>
                                <a:cs typeface="+mn-cs"/>
                              </a:defRPr>
                            </a:lvl7pPr>
                            <a:lvl8pPr marL="3200400" algn="l" defTabSz="914400" rtl="0" eaLnBrk="1" latinLnBrk="0" hangingPunct="1">
                              <a:defRPr b="1" kern="1200">
                                <a:solidFill>
                                  <a:schemeClr val="tx1"/>
                                </a:solidFill>
                                <a:latin typeface="Arial" charset="0"/>
                                <a:ea typeface="宋体" pitchFamily="2" charset="-122"/>
                                <a:cs typeface="+mn-cs"/>
                              </a:defRPr>
                            </a:lvl8pPr>
                            <a:lvl9pPr marL="3657600" algn="l" defTabSz="914400" rtl="0" eaLnBrk="1" latinLnBrk="0" hangingPunct="1">
                              <a:defRPr b="1" kern="1200">
                                <a:solidFill>
                                  <a:schemeClr val="tx1"/>
                                </a:solidFill>
                                <a:latin typeface="Arial" charset="0"/>
                                <a:ea typeface="宋体" pitchFamily="2" charset="-122"/>
                                <a:cs typeface="+mn-cs"/>
                              </a:defRPr>
                            </a:lvl9pPr>
                          </a:lstStyle>
                          <a:p>
                            <a:pPr>
                              <a:buClrTx/>
                              <a:buNone/>
                            </a:pPr>
                            <a:endParaRPr kumimoji="0" lang="zh-CN" altLang="en-US" sz="1800" b="0" i="0" u="none" strike="noStrike" cap="none" normalizeH="0" baseline="0" dirty="0" smtClean="0">
                              <a:ln>
                                <a:noFill/>
                              </a:ln>
                              <a:solidFill>
                                <a:srgbClr val="000000"/>
                              </a:solidFill>
                              <a:effectLst/>
                              <a:latin typeface="Arial" charset="0"/>
                            </a:endParaRPr>
                          </a:p>
                        </a:txBody>
                        <a:useSpRect/>
                      </a:txSp>
                    </a:sp>
                  </a:grpSp>
                </lc:lockedCanvas>
              </a:graphicData>
            </a:graphic>
          </wp:inline>
        </w:drawing>
      </w:r>
    </w:p>
    <w:p w:rsidR="00BF3C70" w:rsidRDefault="00BF3C70" w:rsidP="005F52F8">
      <w:r w:rsidRPr="00125F25">
        <w:rPr>
          <w:rFonts w:hint="eastAsia"/>
        </w:rPr>
        <w:t>参数定义：</w:t>
      </w:r>
      <w:r w:rsidRPr="00125F25">
        <w:rPr>
          <w:rFonts w:hint="eastAsia"/>
        </w:rPr>
        <w:t>f</w:t>
      </w:r>
      <w:r w:rsidRPr="00125F25">
        <w:rPr>
          <w:rFonts w:hint="eastAsia"/>
        </w:rPr>
        <w:t>为帧率，</w:t>
      </w:r>
      <w:r w:rsidRPr="00125F25">
        <w:rPr>
          <w:rFonts w:hint="eastAsia"/>
        </w:rPr>
        <w:t xml:space="preserve"> Os</w:t>
      </w:r>
      <w:r w:rsidRPr="00125F25">
        <w:rPr>
          <w:rFonts w:hint="eastAsia"/>
        </w:rPr>
        <w:t>是物体运动速度（</w:t>
      </w:r>
      <w:r w:rsidRPr="00125F25">
        <w:rPr>
          <w:rFonts w:hint="eastAsia"/>
        </w:rPr>
        <w:t>deg/sec</w:t>
      </w:r>
      <w:r w:rsidRPr="00125F25">
        <w:rPr>
          <w:rFonts w:hint="eastAsia"/>
        </w:rPr>
        <w:t>）</w:t>
      </w:r>
      <w:r w:rsidRPr="00125F25">
        <w:rPr>
          <w:rFonts w:hint="eastAsia"/>
        </w:rPr>
        <w:t>,DVa</w:t>
      </w:r>
      <w:r w:rsidRPr="00125F25">
        <w:rPr>
          <w:rFonts w:hint="eastAsia"/>
        </w:rPr>
        <w:t>为动态视觉精度（</w:t>
      </w:r>
      <w:r w:rsidRPr="00125F25">
        <w:rPr>
          <w:rFonts w:hint="eastAsia"/>
        </w:rPr>
        <w:t>cpd</w:t>
      </w:r>
      <w:r w:rsidRPr="00125F25">
        <w:rPr>
          <w:rFonts w:hint="eastAsia"/>
        </w:rPr>
        <w:t>），</w:t>
      </w:r>
      <w:r w:rsidRPr="00125F25">
        <w:rPr>
          <w:rFonts w:hint="eastAsia"/>
        </w:rPr>
        <w:t>cff</w:t>
      </w:r>
      <w:r w:rsidRPr="00125F25">
        <w:rPr>
          <w:rFonts w:hint="eastAsia"/>
        </w:rPr>
        <w:t>为闪烁频率，取</w:t>
      </w:r>
      <w:r w:rsidRPr="00125F25">
        <w:rPr>
          <w:rFonts w:hint="eastAsia"/>
        </w:rPr>
        <w:t>40</w:t>
      </w:r>
      <w:r w:rsidRPr="00125F25">
        <w:rPr>
          <w:rFonts w:hint="eastAsia"/>
        </w:rPr>
        <w:t>；</w:t>
      </w:r>
    </w:p>
    <w:p w:rsidR="00585BC9" w:rsidRPr="00585BC9" w:rsidRDefault="00585BC9" w:rsidP="005F52F8">
      <w:r w:rsidRPr="00585BC9">
        <w:rPr>
          <w:rFonts w:hint="eastAsia"/>
        </w:rPr>
        <w:t>根据上述原理，测算出不同屏幕尺寸下不同的运动序列对帧率的最高要求</w:t>
      </w:r>
    </w:p>
    <w:p w:rsidR="00F767B9" w:rsidRDefault="00873AA0" w:rsidP="00BA10F1">
      <w:pPr>
        <w:keepNext/>
        <w:jc w:val="center"/>
      </w:pPr>
      <w:r>
        <w:rPr>
          <w:noProof/>
        </w:rPr>
        <w:drawing>
          <wp:inline distT="0" distB="0" distL="0" distR="0">
            <wp:extent cx="3158067" cy="3479800"/>
            <wp:effectExtent l="19050" t="0" r="4233" b="0"/>
            <wp:docPr id="7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4" cstate="print"/>
                    <a:srcRect/>
                    <a:stretch>
                      <a:fillRect/>
                    </a:stretch>
                  </pic:blipFill>
                  <pic:spPr bwMode="auto">
                    <a:xfrm>
                      <a:off x="0" y="0"/>
                      <a:ext cx="3158380" cy="3480145"/>
                    </a:xfrm>
                    <a:prstGeom prst="rect">
                      <a:avLst/>
                    </a:prstGeom>
                    <a:noFill/>
                  </pic:spPr>
                </pic:pic>
              </a:graphicData>
            </a:graphic>
          </wp:inline>
        </w:drawing>
      </w:r>
    </w:p>
    <w:p w:rsidR="00585BC9" w:rsidRDefault="00F767B9" w:rsidP="008E5113">
      <w:pPr>
        <w:pStyle w:val="afff5"/>
      </w:pPr>
      <w:r>
        <w:rPr>
          <w:rFonts w:hint="eastAsia"/>
        </w:rPr>
        <w:t>图</w:t>
      </w:r>
      <w:r>
        <w:rPr>
          <w:rFonts w:hint="eastAsia"/>
        </w:rPr>
        <w:t xml:space="preserve"> </w:t>
      </w:r>
      <w:r w:rsidR="00D84FD7">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D84FD7">
        <w:fldChar w:fldCharType="separate"/>
      </w:r>
      <w:r w:rsidR="00685FBC">
        <w:t>15</w:t>
      </w:r>
      <w:r w:rsidR="00D84FD7">
        <w:fldChar w:fldCharType="end"/>
      </w:r>
      <w:r>
        <w:rPr>
          <w:rFonts w:hint="eastAsia"/>
        </w:rPr>
        <w:t xml:space="preserve"> </w:t>
      </w:r>
      <w:r w:rsidRPr="00681A29">
        <w:rPr>
          <w:rFonts w:hint="eastAsia"/>
        </w:rPr>
        <w:t>不同屏幕尺寸下不同的运动序列对帧率的最高要求</w:t>
      </w:r>
    </w:p>
    <w:p w:rsidR="00844716" w:rsidRDefault="003E3D2E" w:rsidP="00F767B9">
      <w:pPr>
        <w:pStyle w:val="31"/>
      </w:pPr>
      <w:bookmarkStart w:id="33" w:name="_Toc430359225"/>
      <w:bookmarkEnd w:id="27"/>
      <w:r>
        <w:rPr>
          <w:rFonts w:hint="eastAsia"/>
        </w:rPr>
        <w:t>视频编码对</w:t>
      </w:r>
      <w:r>
        <w:rPr>
          <w:rFonts w:hint="eastAsia"/>
        </w:rPr>
        <w:t>SQuality</w:t>
      </w:r>
      <w:r>
        <w:rPr>
          <w:rFonts w:hint="eastAsia"/>
        </w:rPr>
        <w:t>的影响</w:t>
      </w:r>
      <w:bookmarkEnd w:id="33"/>
    </w:p>
    <w:p w:rsidR="003E3D2E" w:rsidRDefault="003E3D2E" w:rsidP="005F52F8">
      <w:r>
        <w:rPr>
          <w:rFonts w:hint="eastAsia"/>
        </w:rPr>
        <w:t>前面我们定义了影响</w:t>
      </w:r>
      <w:r w:rsidR="007D349B">
        <w:rPr>
          <w:rFonts w:hint="eastAsia"/>
        </w:rPr>
        <w:t>原始视频内容质量的关键因素，由于视频要经过</w:t>
      </w:r>
      <w:r w:rsidR="007D349B">
        <w:rPr>
          <w:rFonts w:hint="eastAsia"/>
        </w:rPr>
        <w:t>IP</w:t>
      </w:r>
      <w:r w:rsidR="007D349B">
        <w:rPr>
          <w:rFonts w:hint="eastAsia"/>
        </w:rPr>
        <w:t>网络传输，在传输之前要先经过编码，</w:t>
      </w:r>
      <w:r w:rsidRPr="003E3D2E">
        <w:rPr>
          <w:rFonts w:hint="eastAsia"/>
        </w:rPr>
        <w:t>视频的编码类型（</w:t>
      </w:r>
      <w:r w:rsidRPr="003E3D2E">
        <w:rPr>
          <w:rFonts w:hint="eastAsia"/>
        </w:rPr>
        <w:t>MPEG4</w:t>
      </w:r>
      <w:r w:rsidRPr="003E3D2E">
        <w:rPr>
          <w:rFonts w:hint="eastAsia"/>
        </w:rPr>
        <w:t>，</w:t>
      </w:r>
      <w:r w:rsidRPr="003E3D2E">
        <w:rPr>
          <w:rFonts w:hint="eastAsia"/>
        </w:rPr>
        <w:t>H.264</w:t>
      </w:r>
      <w:r w:rsidRPr="003E3D2E">
        <w:rPr>
          <w:rFonts w:hint="eastAsia"/>
        </w:rPr>
        <w:t>，</w:t>
      </w:r>
      <w:r w:rsidRPr="003E3D2E">
        <w:rPr>
          <w:rFonts w:hint="eastAsia"/>
        </w:rPr>
        <w:t>H.265</w:t>
      </w:r>
      <w:r w:rsidRPr="003E3D2E">
        <w:rPr>
          <w:rFonts w:hint="eastAsia"/>
        </w:rPr>
        <w:t>，</w:t>
      </w:r>
      <w:r w:rsidRPr="003E3D2E">
        <w:rPr>
          <w:rFonts w:hint="eastAsia"/>
        </w:rPr>
        <w:t>MPEG2</w:t>
      </w:r>
      <w:r w:rsidRPr="003E3D2E">
        <w:rPr>
          <w:rFonts w:hint="eastAsia"/>
        </w:rPr>
        <w:t>，</w:t>
      </w:r>
      <w:r w:rsidRPr="003E3D2E">
        <w:rPr>
          <w:rFonts w:hint="eastAsia"/>
        </w:rPr>
        <w:t>H.263</w:t>
      </w:r>
      <w:r w:rsidRPr="003E3D2E">
        <w:rPr>
          <w:rFonts w:hint="eastAsia"/>
        </w:rPr>
        <w:t>等）及码率（</w:t>
      </w:r>
      <w:proofErr w:type="spellStart"/>
      <w:r w:rsidRPr="003E3D2E">
        <w:rPr>
          <w:rFonts w:hint="eastAsia"/>
        </w:rPr>
        <w:t>Bitrate</w:t>
      </w:r>
      <w:proofErr w:type="spellEnd"/>
      <w:r w:rsidRPr="003E3D2E">
        <w:rPr>
          <w:rFonts w:hint="eastAsia"/>
        </w:rPr>
        <w:t>）大小是影响画面清晰度最重要的因素。当用某一种编码类型时，编码码率越高时，画面清晰度越高。</w:t>
      </w:r>
    </w:p>
    <w:p w:rsidR="007D349B" w:rsidRDefault="007D349B" w:rsidP="005F52F8">
      <w:r>
        <w:rPr>
          <w:rFonts w:hint="eastAsia"/>
        </w:rPr>
        <w:t>图</w:t>
      </w:r>
      <w:r>
        <w:rPr>
          <w:rFonts w:hint="eastAsia"/>
        </w:rPr>
        <w:t>1</w:t>
      </w:r>
      <w:r w:rsidR="00BA10F1">
        <w:rPr>
          <w:rFonts w:hint="eastAsia"/>
        </w:rPr>
        <w:t>6</w:t>
      </w:r>
      <w:r>
        <w:rPr>
          <w:rFonts w:hint="eastAsia"/>
        </w:rPr>
        <w:t>给出了码率与</w:t>
      </w:r>
      <w:r w:rsidRPr="00585EEE">
        <w:t>sQuality</w:t>
      </w:r>
      <w:r>
        <w:rPr>
          <w:rFonts w:hint="eastAsia"/>
        </w:rPr>
        <w:t>的关系图</w:t>
      </w:r>
      <w:bookmarkStart w:id="34" w:name="OLE_LINK11"/>
      <w:r>
        <w:rPr>
          <w:rFonts w:hint="eastAsia"/>
        </w:rPr>
        <w:t>（</w:t>
      </w:r>
      <w:r w:rsidRPr="00566EFA">
        <w:t>以</w:t>
      </w:r>
      <w:r w:rsidRPr="00566EFA">
        <w:t>H.264/4K/60fps</w:t>
      </w:r>
      <w:r w:rsidRPr="00566EFA">
        <w:t>为例</w:t>
      </w:r>
      <w:r>
        <w:rPr>
          <w:rFonts w:hint="eastAsia"/>
        </w:rPr>
        <w:t>）</w:t>
      </w:r>
      <w:bookmarkEnd w:id="34"/>
      <w:r>
        <w:rPr>
          <w:rFonts w:hint="eastAsia"/>
        </w:rPr>
        <w:t>，可以看到，当码率越大时，质量越高，当码率大到达一定值时，质量趋于平稳。</w:t>
      </w:r>
    </w:p>
    <w:p w:rsidR="007D349B" w:rsidRPr="000D0339" w:rsidRDefault="00D84FD7" w:rsidP="005F52F8">
      <w:r>
        <w:fldChar w:fldCharType="begin"/>
      </w:r>
      <w:r w:rsidR="004C7845">
        <w:instrText xml:space="preserve"> REF  _Ref426653333 \h </w:instrText>
      </w:r>
      <w:r>
        <w:fldChar w:fldCharType="separate"/>
      </w:r>
      <w:r w:rsidR="004C7845">
        <w:rPr>
          <w:rFonts w:hint="eastAsia"/>
        </w:rPr>
        <w:t>图</w:t>
      </w:r>
      <w:r w:rsidR="004C7845">
        <w:rPr>
          <w:noProof/>
        </w:rPr>
        <w:t>17</w:t>
      </w:r>
      <w:r>
        <w:fldChar w:fldCharType="end"/>
      </w:r>
      <w:r w:rsidR="005E0254">
        <w:rPr>
          <w:rFonts w:hint="eastAsia"/>
        </w:rPr>
        <w:t>，</w:t>
      </w:r>
      <w:r w:rsidR="005E0254">
        <w:rPr>
          <w:rFonts w:hint="eastAsia"/>
        </w:rPr>
        <w:t>18</w:t>
      </w:r>
      <w:r w:rsidR="007D349B">
        <w:rPr>
          <w:rFonts w:hint="eastAsia"/>
        </w:rPr>
        <w:t>给出了不同分辨率在相同编码类型和帧率时，不同码率时的质量（</w:t>
      </w:r>
      <w:r w:rsidR="007D349B" w:rsidRPr="00566EFA">
        <w:t>以</w:t>
      </w:r>
      <w:r w:rsidR="007D349B">
        <w:t>H.264/</w:t>
      </w:r>
      <w:r w:rsidR="007D349B">
        <w:rPr>
          <w:rFonts w:hint="eastAsia"/>
        </w:rPr>
        <w:t>3</w:t>
      </w:r>
      <w:r w:rsidR="007D349B" w:rsidRPr="00566EFA">
        <w:t>0fps</w:t>
      </w:r>
      <w:r w:rsidR="007D349B" w:rsidRPr="00566EFA">
        <w:t>为例</w:t>
      </w:r>
      <w:r w:rsidR="007D349B">
        <w:rPr>
          <w:rFonts w:hint="eastAsia"/>
        </w:rPr>
        <w:t>）。可以看出，在码率低的部分</w:t>
      </w:r>
      <w:r w:rsidR="007D349B" w:rsidRPr="000D0339">
        <w:rPr>
          <w:rFonts w:hint="eastAsia"/>
        </w:rPr>
        <w:t>，相同码率下，高分辨率体验差于低分辨率</w:t>
      </w:r>
      <w:r w:rsidR="007D349B">
        <w:rPr>
          <w:rFonts w:hint="eastAsia"/>
        </w:rPr>
        <w:t>；</w:t>
      </w:r>
      <w:r w:rsidR="007D349B" w:rsidRPr="000D0339">
        <w:rPr>
          <w:rFonts w:hint="eastAsia"/>
        </w:rPr>
        <w:t>高分辨率要达到高体验，码率必须高于某个阈值</w:t>
      </w:r>
      <w:r w:rsidR="007D349B">
        <w:rPr>
          <w:rFonts w:hint="eastAsia"/>
        </w:rPr>
        <w:t>。</w:t>
      </w:r>
    </w:p>
    <w:p w:rsidR="007D349B" w:rsidRDefault="007D349B" w:rsidP="00BA10F1">
      <w:pPr>
        <w:jc w:val="center"/>
      </w:pPr>
      <w:r w:rsidRPr="000F314E">
        <w:rPr>
          <w:noProof/>
        </w:rPr>
        <w:lastRenderedPageBreak/>
        <w:drawing>
          <wp:inline distT="0" distB="0" distL="0" distR="0">
            <wp:extent cx="4402878" cy="2556933"/>
            <wp:effectExtent l="19050" t="0" r="16722" b="0"/>
            <wp:docPr id="59"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7D349B" w:rsidRDefault="007D349B" w:rsidP="008E5113">
      <w:pPr>
        <w:pStyle w:val="afff5"/>
      </w:pPr>
      <w:r>
        <w:rPr>
          <w:rFonts w:hint="eastAsia"/>
        </w:rPr>
        <w:t>图</w:t>
      </w:r>
      <w:r>
        <w:rPr>
          <w:rFonts w:hint="eastAsia"/>
        </w:rPr>
        <w:t xml:space="preserve"> </w:t>
      </w:r>
      <w:r w:rsidR="00D84FD7">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D84FD7">
        <w:fldChar w:fldCharType="separate"/>
      </w:r>
      <w:r w:rsidR="000756ED">
        <w:t>16</w:t>
      </w:r>
      <w:r w:rsidR="00D84FD7">
        <w:fldChar w:fldCharType="end"/>
      </w:r>
      <w:r>
        <w:rPr>
          <w:rFonts w:hint="eastAsia"/>
        </w:rPr>
        <w:t xml:space="preserve"> </w:t>
      </w:r>
      <w:r w:rsidRPr="006C3D6D">
        <w:rPr>
          <w:rFonts w:hint="eastAsia"/>
        </w:rPr>
        <w:t>编码码率与视频质量的关系（以</w:t>
      </w:r>
      <w:r w:rsidRPr="006C3D6D">
        <w:rPr>
          <w:rFonts w:hint="eastAsia"/>
        </w:rPr>
        <w:t>H.264/4K/60fps</w:t>
      </w:r>
      <w:r w:rsidRPr="006C3D6D">
        <w:rPr>
          <w:rFonts w:hint="eastAsia"/>
        </w:rPr>
        <w:t>为例）</w:t>
      </w:r>
    </w:p>
    <w:p w:rsidR="007D349B" w:rsidRDefault="00866B65" w:rsidP="00BA10F1">
      <w:pPr>
        <w:jc w:val="center"/>
      </w:pPr>
      <w:r>
        <w:rPr>
          <w:noProof/>
        </w:rPr>
        <w:drawing>
          <wp:inline distT="0" distB="0" distL="0" distR="0">
            <wp:extent cx="4536000" cy="2768600"/>
            <wp:effectExtent l="19050" t="0" r="0" b="0"/>
            <wp:docPr id="21" name="图片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6" cstate="print"/>
                    <a:srcRect/>
                    <a:stretch>
                      <a:fillRect/>
                    </a:stretch>
                  </pic:blipFill>
                  <pic:spPr bwMode="auto">
                    <a:xfrm>
                      <a:off x="0" y="0"/>
                      <a:ext cx="4536000" cy="2768600"/>
                    </a:xfrm>
                    <a:prstGeom prst="rect">
                      <a:avLst/>
                    </a:prstGeom>
                    <a:noFill/>
                  </pic:spPr>
                </pic:pic>
              </a:graphicData>
            </a:graphic>
          </wp:inline>
        </w:drawing>
      </w:r>
    </w:p>
    <w:p w:rsidR="007D349B" w:rsidRDefault="007D349B" w:rsidP="008E5113">
      <w:pPr>
        <w:pStyle w:val="afff5"/>
      </w:pPr>
      <w:bookmarkStart w:id="35" w:name="_Ref426653333"/>
      <w:bookmarkStart w:id="36" w:name="_Toc429575707"/>
      <w:r>
        <w:rPr>
          <w:rFonts w:hint="eastAsia"/>
        </w:rPr>
        <w:t>图</w:t>
      </w:r>
      <w:r w:rsidR="00D84FD7">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D84FD7">
        <w:fldChar w:fldCharType="separate"/>
      </w:r>
      <w:r w:rsidR="000756ED">
        <w:t>17</w:t>
      </w:r>
      <w:r w:rsidR="00D84FD7">
        <w:fldChar w:fldCharType="end"/>
      </w:r>
      <w:bookmarkEnd w:id="35"/>
      <w:r>
        <w:rPr>
          <w:rFonts w:hint="eastAsia"/>
        </w:rPr>
        <w:t xml:space="preserve">  </w:t>
      </w:r>
      <w:r>
        <w:rPr>
          <w:rFonts w:hint="eastAsia"/>
        </w:rPr>
        <w:t>分辨率、码率与视频质量的关系图（</w:t>
      </w:r>
      <w:r>
        <w:rPr>
          <w:rFonts w:eastAsiaTheme="minorEastAsia" w:hAnsiTheme="minorEastAsia" w:hint="eastAsia"/>
        </w:rPr>
        <w:t>以</w:t>
      </w:r>
      <w:r>
        <w:rPr>
          <w:rFonts w:eastAsiaTheme="minorEastAsia" w:hAnsiTheme="minorEastAsia" w:hint="eastAsia"/>
        </w:rPr>
        <w:t>H.264/30fps</w:t>
      </w:r>
      <w:r>
        <w:rPr>
          <w:rFonts w:eastAsiaTheme="minorEastAsia" w:hAnsiTheme="minorEastAsia" w:hint="eastAsia"/>
        </w:rPr>
        <w:t>为例</w:t>
      </w:r>
      <w:r>
        <w:rPr>
          <w:rFonts w:hint="eastAsia"/>
        </w:rPr>
        <w:t>）</w:t>
      </w:r>
      <w:bookmarkEnd w:id="36"/>
    </w:p>
    <w:p w:rsidR="005E0254" w:rsidRDefault="005E0254" w:rsidP="005E0254">
      <w:pPr>
        <w:keepNext/>
        <w:jc w:val="center"/>
      </w:pPr>
      <w:r>
        <w:rPr>
          <w:noProof/>
        </w:rPr>
        <w:lastRenderedPageBreak/>
        <w:drawing>
          <wp:inline distT="0" distB="0" distL="0" distR="0">
            <wp:extent cx="4188883" cy="3319303"/>
            <wp:effectExtent l="1905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7" cstate="print"/>
                    <a:srcRect/>
                    <a:stretch>
                      <a:fillRect/>
                    </a:stretch>
                  </pic:blipFill>
                  <pic:spPr bwMode="auto">
                    <a:xfrm>
                      <a:off x="0" y="0"/>
                      <a:ext cx="4186344" cy="3317291"/>
                    </a:xfrm>
                    <a:prstGeom prst="rect">
                      <a:avLst/>
                    </a:prstGeom>
                    <a:noFill/>
                  </pic:spPr>
                </pic:pic>
              </a:graphicData>
            </a:graphic>
          </wp:inline>
        </w:drawing>
      </w:r>
    </w:p>
    <w:p w:rsidR="005E0254" w:rsidRPr="005E0254" w:rsidRDefault="005E0254" w:rsidP="005E0254">
      <w:pPr>
        <w:pStyle w:val="afff5"/>
      </w:pPr>
      <w:r>
        <w:rPr>
          <w:rFonts w:hint="eastAsia"/>
        </w:rPr>
        <w:t>图</w:t>
      </w:r>
      <w:r>
        <w:rPr>
          <w:rFonts w:hint="eastAsia"/>
        </w:rPr>
        <w:t xml:space="preserve"> </w:t>
      </w:r>
      <w:r w:rsidR="00D84FD7">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D84FD7">
        <w:fldChar w:fldCharType="separate"/>
      </w:r>
      <w:r w:rsidR="000756ED">
        <w:t>18</w:t>
      </w:r>
      <w:r w:rsidR="00D84FD7">
        <w:fldChar w:fldCharType="end"/>
      </w:r>
      <w:r>
        <w:rPr>
          <w:rFonts w:hint="eastAsia"/>
        </w:rPr>
        <w:t xml:space="preserve"> </w:t>
      </w:r>
      <w:r>
        <w:rPr>
          <w:rFonts w:hint="eastAsia"/>
        </w:rPr>
        <w:t>帧率对码率要求</w:t>
      </w:r>
    </w:p>
    <w:p w:rsidR="00F30F04" w:rsidRDefault="00F30F04" w:rsidP="00F767B9">
      <w:pPr>
        <w:pStyle w:val="31"/>
      </w:pPr>
      <w:bookmarkStart w:id="37" w:name="_Toc430359226"/>
      <w:r w:rsidRPr="009A2DD3">
        <w:rPr>
          <w:rFonts w:hint="eastAsia"/>
        </w:rPr>
        <w:t>视频内容复杂度——画面清晰度</w:t>
      </w:r>
      <w:bookmarkEnd w:id="37"/>
    </w:p>
    <w:p w:rsidR="00F30F04" w:rsidRDefault="00F30F04" w:rsidP="005F52F8">
      <w:r>
        <w:rPr>
          <w:rFonts w:hint="eastAsia"/>
        </w:rPr>
        <w:t>在用某个固定的编码类型编码时，</w:t>
      </w:r>
      <w:r w:rsidRPr="003D35C1">
        <w:rPr>
          <w:rFonts w:hint="eastAsia"/>
        </w:rPr>
        <w:t>当视频的</w:t>
      </w:r>
      <w:r>
        <w:rPr>
          <w:rFonts w:hint="eastAsia"/>
        </w:rPr>
        <w:t>帧率，码率以及分辨率都固定时，视频源的内容复杂程度会影响画面的清晰度。视频内容复杂度一般包括时间复杂度（画面内运动剧烈程度）和空间复杂度（画面细节丰富程度）。</w:t>
      </w:r>
    </w:p>
    <w:p w:rsidR="00F30F04" w:rsidRDefault="00F30F04" w:rsidP="005F52F8">
      <w:r>
        <w:rPr>
          <w:rFonts w:hint="eastAsia"/>
        </w:rPr>
        <w:t>一般，在帧率，码率以及分辨率都相同时，时间复杂度较大的视频比时间复杂度较小的视频质量更差，空间复杂度较大的视频比空间复杂度较小的视频质量更差。如</w:t>
      </w:r>
      <w:r w:rsidR="00D84FD7">
        <w:fldChar w:fldCharType="begin"/>
      </w:r>
      <w:r>
        <w:instrText xml:space="preserve"> </w:instrText>
      </w:r>
      <w:r>
        <w:rPr>
          <w:rFonts w:hint="eastAsia"/>
        </w:rPr>
        <w:instrText>REF _Ref428451614 \h</w:instrText>
      </w:r>
      <w:r>
        <w:instrText xml:space="preserve"> </w:instrText>
      </w:r>
      <w:r w:rsidR="00D84FD7">
        <w:fldChar w:fldCharType="separate"/>
      </w:r>
      <w:r>
        <w:rPr>
          <w:rFonts w:hint="eastAsia"/>
        </w:rPr>
        <w:t>图</w:t>
      </w:r>
      <w:r>
        <w:rPr>
          <w:noProof/>
        </w:rPr>
        <w:t>9</w:t>
      </w:r>
      <w:r w:rsidR="00D84FD7">
        <w:fldChar w:fldCharType="end"/>
      </w:r>
      <w:r>
        <w:rPr>
          <w:rFonts w:hint="eastAsia"/>
        </w:rPr>
        <w:t>所示，当码率与帧率相同时，各个视频序列的质量分数仍有一定的差异，这是由于视频内容复杂度不同导致的。</w:t>
      </w:r>
    </w:p>
    <w:p w:rsidR="00F30F04" w:rsidRPr="00015EDF" w:rsidRDefault="00F30F04" w:rsidP="005F52F8"/>
    <w:p w:rsidR="00F30F04" w:rsidRDefault="00F30F04" w:rsidP="001924D2">
      <w:pPr>
        <w:jc w:val="center"/>
      </w:pPr>
      <w:r w:rsidRPr="002163DA">
        <w:rPr>
          <w:noProof/>
        </w:rPr>
        <w:lastRenderedPageBreak/>
        <w:drawing>
          <wp:inline distT="0" distB="0" distL="0" distR="0">
            <wp:extent cx="4044950" cy="2954866"/>
            <wp:effectExtent l="19050" t="0" r="12700" b="0"/>
            <wp:docPr id="61"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F30F04" w:rsidRDefault="00F30F04" w:rsidP="001924D2">
      <w:pPr>
        <w:pStyle w:val="afff5"/>
      </w:pPr>
      <w:bookmarkStart w:id="38" w:name="_Ref428451614"/>
      <w:bookmarkStart w:id="39" w:name="OLE_LINK13"/>
      <w:bookmarkStart w:id="40" w:name="_Toc429575710"/>
      <w:r>
        <w:rPr>
          <w:rFonts w:hint="eastAsia"/>
        </w:rPr>
        <w:t>图</w:t>
      </w:r>
      <w:r w:rsidR="00D84FD7">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D84FD7">
        <w:fldChar w:fldCharType="separate"/>
      </w:r>
      <w:r w:rsidR="000756ED">
        <w:t>19</w:t>
      </w:r>
      <w:r w:rsidR="00D84FD7">
        <w:fldChar w:fldCharType="end"/>
      </w:r>
      <w:bookmarkEnd w:id="38"/>
      <w:r>
        <w:rPr>
          <w:rFonts w:hint="eastAsia"/>
        </w:rPr>
        <w:t xml:space="preserve">  </w:t>
      </w:r>
      <w:r>
        <w:rPr>
          <w:rFonts w:hint="eastAsia"/>
        </w:rPr>
        <w:t>不同内容复</w:t>
      </w:r>
      <w:bookmarkEnd w:id="39"/>
      <w:r>
        <w:rPr>
          <w:rFonts w:hint="eastAsia"/>
        </w:rPr>
        <w:t>杂度在相同码率下质量不同的示意图</w:t>
      </w:r>
      <w:bookmarkEnd w:id="40"/>
    </w:p>
    <w:p w:rsidR="00CA3743" w:rsidRDefault="00CA3743" w:rsidP="00F767B9">
      <w:pPr>
        <w:pStyle w:val="31"/>
      </w:pPr>
      <w:bookmarkStart w:id="41" w:name="_Toc430359227"/>
      <w:r w:rsidRPr="00CA3743">
        <w:rPr>
          <w:rFonts w:hint="eastAsia"/>
        </w:rPr>
        <w:t>屏幕显示尺寸——视频清晰度</w:t>
      </w:r>
      <w:bookmarkEnd w:id="41"/>
    </w:p>
    <w:p w:rsidR="00705DCF" w:rsidRDefault="00705DCF" w:rsidP="005F52F8">
      <w:r w:rsidRPr="007E588F">
        <w:rPr>
          <w:rFonts w:hint="eastAsia"/>
        </w:rPr>
        <w:t>随着各种智能终端的迅速发展，智能终端的显示器种类也越来越多。为了适应不同的显示终端，播放不同格式的视频时，需要对视频进行缩放，经过缩放后的视频在不同的屏幕上显示时，视频的质量存在差异。当播放视频源的分辨率小于屏幕分辨率时，播放器全屏播放会放大视频源，在原有视频源质量的基础上产生马赛克等视频损伤；当播放视频源的分辨率大于屏幕分辨率时，播放器全屏播放会缩小视频源，在原有视频源质量的基础上丢失视频细节；当播放视频源的分辨率等于屏幕分辨率时，播放器全屏播放，显示设备会将原始的视频源质量输出。</w:t>
      </w:r>
    </w:p>
    <w:p w:rsidR="00705DCF" w:rsidRDefault="00705DCF" w:rsidP="005F52F8">
      <w:r w:rsidRPr="00FD4227">
        <w:rPr>
          <w:rFonts w:hint="eastAsia"/>
        </w:rPr>
        <w:t>其中视频缩小产生的细节丢失通常很难被人察觉，但是视频扩大产生的马赛克现象相对比较明显。同一个视频源扩大播放，在点距相同的情况下，屏幕分辨率越大，视频源扩大的倍数越大，马赛克现象越严重，人眼的视频体验越差；在屏幕分辨率相同（放大倍数一定）的情况下，点距（屏幕尺寸）越大，马赛克现象越严重，人眼的视频体验越差。</w:t>
      </w:r>
    </w:p>
    <w:p w:rsidR="00705DCF" w:rsidRDefault="00D84FD7" w:rsidP="005F52F8">
      <w:r>
        <w:fldChar w:fldCharType="begin"/>
      </w:r>
      <w:r w:rsidR="004C7845">
        <w:instrText xml:space="preserve"> REF  _Ref428452093 \h </w:instrText>
      </w:r>
      <w:r>
        <w:fldChar w:fldCharType="separate"/>
      </w:r>
      <w:r w:rsidR="00AF5FDF">
        <w:rPr>
          <w:rFonts w:hint="eastAsia"/>
        </w:rPr>
        <w:t>图</w:t>
      </w:r>
      <w:r w:rsidR="00AF5FDF">
        <w:rPr>
          <w:noProof/>
        </w:rPr>
        <w:t>20</w:t>
      </w:r>
      <w:r>
        <w:fldChar w:fldCharType="end"/>
      </w:r>
      <w:r w:rsidR="00705DCF">
        <w:rPr>
          <w:rFonts w:hint="eastAsia"/>
        </w:rPr>
        <w:t>给出了各个分辨率的无损视频在不同尺寸的屏幕上观看时的极限质量。可见</w:t>
      </w:r>
      <w:r w:rsidR="00705DCF" w:rsidRPr="00FE4227">
        <w:rPr>
          <w:rFonts w:hint="eastAsia"/>
        </w:rPr>
        <w:t>屏幕越大，分辨率要求越高，不同分辨率的体验差异越明显。每种分辨率都存在</w:t>
      </w:r>
      <w:r w:rsidR="00705DCF" w:rsidRPr="00FE4227">
        <w:t>sQuality</w:t>
      </w:r>
      <w:r w:rsidR="00705DCF" w:rsidRPr="00FE4227">
        <w:rPr>
          <w:rFonts w:hint="eastAsia"/>
        </w:rPr>
        <w:t>极限，如果要提升用户体验，必须提升分辨率</w:t>
      </w:r>
      <w:r w:rsidR="00705DCF">
        <w:rPr>
          <w:rFonts w:hint="eastAsia"/>
        </w:rPr>
        <w:t>。</w:t>
      </w:r>
    </w:p>
    <w:p w:rsidR="00705DCF" w:rsidRDefault="00705DCF" w:rsidP="005F52F8"/>
    <w:p w:rsidR="00705DCF" w:rsidRDefault="004C7845" w:rsidP="00036B81">
      <w:pPr>
        <w:jc w:val="center"/>
      </w:pPr>
      <w:r w:rsidRPr="004C7845">
        <w:rPr>
          <w:noProof/>
        </w:rPr>
        <w:lastRenderedPageBreak/>
        <w:drawing>
          <wp:inline distT="0" distB="0" distL="0" distR="0">
            <wp:extent cx="4258945" cy="2353734"/>
            <wp:effectExtent l="0" t="0" r="8255" b="0"/>
            <wp:docPr id="19" name="对象 1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8554" cy="3044081"/>
                      <a:chOff x="905097" y="2564904"/>
                      <a:chExt cx="5768554" cy="3044081"/>
                    </a:xfrm>
                  </a:grpSpPr>
                  <a:pic>
                    <a:nvPicPr>
                      <a:cNvPr id="1464321" name="Picture 1"/>
                      <a:cNvPicPr>
                        <a:picLocks noChangeAspect="1" noChangeArrowheads="1"/>
                      </a:cNvPicPr>
                    </a:nvPicPr>
                    <a:blipFill>
                      <a:blip r:embed="rId59" cstate="print"/>
                      <a:srcRect/>
                      <a:stretch>
                        <a:fillRect/>
                      </a:stretch>
                    </a:blipFill>
                    <a:spPr bwMode="auto">
                      <a:xfrm>
                        <a:off x="1057027" y="2752997"/>
                        <a:ext cx="5616624" cy="2855988"/>
                      </a:xfrm>
                      <a:prstGeom prst="rect">
                        <a:avLst/>
                      </a:prstGeom>
                      <a:noFill/>
                      <a:ln w="9525">
                        <a:noFill/>
                        <a:miter lim="800000"/>
                        <a:headEnd/>
                        <a:tailEnd/>
                      </a:ln>
                      <a:effectLst/>
                    </a:spPr>
                  </a:pic>
                  <a:sp>
                    <a:nvSpPr>
                      <a:cNvPr id="70" name="TextBox 69"/>
                      <a:cNvSpPr txBox="1"/>
                    </a:nvSpPr>
                    <a:spPr>
                      <a:xfrm>
                        <a:off x="905097" y="2564904"/>
                        <a:ext cx="944018" cy="307777"/>
                      </a:xfrm>
                      <a:prstGeom prst="rect">
                        <a:avLst/>
                      </a:prstGeom>
                      <a:noFill/>
                    </a:spPr>
                    <a:txSp>
                      <a:txBody>
                        <a:bodyPr wrap="square" rtlCol="0">
                          <a:spAutoFit/>
                        </a:bodyPr>
                        <a:lstStyle>
                          <a:defPPr>
                            <a:defRPr lang="zh-CN"/>
                          </a:defPPr>
                          <a:lvl1pPr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1pPr>
                          <a:lvl2pPr marL="4572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2pPr>
                          <a:lvl3pPr marL="9144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3pPr>
                          <a:lvl4pPr marL="13716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4pPr>
                          <a:lvl5pPr marL="18288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5pPr>
                          <a:lvl6pPr marL="2286000" algn="l" defTabSz="914400" rtl="0" eaLnBrk="1" latinLnBrk="0" hangingPunct="1">
                            <a:defRPr b="1" kern="1200">
                              <a:solidFill>
                                <a:schemeClr val="tx1"/>
                              </a:solidFill>
                              <a:latin typeface="Arial" charset="0"/>
                              <a:ea typeface="宋体" pitchFamily="2" charset="-122"/>
                              <a:cs typeface="+mn-cs"/>
                            </a:defRPr>
                          </a:lvl6pPr>
                          <a:lvl7pPr marL="2743200" algn="l" defTabSz="914400" rtl="0" eaLnBrk="1" latinLnBrk="0" hangingPunct="1">
                            <a:defRPr b="1" kern="1200">
                              <a:solidFill>
                                <a:schemeClr val="tx1"/>
                              </a:solidFill>
                              <a:latin typeface="Arial" charset="0"/>
                              <a:ea typeface="宋体" pitchFamily="2" charset="-122"/>
                              <a:cs typeface="+mn-cs"/>
                            </a:defRPr>
                          </a:lvl7pPr>
                          <a:lvl8pPr marL="3200400" algn="l" defTabSz="914400" rtl="0" eaLnBrk="1" latinLnBrk="0" hangingPunct="1">
                            <a:defRPr b="1" kern="1200">
                              <a:solidFill>
                                <a:schemeClr val="tx1"/>
                              </a:solidFill>
                              <a:latin typeface="Arial" charset="0"/>
                              <a:ea typeface="宋体" pitchFamily="2" charset="-122"/>
                              <a:cs typeface="+mn-cs"/>
                            </a:defRPr>
                          </a:lvl8pPr>
                          <a:lvl9pPr marL="3657600" algn="l" defTabSz="914400" rtl="0" eaLnBrk="1" latinLnBrk="0" hangingPunct="1">
                            <a:defRPr b="1" kern="1200">
                              <a:solidFill>
                                <a:schemeClr val="tx1"/>
                              </a:solidFill>
                              <a:latin typeface="Arial" charset="0"/>
                              <a:ea typeface="宋体" pitchFamily="2" charset="-122"/>
                              <a:cs typeface="+mn-cs"/>
                            </a:defRPr>
                          </a:lvl9pPr>
                        </a:lstStyle>
                        <a:p>
                          <a:pPr marL="288000" lvl="1" indent="-288000">
                            <a:spcBef>
                              <a:spcPts val="600"/>
                            </a:spcBef>
                            <a:spcAft>
                              <a:spcPts val="0"/>
                            </a:spcAft>
                            <a:buClr>
                              <a:srgbClr val="FFC000"/>
                            </a:buClr>
                            <a:buSzPct val="60000"/>
                            <a:buNone/>
                          </a:pPr>
                          <a:r>
                            <a:rPr lang="en-US" altLang="zh-CN" sz="1400" b="0" dirty="0" err="1" smtClean="0">
                              <a:solidFill>
                                <a:schemeClr val="tx1">
                                  <a:lumMod val="75000"/>
                                  <a:lumOff val="25000"/>
                                </a:schemeClr>
                              </a:solidFill>
                              <a:latin typeface="微软雅黑" pitchFamily="34" charset="-122"/>
                              <a:ea typeface="微软雅黑" pitchFamily="34" charset="-122"/>
                              <a:cs typeface="Calibri" pitchFamily="34" charset="0"/>
                            </a:rPr>
                            <a:t>sQuality</a:t>
                          </a:r>
                          <a:endParaRPr lang="zh-CN" altLang="en-US" sz="1400" b="0" dirty="0" smtClean="0">
                            <a:solidFill>
                              <a:schemeClr val="tx1">
                                <a:lumMod val="75000"/>
                                <a:lumOff val="25000"/>
                              </a:schemeClr>
                            </a:solidFill>
                            <a:latin typeface="微软雅黑" pitchFamily="34" charset="-122"/>
                            <a:ea typeface="微软雅黑" pitchFamily="34" charset="-122"/>
                            <a:cs typeface="Calibri" pitchFamily="34" charset="0"/>
                          </a:endParaRPr>
                        </a:p>
                      </a:txBody>
                      <a:useSpRect/>
                    </a:txSp>
                  </a:sp>
                  <a:sp>
                    <a:nvSpPr>
                      <a:cNvPr id="43" name="TextBox 42"/>
                      <a:cNvSpPr txBox="1"/>
                    </a:nvSpPr>
                    <a:spPr>
                      <a:xfrm>
                        <a:off x="3153625" y="2656657"/>
                        <a:ext cx="2799946" cy="276999"/>
                      </a:xfrm>
                      <a:prstGeom prst="rect">
                        <a:avLst/>
                      </a:prstGeom>
                      <a:noFill/>
                    </a:spPr>
                    <a:txSp>
                      <a:txBody>
                        <a:bodyPr wrap="square" rtlCol="0">
                          <a:spAutoFit/>
                        </a:bodyPr>
                        <a:lstStyle>
                          <a:defPPr>
                            <a:defRPr lang="zh-CN"/>
                          </a:defPPr>
                          <a:lvl1pPr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1pPr>
                          <a:lvl2pPr marL="4572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2pPr>
                          <a:lvl3pPr marL="9144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3pPr>
                          <a:lvl4pPr marL="13716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4pPr>
                          <a:lvl5pPr marL="18288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5pPr>
                          <a:lvl6pPr marL="2286000" algn="l" defTabSz="914400" rtl="0" eaLnBrk="1" latinLnBrk="0" hangingPunct="1">
                            <a:defRPr b="1" kern="1200">
                              <a:solidFill>
                                <a:schemeClr val="tx1"/>
                              </a:solidFill>
                              <a:latin typeface="Arial" charset="0"/>
                              <a:ea typeface="宋体" pitchFamily="2" charset="-122"/>
                              <a:cs typeface="+mn-cs"/>
                            </a:defRPr>
                          </a:lvl6pPr>
                          <a:lvl7pPr marL="2743200" algn="l" defTabSz="914400" rtl="0" eaLnBrk="1" latinLnBrk="0" hangingPunct="1">
                            <a:defRPr b="1" kern="1200">
                              <a:solidFill>
                                <a:schemeClr val="tx1"/>
                              </a:solidFill>
                              <a:latin typeface="Arial" charset="0"/>
                              <a:ea typeface="宋体" pitchFamily="2" charset="-122"/>
                              <a:cs typeface="+mn-cs"/>
                            </a:defRPr>
                          </a:lvl7pPr>
                          <a:lvl8pPr marL="3200400" algn="l" defTabSz="914400" rtl="0" eaLnBrk="1" latinLnBrk="0" hangingPunct="1">
                            <a:defRPr b="1" kern="1200">
                              <a:solidFill>
                                <a:schemeClr val="tx1"/>
                              </a:solidFill>
                              <a:latin typeface="Arial" charset="0"/>
                              <a:ea typeface="宋体" pitchFamily="2" charset="-122"/>
                              <a:cs typeface="+mn-cs"/>
                            </a:defRPr>
                          </a:lvl8pPr>
                          <a:lvl9pPr marL="3657600" algn="l" defTabSz="914400" rtl="0" eaLnBrk="1" latinLnBrk="0" hangingPunct="1">
                            <a:defRPr b="1" kern="1200">
                              <a:solidFill>
                                <a:schemeClr val="tx1"/>
                              </a:solidFill>
                              <a:latin typeface="Arial" charset="0"/>
                              <a:ea typeface="宋体" pitchFamily="2" charset="-122"/>
                              <a:cs typeface="+mn-cs"/>
                            </a:defRPr>
                          </a:lvl9pPr>
                        </a:lstStyle>
                        <a:p>
                          <a:pPr>
                            <a:buNone/>
                          </a:pPr>
                          <a:r>
                            <a:rPr lang="en-US" altLang="zh-CN" sz="1200" b="0" dirty="0" smtClean="0">
                              <a:solidFill>
                                <a:srgbClr val="00B0F0"/>
                              </a:solidFill>
                              <a:latin typeface="微软雅黑" pitchFamily="34" charset="-122"/>
                              <a:ea typeface="微软雅黑" pitchFamily="34" charset="-122"/>
                            </a:rPr>
                            <a:t>42</a:t>
                          </a:r>
                          <a:r>
                            <a:rPr lang="zh-CN" altLang="en-US" sz="1200" b="0" dirty="0" smtClean="0">
                              <a:solidFill>
                                <a:srgbClr val="00B0F0"/>
                              </a:solidFill>
                              <a:latin typeface="微软雅黑" pitchFamily="34" charset="-122"/>
                              <a:ea typeface="微软雅黑" pitchFamily="34" charset="-122"/>
                            </a:rPr>
                            <a:t>吋屏幕时各种分辨率</a:t>
                          </a:r>
                          <a:r>
                            <a:rPr lang="en-US" altLang="zh-CN" sz="1200" b="0" dirty="0" smtClean="0">
                              <a:solidFill>
                                <a:srgbClr val="00B0F0"/>
                              </a:solidFill>
                              <a:latin typeface="微软雅黑" pitchFamily="34" charset="-122"/>
                              <a:ea typeface="微软雅黑" pitchFamily="34" charset="-122"/>
                            </a:rPr>
                            <a:t>MOS</a:t>
                          </a:r>
                          <a:r>
                            <a:rPr lang="zh-CN" altLang="en-US" sz="1200" b="0" dirty="0" smtClean="0">
                              <a:solidFill>
                                <a:srgbClr val="00B0F0"/>
                              </a:solidFill>
                              <a:latin typeface="微软雅黑" pitchFamily="34" charset="-122"/>
                              <a:ea typeface="微软雅黑" pitchFamily="34" charset="-122"/>
                            </a:rPr>
                            <a:t>极限</a:t>
                          </a:r>
                        </a:p>
                      </a:txBody>
                      <a:useSpRect/>
                    </a:txSp>
                  </a:sp>
                </lc:lockedCanvas>
              </a:graphicData>
            </a:graphic>
          </wp:inline>
        </w:drawing>
      </w:r>
    </w:p>
    <w:p w:rsidR="00705DCF" w:rsidRDefault="00705DCF" w:rsidP="005F52F8"/>
    <w:p w:rsidR="00705DCF" w:rsidRDefault="00705DCF" w:rsidP="00C429CD">
      <w:pPr>
        <w:jc w:val="center"/>
      </w:pPr>
      <w:bookmarkStart w:id="42" w:name="_Ref428452093"/>
      <w:bookmarkStart w:id="43" w:name="_Toc429575711"/>
      <w:r>
        <w:rPr>
          <w:rFonts w:hint="eastAsia"/>
        </w:rPr>
        <w:t>图</w:t>
      </w:r>
      <w:r w:rsidR="00D84FD7">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D84FD7">
        <w:fldChar w:fldCharType="separate"/>
      </w:r>
      <w:r w:rsidR="000756ED">
        <w:rPr>
          <w:noProof/>
        </w:rPr>
        <w:t>20</w:t>
      </w:r>
      <w:r w:rsidR="00D84FD7">
        <w:fldChar w:fldCharType="end"/>
      </w:r>
      <w:bookmarkEnd w:id="42"/>
      <w:r>
        <w:rPr>
          <w:rFonts w:hint="eastAsia"/>
        </w:rPr>
        <w:t xml:space="preserve">  </w:t>
      </w:r>
      <w:r>
        <w:rPr>
          <w:rFonts w:hint="eastAsia"/>
        </w:rPr>
        <w:t>不同显示屏幕尺寸对于</w:t>
      </w:r>
      <w:r>
        <w:rPr>
          <w:rFonts w:hint="eastAsia"/>
        </w:rPr>
        <w:t>sQuality</w:t>
      </w:r>
      <w:r>
        <w:rPr>
          <w:rFonts w:hint="eastAsia"/>
        </w:rPr>
        <w:t>的影响</w:t>
      </w:r>
      <w:bookmarkEnd w:id="43"/>
    </w:p>
    <w:p w:rsidR="00705DCF" w:rsidRDefault="00705DCF" w:rsidP="005F52F8"/>
    <w:p w:rsidR="002C27B8" w:rsidRPr="000878EE" w:rsidRDefault="002C27B8" w:rsidP="00F767B9">
      <w:pPr>
        <w:pStyle w:val="31"/>
      </w:pPr>
      <w:bookmarkStart w:id="44" w:name="_Toc429575694"/>
      <w:bookmarkStart w:id="45" w:name="_Toc430359228"/>
      <w:r>
        <w:rPr>
          <w:rFonts w:hint="eastAsia"/>
        </w:rPr>
        <w:t>视频质量计算公式</w:t>
      </w:r>
      <w:bookmarkEnd w:id="44"/>
      <w:bookmarkEnd w:id="45"/>
    </w:p>
    <w:p w:rsidR="002C27B8" w:rsidRDefault="002C27B8" w:rsidP="00C429CD">
      <w:pPr>
        <w:pStyle w:val="41"/>
      </w:pPr>
      <w:r w:rsidRPr="000878EE">
        <w:rPr>
          <w:rFonts w:hint="eastAsia"/>
        </w:rPr>
        <w:t>公式因子描述</w:t>
      </w:r>
    </w:p>
    <w:p w:rsidR="002C27B8" w:rsidRPr="00AD1AF5" w:rsidRDefault="002C27B8" w:rsidP="005F52F8">
      <w:r w:rsidRPr="00AD1AF5">
        <w:rPr>
          <w:rFonts w:hint="eastAsia"/>
        </w:rPr>
        <w:t>视频的显示屏幕</w:t>
      </w:r>
      <w:r>
        <w:rPr>
          <w:rFonts w:hint="eastAsia"/>
        </w:rPr>
        <w:t>尺寸被记为</w:t>
      </w:r>
      <w:r w:rsidRPr="00062239">
        <w:rPr>
          <w:rFonts w:hint="eastAsia"/>
        </w:rPr>
        <w:t>DisplaySize</w:t>
      </w:r>
      <w:r>
        <w:rPr>
          <w:rFonts w:hint="eastAsia"/>
        </w:rPr>
        <w:t>，视频内容复杂度被记为</w:t>
      </w:r>
      <w:r w:rsidRPr="00062239">
        <w:rPr>
          <w:rFonts w:hint="eastAsia"/>
        </w:rPr>
        <w:t>VideoComplexity</w:t>
      </w:r>
      <w:r>
        <w:rPr>
          <w:rFonts w:hint="eastAsia"/>
        </w:rPr>
        <w:t>，视频分辨率被记为</w:t>
      </w:r>
      <w:r w:rsidRPr="00062239">
        <w:rPr>
          <w:rFonts w:hint="eastAsia"/>
        </w:rPr>
        <w:t>Resolution</w:t>
      </w:r>
      <w:r>
        <w:rPr>
          <w:rFonts w:hint="eastAsia"/>
        </w:rPr>
        <w:t>，码率被记为</w:t>
      </w:r>
      <w:r w:rsidRPr="00062239">
        <w:rPr>
          <w:rFonts w:hint="eastAsia"/>
        </w:rPr>
        <w:t>BitRate</w:t>
      </w:r>
      <w:r>
        <w:rPr>
          <w:rFonts w:hint="eastAsia"/>
        </w:rPr>
        <w:t>，编码类型被记为</w:t>
      </w:r>
      <w:r w:rsidRPr="00062239">
        <w:rPr>
          <w:rFonts w:hint="eastAsia"/>
        </w:rPr>
        <w:t>CodecType</w:t>
      </w:r>
      <w:r>
        <w:rPr>
          <w:rFonts w:hint="eastAsia"/>
        </w:rPr>
        <w:t>，帧率被记为</w:t>
      </w:r>
      <w:r w:rsidRPr="00062239">
        <w:rPr>
          <w:rFonts w:hint="eastAsia"/>
        </w:rPr>
        <w:t>VideoFrameRate</w:t>
      </w:r>
      <w:r>
        <w:rPr>
          <w:rFonts w:hint="eastAsia"/>
        </w:rPr>
        <w:t>。则视频质量为</w:t>
      </w:r>
    </w:p>
    <w:tbl>
      <w:tblPr>
        <w:tblStyle w:val="a7"/>
        <w:tblW w:w="0" w:type="auto"/>
        <w:jc w:val="center"/>
        <w:tblLook w:val="04A0"/>
      </w:tblPr>
      <w:tblGrid>
        <w:gridCol w:w="9734"/>
      </w:tblGrid>
      <w:tr w:rsidR="002C27B8" w:rsidTr="002C27B8">
        <w:trPr>
          <w:jc w:val="center"/>
        </w:trPr>
        <w:tc>
          <w:tcPr>
            <w:tcW w:w="8410" w:type="dxa"/>
            <w:vAlign w:val="center"/>
          </w:tcPr>
          <w:p w:rsidR="002C27B8" w:rsidRPr="00C429CD" w:rsidRDefault="002C27B8" w:rsidP="00AF5FDF">
            <w:r w:rsidRPr="00C429CD">
              <w:rPr>
                <w:rFonts w:hint="eastAsia"/>
              </w:rPr>
              <w:t>公式</w:t>
            </w:r>
            <w:r w:rsidRPr="00C429CD">
              <w:rPr>
                <w:rFonts w:hint="eastAsia"/>
              </w:rPr>
              <w:t xml:space="preserve"> </w:t>
            </w:r>
            <w:r w:rsidR="00D84FD7" w:rsidRPr="00C429CD">
              <w:fldChar w:fldCharType="begin"/>
            </w:r>
            <w:r w:rsidRPr="00C429CD">
              <w:instrText xml:space="preserve"> </w:instrText>
            </w:r>
            <w:r w:rsidRPr="00C429CD">
              <w:rPr>
                <w:rFonts w:hint="eastAsia"/>
              </w:rPr>
              <w:instrText xml:space="preserve">SEQ </w:instrText>
            </w:r>
            <w:r w:rsidRPr="00C429CD">
              <w:rPr>
                <w:rFonts w:hint="eastAsia"/>
              </w:rPr>
              <w:instrText>公式</w:instrText>
            </w:r>
            <w:r w:rsidRPr="00C429CD">
              <w:rPr>
                <w:rFonts w:hint="eastAsia"/>
              </w:rPr>
              <w:instrText xml:space="preserve"> \* ARABIC</w:instrText>
            </w:r>
            <w:r w:rsidRPr="00C429CD">
              <w:instrText xml:space="preserve"> </w:instrText>
            </w:r>
            <w:r w:rsidR="00D84FD7" w:rsidRPr="00C429CD">
              <w:fldChar w:fldCharType="separate"/>
            </w:r>
            <w:r w:rsidR="00A25D71">
              <w:rPr>
                <w:noProof/>
              </w:rPr>
              <w:t>3</w:t>
            </w:r>
            <w:r w:rsidR="00D84FD7" w:rsidRPr="00C429CD">
              <w:fldChar w:fldCharType="end"/>
            </w:r>
          </w:p>
          <w:p w:rsidR="002C27B8" w:rsidRDefault="002C27B8" w:rsidP="005F52F8">
            <w:r w:rsidRPr="0082148C">
              <w:object w:dxaOrig="9200" w:dyaOrig="400">
                <v:shape id="_x0000_i1026" type="#_x0000_t75" style="width:441.35pt;height:18pt" o:ole="">
                  <v:imagedata r:id="rId60" o:title=""/>
                </v:shape>
                <o:OLEObject Type="Embed" ProgID="Equation.DSMT4" ShapeID="_x0000_i1026" DrawAspect="Content" ObjectID="_1504101453" r:id="rId61"/>
              </w:object>
            </w:r>
          </w:p>
        </w:tc>
      </w:tr>
    </w:tbl>
    <w:p w:rsidR="002C27B8" w:rsidRDefault="002C27B8" w:rsidP="00C429CD">
      <w:pPr>
        <w:pStyle w:val="41"/>
      </w:pPr>
      <w:r>
        <w:rPr>
          <w:rFonts w:hint="eastAsia"/>
        </w:rPr>
        <w:t>公式及典型值具体描述</w:t>
      </w:r>
    </w:p>
    <w:p w:rsidR="002C27B8" w:rsidRDefault="002C27B8" w:rsidP="005F52F8">
      <w:r>
        <w:rPr>
          <w:rFonts w:hint="eastAsia"/>
        </w:rPr>
        <w:t>当帧率等于</w:t>
      </w:r>
      <w:r>
        <w:rPr>
          <w:rFonts w:hint="eastAsia"/>
        </w:rPr>
        <w:t>30fps</w:t>
      </w:r>
      <w:r>
        <w:rPr>
          <w:rFonts w:hint="eastAsia"/>
        </w:rPr>
        <w:t>（认为此时帧率为视频流畅播放的基准帧率）时，</w:t>
      </w:r>
    </w:p>
    <w:p w:rsidR="002C27B8" w:rsidRPr="00AA5440" w:rsidRDefault="002C27B8" w:rsidP="005F52F8"/>
    <w:tbl>
      <w:tblPr>
        <w:tblStyle w:val="a7"/>
        <w:tblW w:w="0" w:type="auto"/>
        <w:jc w:val="center"/>
        <w:tblLook w:val="04A0"/>
      </w:tblPr>
      <w:tblGrid>
        <w:gridCol w:w="7479"/>
        <w:gridCol w:w="1043"/>
      </w:tblGrid>
      <w:tr w:rsidR="002C27B8" w:rsidTr="000C7F58">
        <w:trPr>
          <w:jc w:val="center"/>
        </w:trPr>
        <w:tc>
          <w:tcPr>
            <w:tcW w:w="7479" w:type="dxa"/>
            <w:vAlign w:val="center"/>
          </w:tcPr>
          <w:p w:rsidR="002C27B8" w:rsidRPr="00C429CD" w:rsidRDefault="002C27B8" w:rsidP="00ED13B1">
            <w:r w:rsidRPr="00C429CD">
              <w:rPr>
                <w:rFonts w:hint="eastAsia"/>
              </w:rPr>
              <w:t>公式</w:t>
            </w:r>
            <w:r w:rsidRPr="00C429CD">
              <w:rPr>
                <w:rFonts w:hint="eastAsia"/>
              </w:rPr>
              <w:t xml:space="preserve"> </w:t>
            </w:r>
            <w:r w:rsidR="00D84FD7" w:rsidRPr="00C429CD">
              <w:fldChar w:fldCharType="begin"/>
            </w:r>
            <w:r w:rsidRPr="00C429CD">
              <w:instrText xml:space="preserve"> </w:instrText>
            </w:r>
            <w:r w:rsidRPr="00C429CD">
              <w:rPr>
                <w:rFonts w:hint="eastAsia"/>
              </w:rPr>
              <w:instrText xml:space="preserve">SEQ </w:instrText>
            </w:r>
            <w:r w:rsidRPr="00C429CD">
              <w:rPr>
                <w:rFonts w:hint="eastAsia"/>
              </w:rPr>
              <w:instrText>公式</w:instrText>
            </w:r>
            <w:r w:rsidRPr="00C429CD">
              <w:rPr>
                <w:rFonts w:hint="eastAsia"/>
              </w:rPr>
              <w:instrText xml:space="preserve"> \* ARABIC</w:instrText>
            </w:r>
            <w:r w:rsidRPr="00C429CD">
              <w:instrText xml:space="preserve"> </w:instrText>
            </w:r>
            <w:r w:rsidR="00D84FD7" w:rsidRPr="00C429CD">
              <w:fldChar w:fldCharType="separate"/>
            </w:r>
            <w:r w:rsidR="00A25D71">
              <w:rPr>
                <w:noProof/>
              </w:rPr>
              <w:t>4</w:t>
            </w:r>
            <w:r w:rsidR="00D84FD7" w:rsidRPr="00C429CD">
              <w:fldChar w:fldCharType="end"/>
            </w:r>
          </w:p>
          <w:p w:rsidR="002C27B8" w:rsidRDefault="002C27B8" w:rsidP="005F52F8">
            <w:pPr>
              <w:rPr>
                <w:rFonts w:ascii="TimesNewRoman,Italic" w:hAnsi="TimesNewRoman,Italic" w:cs="TimesNewRoman,Italic"/>
                <w:iCs/>
              </w:rPr>
            </w:pPr>
            <w:r w:rsidRPr="007734DF">
              <w:rPr>
                <w:lang w:eastAsia="ja-JP"/>
              </w:rPr>
              <w:object w:dxaOrig="3040" w:dyaOrig="1020">
                <v:shape id="_x0000_i1027" type="#_x0000_t75" style="width:151.35pt;height:53.35pt" o:ole="">
                  <v:imagedata r:id="rId62" o:title=""/>
                </v:shape>
                <o:OLEObject Type="Embed" ProgID="Equation.DSMT4" ShapeID="_x0000_i1027" DrawAspect="Content" ObjectID="_1504101454" r:id="rId63"/>
              </w:object>
            </w:r>
          </w:p>
        </w:tc>
        <w:tc>
          <w:tcPr>
            <w:tcW w:w="1043" w:type="dxa"/>
            <w:vAlign w:val="center"/>
          </w:tcPr>
          <w:p w:rsidR="002C27B8" w:rsidRDefault="002C27B8" w:rsidP="005F52F8"/>
        </w:tc>
      </w:tr>
    </w:tbl>
    <w:p w:rsidR="002C27B8" w:rsidRDefault="002C27B8" w:rsidP="005F52F8">
      <w:r>
        <w:rPr>
          <w:rFonts w:hint="eastAsia"/>
        </w:rPr>
        <w:t>当帧率大于</w:t>
      </w:r>
      <w:r>
        <w:rPr>
          <w:rFonts w:hint="eastAsia"/>
        </w:rPr>
        <w:t>30fps</w:t>
      </w:r>
      <w:r>
        <w:rPr>
          <w:rFonts w:hint="eastAsia"/>
        </w:rPr>
        <w:t>时，</w:t>
      </w:r>
    </w:p>
    <w:p w:rsidR="002C27B8" w:rsidRDefault="002C27B8" w:rsidP="005F52F8"/>
    <w:tbl>
      <w:tblPr>
        <w:tblStyle w:val="a7"/>
        <w:tblW w:w="0" w:type="auto"/>
        <w:jc w:val="center"/>
        <w:tblLook w:val="04A0"/>
      </w:tblPr>
      <w:tblGrid>
        <w:gridCol w:w="7479"/>
        <w:gridCol w:w="1043"/>
      </w:tblGrid>
      <w:tr w:rsidR="002C27B8" w:rsidTr="000C7F58">
        <w:trPr>
          <w:jc w:val="center"/>
        </w:trPr>
        <w:tc>
          <w:tcPr>
            <w:tcW w:w="7479" w:type="dxa"/>
            <w:vAlign w:val="center"/>
          </w:tcPr>
          <w:p w:rsidR="002C27B8" w:rsidRPr="00C429CD" w:rsidRDefault="002C27B8" w:rsidP="00ED13B1">
            <w:r w:rsidRPr="00C429CD">
              <w:rPr>
                <w:rFonts w:hint="eastAsia"/>
              </w:rPr>
              <w:t>公式</w:t>
            </w:r>
            <w:r w:rsidRPr="00C429CD">
              <w:rPr>
                <w:rFonts w:hint="eastAsia"/>
              </w:rPr>
              <w:t xml:space="preserve"> </w:t>
            </w:r>
            <w:r w:rsidR="00D84FD7" w:rsidRPr="00C429CD">
              <w:fldChar w:fldCharType="begin"/>
            </w:r>
            <w:r w:rsidRPr="00C429CD">
              <w:instrText xml:space="preserve"> </w:instrText>
            </w:r>
            <w:r w:rsidRPr="00C429CD">
              <w:rPr>
                <w:rFonts w:hint="eastAsia"/>
              </w:rPr>
              <w:instrText xml:space="preserve">SEQ </w:instrText>
            </w:r>
            <w:r w:rsidRPr="00C429CD">
              <w:rPr>
                <w:rFonts w:hint="eastAsia"/>
              </w:rPr>
              <w:instrText>公式</w:instrText>
            </w:r>
            <w:r w:rsidRPr="00C429CD">
              <w:rPr>
                <w:rFonts w:hint="eastAsia"/>
              </w:rPr>
              <w:instrText xml:space="preserve"> \* ARABIC</w:instrText>
            </w:r>
            <w:r w:rsidRPr="00C429CD">
              <w:instrText xml:space="preserve"> </w:instrText>
            </w:r>
            <w:r w:rsidR="00D84FD7" w:rsidRPr="00C429CD">
              <w:fldChar w:fldCharType="separate"/>
            </w:r>
            <w:r w:rsidR="00A25D71">
              <w:rPr>
                <w:noProof/>
              </w:rPr>
              <w:t>5</w:t>
            </w:r>
            <w:r w:rsidR="00D84FD7" w:rsidRPr="00C429CD">
              <w:fldChar w:fldCharType="end"/>
            </w:r>
          </w:p>
          <w:p w:rsidR="002C27B8" w:rsidRDefault="002C27B8" w:rsidP="005F52F8">
            <w:pPr>
              <w:rPr>
                <w:rFonts w:ascii="TimesNewRoman,Italic" w:hAnsi="TimesNewRoman,Italic" w:cs="TimesNewRoman,Italic"/>
                <w:iCs/>
              </w:rPr>
            </w:pPr>
            <w:r w:rsidRPr="007734DF">
              <w:rPr>
                <w:lang w:eastAsia="ja-JP"/>
              </w:rPr>
              <w:object w:dxaOrig="4340" w:dyaOrig="1400">
                <v:shape id="_x0000_i1028" type="#_x0000_t75" style="width:216.65pt;height:72.65pt" o:ole="">
                  <v:imagedata r:id="rId64" o:title=""/>
                </v:shape>
                <o:OLEObject Type="Embed" ProgID="Equation.DSMT4" ShapeID="_x0000_i1028" DrawAspect="Content" ObjectID="_1504101455" r:id="rId65"/>
              </w:object>
            </w:r>
          </w:p>
        </w:tc>
        <w:tc>
          <w:tcPr>
            <w:tcW w:w="1043" w:type="dxa"/>
            <w:vAlign w:val="center"/>
          </w:tcPr>
          <w:p w:rsidR="002C27B8" w:rsidRDefault="002C27B8" w:rsidP="005F52F8"/>
        </w:tc>
      </w:tr>
    </w:tbl>
    <w:p w:rsidR="002C27B8" w:rsidRDefault="002C27B8" w:rsidP="005F52F8"/>
    <w:p w:rsidR="002C27B8" w:rsidRDefault="002C27B8" w:rsidP="005F52F8">
      <w:r w:rsidRPr="008949B7">
        <w:rPr>
          <w:rFonts w:hint="eastAsia"/>
        </w:rPr>
        <w:t>当帧率小于</w:t>
      </w:r>
      <w:r>
        <w:rPr>
          <w:rFonts w:hint="eastAsia"/>
        </w:rPr>
        <w:t>30</w:t>
      </w:r>
      <w:r w:rsidRPr="008949B7">
        <w:rPr>
          <w:rFonts w:hint="eastAsia"/>
        </w:rPr>
        <w:t>fps</w:t>
      </w:r>
      <w:r w:rsidRPr="008949B7">
        <w:rPr>
          <w:rFonts w:hint="eastAsia"/>
        </w:rPr>
        <w:t>时，</w:t>
      </w:r>
    </w:p>
    <w:p w:rsidR="002C27B8" w:rsidRDefault="002C27B8" w:rsidP="005F52F8"/>
    <w:tbl>
      <w:tblPr>
        <w:tblStyle w:val="a7"/>
        <w:tblW w:w="0" w:type="auto"/>
        <w:jc w:val="center"/>
        <w:tblLook w:val="04A0"/>
      </w:tblPr>
      <w:tblGrid>
        <w:gridCol w:w="7479"/>
        <w:gridCol w:w="1043"/>
      </w:tblGrid>
      <w:tr w:rsidR="002C27B8" w:rsidTr="000C7F58">
        <w:trPr>
          <w:jc w:val="center"/>
        </w:trPr>
        <w:tc>
          <w:tcPr>
            <w:tcW w:w="7479" w:type="dxa"/>
            <w:vAlign w:val="center"/>
          </w:tcPr>
          <w:p w:rsidR="002C27B8" w:rsidRPr="00C429CD" w:rsidRDefault="002C27B8" w:rsidP="00ED13B1">
            <w:r w:rsidRPr="00C429CD">
              <w:rPr>
                <w:rFonts w:hint="eastAsia"/>
              </w:rPr>
              <w:t>公式</w:t>
            </w:r>
            <w:r w:rsidRPr="00C429CD">
              <w:rPr>
                <w:rFonts w:hint="eastAsia"/>
              </w:rPr>
              <w:t xml:space="preserve"> </w:t>
            </w:r>
            <w:r w:rsidR="00D84FD7" w:rsidRPr="00C429CD">
              <w:fldChar w:fldCharType="begin"/>
            </w:r>
            <w:r w:rsidRPr="00C429CD">
              <w:instrText xml:space="preserve"> </w:instrText>
            </w:r>
            <w:r w:rsidRPr="00C429CD">
              <w:rPr>
                <w:rFonts w:hint="eastAsia"/>
              </w:rPr>
              <w:instrText xml:space="preserve">SEQ </w:instrText>
            </w:r>
            <w:r w:rsidRPr="00C429CD">
              <w:rPr>
                <w:rFonts w:hint="eastAsia"/>
              </w:rPr>
              <w:instrText>公式</w:instrText>
            </w:r>
            <w:r w:rsidRPr="00C429CD">
              <w:rPr>
                <w:rFonts w:hint="eastAsia"/>
              </w:rPr>
              <w:instrText xml:space="preserve"> \* ARABIC</w:instrText>
            </w:r>
            <w:r w:rsidRPr="00C429CD">
              <w:instrText xml:space="preserve"> </w:instrText>
            </w:r>
            <w:r w:rsidR="00D84FD7" w:rsidRPr="00C429CD">
              <w:fldChar w:fldCharType="separate"/>
            </w:r>
            <w:r w:rsidR="00A25D71">
              <w:rPr>
                <w:noProof/>
              </w:rPr>
              <w:t>6</w:t>
            </w:r>
            <w:r w:rsidR="00D84FD7" w:rsidRPr="00C429CD">
              <w:fldChar w:fldCharType="end"/>
            </w:r>
          </w:p>
          <w:p w:rsidR="002C27B8" w:rsidRDefault="002C27B8" w:rsidP="005F52F8">
            <w:pPr>
              <w:rPr>
                <w:rFonts w:ascii="TimesNewRoman,Italic" w:hAnsi="TimesNewRoman,Italic" w:cs="TimesNewRoman,Italic"/>
                <w:iCs/>
              </w:rPr>
            </w:pPr>
            <w:r w:rsidRPr="00081F66">
              <w:rPr>
                <w:lang w:eastAsia="ja-JP"/>
              </w:rPr>
              <w:object w:dxaOrig="5720" w:dyaOrig="1760">
                <v:shape id="_x0000_i1029" type="#_x0000_t75" style="width:280.65pt;height:85.35pt" o:ole="">
                  <v:imagedata r:id="rId66" o:title=""/>
                </v:shape>
                <o:OLEObject Type="Embed" ProgID="Equation.DSMT4" ShapeID="_x0000_i1029" DrawAspect="Content" ObjectID="_1504101456" r:id="rId67"/>
              </w:object>
            </w:r>
          </w:p>
        </w:tc>
        <w:tc>
          <w:tcPr>
            <w:tcW w:w="1043" w:type="dxa"/>
            <w:vAlign w:val="center"/>
          </w:tcPr>
          <w:p w:rsidR="002C27B8" w:rsidRDefault="002C27B8" w:rsidP="005F52F8"/>
        </w:tc>
      </w:tr>
    </w:tbl>
    <w:p w:rsidR="002C27B8" w:rsidRDefault="002C27B8" w:rsidP="005F52F8"/>
    <w:p w:rsidR="002C27B8" w:rsidRDefault="002C27B8" w:rsidP="005F52F8">
      <w:r>
        <w:rPr>
          <w:rFonts w:hint="eastAsia"/>
        </w:rPr>
        <w:t>上述</w:t>
      </w:r>
      <w:r w:rsidRPr="00545336">
        <w:rPr>
          <w:rFonts w:hint="eastAsia"/>
          <w:i/>
        </w:rPr>
        <w:t>v1-v</w:t>
      </w:r>
      <w:r>
        <w:rPr>
          <w:rFonts w:hint="eastAsia"/>
          <w:i/>
        </w:rPr>
        <w:t>10</w:t>
      </w:r>
      <w:r>
        <w:rPr>
          <w:rFonts w:hint="eastAsia"/>
        </w:rPr>
        <w:t>为</w:t>
      </w:r>
      <w:bookmarkStart w:id="46" w:name="OLE_LINK24"/>
      <w:r>
        <w:rPr>
          <w:rFonts w:hint="eastAsia"/>
        </w:rPr>
        <w:t>训练的参数值</w:t>
      </w:r>
      <w:bookmarkEnd w:id="46"/>
      <w:r>
        <w:rPr>
          <w:rFonts w:hint="eastAsia"/>
        </w:rPr>
        <w:t>，其中，</w:t>
      </w:r>
      <w:r w:rsidRPr="00EF441C">
        <w:rPr>
          <w:position w:val="-6"/>
        </w:rPr>
        <w:object w:dxaOrig="1140" w:dyaOrig="279">
          <v:shape id="_x0000_i1030" type="#_x0000_t75" style="width:58pt;height:13.35pt" o:ole="">
            <v:imagedata r:id="rId68" o:title=""/>
          </v:shape>
          <o:OLEObject Type="Embed" ProgID="Equation.DSMT4" ShapeID="_x0000_i1030" DrawAspect="Content" ObjectID="_1504101457" r:id="rId69"/>
        </w:object>
      </w:r>
      <w:r>
        <w:rPr>
          <w:rFonts w:hint="eastAsia"/>
        </w:rPr>
        <w:t>。当视频内容复杂度可以提取到时，</w:t>
      </w:r>
      <w:r w:rsidRPr="00AA040C">
        <w:rPr>
          <w:rFonts w:hint="eastAsia"/>
          <w:i/>
        </w:rPr>
        <w:t>v3</w:t>
      </w:r>
      <w:r>
        <w:rPr>
          <w:rFonts w:hint="eastAsia"/>
        </w:rPr>
        <w:t>和</w:t>
      </w:r>
      <w:r w:rsidRPr="00AA040C">
        <w:rPr>
          <w:rFonts w:hint="eastAsia"/>
          <w:i/>
        </w:rPr>
        <w:t>v4</w:t>
      </w:r>
      <w:r>
        <w:rPr>
          <w:rFonts w:hint="eastAsia"/>
        </w:rPr>
        <w:t>的取值与视频内容复杂度呈线性关系。</w:t>
      </w:r>
    </w:p>
    <w:p w:rsidR="002C27B8" w:rsidRDefault="002C27B8" w:rsidP="005F52F8">
      <w:r>
        <w:rPr>
          <w:rFonts w:hint="eastAsia"/>
        </w:rPr>
        <w:t>在不同尺寸的屏幕显示视频时，需要用</w:t>
      </w:r>
      <w:r w:rsidRPr="00990BA5">
        <w:rPr>
          <w:rFonts w:hint="eastAsia"/>
        </w:rPr>
        <w:t>有效显示</w:t>
      </w:r>
      <w:r w:rsidRPr="00990BA5">
        <w:rPr>
          <w:rFonts w:hint="eastAsia"/>
        </w:rPr>
        <w:t>PPI</w:t>
      </w:r>
      <w:r w:rsidRPr="00990BA5">
        <w:rPr>
          <w:rFonts w:hint="eastAsia"/>
        </w:rPr>
        <w:t>及屏幕尺寸</w:t>
      </w:r>
      <w:r>
        <w:rPr>
          <w:rFonts w:hint="eastAsia"/>
        </w:rPr>
        <w:t>（</w:t>
      </w:r>
      <w:r w:rsidRPr="006635DA">
        <w:rPr>
          <w:rFonts w:hint="eastAsia"/>
          <w:i/>
        </w:rPr>
        <w:t>ScreenSize</w:t>
      </w:r>
      <w:r>
        <w:rPr>
          <w:rFonts w:hint="eastAsia"/>
        </w:rPr>
        <w:t>）</w:t>
      </w:r>
      <w:r w:rsidRPr="00990BA5">
        <w:rPr>
          <w:rFonts w:hint="eastAsia"/>
        </w:rPr>
        <w:t>来评估在特定设备上播放视频时用户的体验质量</w:t>
      </w:r>
      <w:r>
        <w:rPr>
          <w:rFonts w:hint="eastAsia"/>
        </w:rPr>
        <w:t>。有效显示</w:t>
      </w:r>
      <w:r>
        <w:rPr>
          <w:rFonts w:hint="eastAsia"/>
        </w:rPr>
        <w:t>PPI</w:t>
      </w:r>
      <w:r>
        <w:rPr>
          <w:rFonts w:hint="eastAsia"/>
        </w:rPr>
        <w:t>由原视频的分辨率，屏幕分辨率以及屏幕尺寸计算得到。</w:t>
      </w:r>
    </w:p>
    <w:tbl>
      <w:tblPr>
        <w:tblStyle w:val="a7"/>
        <w:tblW w:w="0" w:type="auto"/>
        <w:jc w:val="center"/>
        <w:tblLook w:val="04A0"/>
      </w:tblPr>
      <w:tblGrid>
        <w:gridCol w:w="7479"/>
        <w:gridCol w:w="1043"/>
      </w:tblGrid>
      <w:tr w:rsidR="002C27B8" w:rsidTr="000C7F58">
        <w:trPr>
          <w:jc w:val="center"/>
        </w:trPr>
        <w:tc>
          <w:tcPr>
            <w:tcW w:w="7479" w:type="dxa"/>
            <w:vAlign w:val="center"/>
          </w:tcPr>
          <w:p w:rsidR="002C27B8" w:rsidRDefault="002C27B8" w:rsidP="00ED13B1">
            <w:bookmarkStart w:id="47" w:name="OLE_LINK16"/>
            <w:r>
              <w:rPr>
                <w:rFonts w:hint="eastAsia"/>
              </w:rPr>
              <w:t>公式</w:t>
            </w:r>
            <w:r>
              <w:rPr>
                <w:rFonts w:hint="eastAsia"/>
              </w:rPr>
              <w:t xml:space="preserve"> </w:t>
            </w:r>
            <w:r w:rsidR="00D84FD7">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w:instrText>
            </w:r>
            <w:r>
              <w:instrText xml:space="preserve"> </w:instrText>
            </w:r>
            <w:r w:rsidR="00D84FD7">
              <w:fldChar w:fldCharType="separate"/>
            </w:r>
            <w:r w:rsidR="00A25D71">
              <w:rPr>
                <w:noProof/>
              </w:rPr>
              <w:t>7</w:t>
            </w:r>
            <w:r w:rsidR="00D84FD7">
              <w:fldChar w:fldCharType="end"/>
            </w:r>
          </w:p>
          <w:p w:rsidR="002C27B8" w:rsidRDefault="002C27B8" w:rsidP="005F52F8">
            <w:r w:rsidRPr="00E10124">
              <w:object w:dxaOrig="3980" w:dyaOrig="400">
                <v:shape id="_x0000_i1031" type="#_x0000_t75" style="width:198.65pt;height:19.35pt" o:ole="">
                  <v:imagedata r:id="rId70" o:title=""/>
                </v:shape>
                <o:OLEObject Type="Embed" ProgID="Equation.DSMT4" ShapeID="_x0000_i1031" DrawAspect="Content" ObjectID="_1504101458" r:id="rId71"/>
              </w:object>
            </w:r>
          </w:p>
        </w:tc>
        <w:tc>
          <w:tcPr>
            <w:tcW w:w="1043" w:type="dxa"/>
            <w:vAlign w:val="center"/>
          </w:tcPr>
          <w:p w:rsidR="002C27B8" w:rsidRDefault="002C27B8" w:rsidP="005F52F8"/>
        </w:tc>
      </w:tr>
      <w:bookmarkEnd w:id="47"/>
    </w:tbl>
    <w:p w:rsidR="002C27B8" w:rsidRDefault="002C27B8" w:rsidP="005F52F8"/>
    <w:p w:rsidR="002C27B8" w:rsidRDefault="002C27B8" w:rsidP="005F52F8">
      <w:r>
        <w:rPr>
          <w:rFonts w:hint="eastAsia"/>
        </w:rPr>
        <w:t>各个分辨率的无损质量视频在不同尺寸的屏幕上显示的最高质量如</w:t>
      </w:r>
      <w:r w:rsidR="00D84FD7">
        <w:fldChar w:fldCharType="begin"/>
      </w:r>
      <w:r>
        <w:instrText xml:space="preserve"> REF _Ref428458724 \h </w:instrText>
      </w:r>
      <w:r w:rsidR="00D84FD7">
        <w:fldChar w:fldCharType="separate"/>
      </w:r>
      <w:r w:rsidR="00481C84">
        <w:rPr>
          <w:rFonts w:hint="eastAsia"/>
        </w:rPr>
        <w:t>表格</w:t>
      </w:r>
      <w:r w:rsidR="00481C84">
        <w:rPr>
          <w:rFonts w:hint="eastAsia"/>
        </w:rPr>
        <w:t xml:space="preserve"> </w:t>
      </w:r>
      <w:r w:rsidR="00481C84">
        <w:rPr>
          <w:noProof/>
        </w:rPr>
        <w:t>2</w:t>
      </w:r>
      <w:r w:rsidR="00D84FD7">
        <w:fldChar w:fldCharType="end"/>
      </w:r>
      <w:r>
        <w:rPr>
          <w:rFonts w:hint="eastAsia"/>
        </w:rPr>
        <w:t>所示。</w:t>
      </w:r>
    </w:p>
    <w:p w:rsidR="002C27B8" w:rsidRDefault="002C27B8" w:rsidP="005F52F8">
      <w:bookmarkStart w:id="48" w:name="_Ref428458724"/>
      <w:bookmarkStart w:id="49" w:name="_Ref428458717"/>
      <w:bookmarkStart w:id="50" w:name="_Toc429575725"/>
      <w:r>
        <w:rPr>
          <w:rFonts w:hint="eastAsia"/>
        </w:rPr>
        <w:t>表格</w:t>
      </w:r>
      <w:r>
        <w:rPr>
          <w:rFonts w:hint="eastAsia"/>
        </w:rPr>
        <w:t xml:space="preserve"> </w:t>
      </w:r>
      <w:r w:rsidR="00D84FD7">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rsidR="00D84FD7">
        <w:fldChar w:fldCharType="separate"/>
      </w:r>
      <w:r w:rsidR="00481C84">
        <w:rPr>
          <w:noProof/>
        </w:rPr>
        <w:t>2</w:t>
      </w:r>
      <w:r w:rsidR="00D84FD7">
        <w:fldChar w:fldCharType="end"/>
      </w:r>
      <w:bookmarkEnd w:id="48"/>
      <w:r>
        <w:rPr>
          <w:rFonts w:hint="eastAsia"/>
        </w:rPr>
        <w:t xml:space="preserve">  </w:t>
      </w:r>
      <w:r>
        <w:rPr>
          <w:rFonts w:hint="eastAsia"/>
        </w:rPr>
        <w:t>各分辨率在不同尺寸屏幕显示时的最高质量</w:t>
      </w:r>
      <w:bookmarkEnd w:id="49"/>
      <w:bookmarkEnd w:id="50"/>
    </w:p>
    <w:p w:rsidR="002C27B8" w:rsidRDefault="00ED13B1" w:rsidP="005F52F8">
      <w:r w:rsidRPr="00ED13B1">
        <w:rPr>
          <w:noProof/>
        </w:rPr>
        <w:lastRenderedPageBreak/>
        <w:drawing>
          <wp:inline distT="0" distB="0" distL="0" distR="0">
            <wp:extent cx="5472608" cy="3712919"/>
            <wp:effectExtent l="0" t="0" r="0" b="0"/>
            <wp:docPr id="41" name="对象 2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472608" cy="3712919"/>
                      <a:chOff x="6961683" y="2636908"/>
                      <a:chExt cx="5472608" cy="3712919"/>
                    </a:xfrm>
                  </a:grpSpPr>
                  <a:sp>
                    <a:nvSpPr>
                      <a:cNvPr id="31" name="TextBox 30"/>
                      <a:cNvSpPr txBox="1"/>
                    </a:nvSpPr>
                    <a:spPr>
                      <a:xfrm>
                        <a:off x="7488340" y="2636908"/>
                        <a:ext cx="4297879" cy="338554"/>
                      </a:xfrm>
                      <a:prstGeom prst="rect">
                        <a:avLst/>
                      </a:prstGeom>
                      <a:noFill/>
                    </a:spPr>
                    <a:txSp>
                      <a:txBody>
                        <a:bodyPr wrap="square" rtlCol="0">
                          <a:spAutoFit/>
                        </a:bodyPr>
                        <a:lstStyle>
                          <a:defPPr>
                            <a:defRPr lang="zh-CN"/>
                          </a:defPPr>
                          <a:lvl1pPr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1pPr>
                          <a:lvl2pPr marL="4572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2pPr>
                          <a:lvl3pPr marL="9144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3pPr>
                          <a:lvl4pPr marL="13716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4pPr>
                          <a:lvl5pPr marL="18288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5pPr>
                          <a:lvl6pPr marL="2286000" algn="l" defTabSz="914400" rtl="0" eaLnBrk="1" latinLnBrk="0" hangingPunct="1">
                            <a:defRPr b="1" kern="1200">
                              <a:solidFill>
                                <a:schemeClr val="tx1"/>
                              </a:solidFill>
                              <a:latin typeface="Arial" charset="0"/>
                              <a:ea typeface="宋体" pitchFamily="2" charset="-122"/>
                              <a:cs typeface="+mn-cs"/>
                            </a:defRPr>
                          </a:lvl6pPr>
                          <a:lvl7pPr marL="2743200" algn="l" defTabSz="914400" rtl="0" eaLnBrk="1" latinLnBrk="0" hangingPunct="1">
                            <a:defRPr b="1" kern="1200">
                              <a:solidFill>
                                <a:schemeClr val="tx1"/>
                              </a:solidFill>
                              <a:latin typeface="Arial" charset="0"/>
                              <a:ea typeface="宋体" pitchFamily="2" charset="-122"/>
                              <a:cs typeface="+mn-cs"/>
                            </a:defRPr>
                          </a:lvl7pPr>
                          <a:lvl8pPr marL="3200400" algn="l" defTabSz="914400" rtl="0" eaLnBrk="1" latinLnBrk="0" hangingPunct="1">
                            <a:defRPr b="1" kern="1200">
                              <a:solidFill>
                                <a:schemeClr val="tx1"/>
                              </a:solidFill>
                              <a:latin typeface="Arial" charset="0"/>
                              <a:ea typeface="宋体" pitchFamily="2" charset="-122"/>
                              <a:cs typeface="+mn-cs"/>
                            </a:defRPr>
                          </a:lvl8pPr>
                          <a:lvl9pPr marL="3657600" algn="l" defTabSz="914400" rtl="0" eaLnBrk="1" latinLnBrk="0" hangingPunct="1">
                            <a:defRPr b="1" kern="1200">
                              <a:solidFill>
                                <a:schemeClr val="tx1"/>
                              </a:solidFill>
                              <a:latin typeface="Arial" charset="0"/>
                              <a:ea typeface="宋体" pitchFamily="2" charset="-122"/>
                              <a:cs typeface="+mn-cs"/>
                            </a:defRPr>
                          </a:lvl9pPr>
                        </a:lstStyle>
                        <a:p>
                          <a:pPr>
                            <a:buNone/>
                          </a:pPr>
                          <a:r>
                            <a:rPr lang="zh-CN" altLang="en-US" sz="1600" dirty="0" smtClean="0">
                              <a:solidFill>
                                <a:schemeClr val="tx1">
                                  <a:lumMod val="75000"/>
                                  <a:lumOff val="25000"/>
                                </a:schemeClr>
                              </a:solidFill>
                              <a:latin typeface="微软雅黑" pitchFamily="34" charset="-122"/>
                              <a:ea typeface="微软雅黑" pitchFamily="34" charset="-122"/>
                            </a:rPr>
                            <a:t>典型屏幕的不同分辨率</a:t>
                          </a:r>
                          <a:r>
                            <a:rPr lang="en-US" altLang="zh-CN" sz="1600" dirty="0" err="1" smtClean="0">
                              <a:solidFill>
                                <a:schemeClr val="tx1">
                                  <a:lumMod val="75000"/>
                                  <a:lumOff val="25000"/>
                                </a:schemeClr>
                              </a:solidFill>
                              <a:latin typeface="微软雅黑" pitchFamily="34" charset="-122"/>
                              <a:ea typeface="微软雅黑" pitchFamily="34" charset="-122"/>
                            </a:rPr>
                            <a:t>sQuality</a:t>
                          </a:r>
                          <a:r>
                            <a:rPr lang="zh-CN" altLang="en-US" sz="1600" dirty="0" smtClean="0">
                              <a:solidFill>
                                <a:schemeClr val="tx1">
                                  <a:lumMod val="75000"/>
                                  <a:lumOff val="25000"/>
                                </a:schemeClr>
                              </a:solidFill>
                              <a:latin typeface="微软雅黑" pitchFamily="34" charset="-122"/>
                              <a:ea typeface="微软雅黑" pitchFamily="34" charset="-122"/>
                            </a:rPr>
                            <a:t>最大值</a:t>
                          </a:r>
                        </a:p>
                      </a:txBody>
                      <a:useSpRect/>
                    </a:txSp>
                  </a:sp>
                  <a:sp>
                    <a:nvSpPr>
                      <a:cNvPr id="32" name="TextBox 31"/>
                      <a:cNvSpPr txBox="1"/>
                    </a:nvSpPr>
                    <a:spPr>
                      <a:xfrm>
                        <a:off x="9409955" y="5464969"/>
                        <a:ext cx="3024336" cy="884858"/>
                      </a:xfrm>
                      <a:prstGeom prst="rect">
                        <a:avLst/>
                      </a:prstGeom>
                      <a:noFill/>
                    </a:spPr>
                    <a:txSp>
                      <a:txBody>
                        <a:bodyPr wrap="square" rtlCol="0">
                          <a:spAutoFit/>
                        </a:bodyPr>
                        <a:lstStyle>
                          <a:defPPr>
                            <a:defRPr lang="zh-CN"/>
                          </a:defPPr>
                          <a:lvl1pPr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1pPr>
                          <a:lvl2pPr marL="4572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2pPr>
                          <a:lvl3pPr marL="9144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3pPr>
                          <a:lvl4pPr marL="13716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4pPr>
                          <a:lvl5pPr marL="1828800" algn="l" rtl="0" fontAlgn="base">
                            <a:spcBef>
                              <a:spcPct val="0"/>
                            </a:spcBef>
                            <a:spcAft>
                              <a:spcPct val="0"/>
                            </a:spcAft>
                            <a:buClr>
                              <a:srgbClr val="CC9900"/>
                            </a:buClr>
                            <a:buFont typeface="Wingdings" pitchFamily="2" charset="2"/>
                            <a:buChar char="n"/>
                            <a:defRPr b="1" kern="1200">
                              <a:solidFill>
                                <a:schemeClr val="tx1"/>
                              </a:solidFill>
                              <a:latin typeface="Arial" charset="0"/>
                              <a:ea typeface="宋体" pitchFamily="2" charset="-122"/>
                              <a:cs typeface="+mn-cs"/>
                            </a:defRPr>
                          </a:lvl5pPr>
                          <a:lvl6pPr marL="2286000" algn="l" defTabSz="914400" rtl="0" eaLnBrk="1" latinLnBrk="0" hangingPunct="1">
                            <a:defRPr b="1" kern="1200">
                              <a:solidFill>
                                <a:schemeClr val="tx1"/>
                              </a:solidFill>
                              <a:latin typeface="Arial" charset="0"/>
                              <a:ea typeface="宋体" pitchFamily="2" charset="-122"/>
                              <a:cs typeface="+mn-cs"/>
                            </a:defRPr>
                          </a:lvl6pPr>
                          <a:lvl7pPr marL="2743200" algn="l" defTabSz="914400" rtl="0" eaLnBrk="1" latinLnBrk="0" hangingPunct="1">
                            <a:defRPr b="1" kern="1200">
                              <a:solidFill>
                                <a:schemeClr val="tx1"/>
                              </a:solidFill>
                              <a:latin typeface="Arial" charset="0"/>
                              <a:ea typeface="宋体" pitchFamily="2" charset="-122"/>
                              <a:cs typeface="+mn-cs"/>
                            </a:defRPr>
                          </a:lvl7pPr>
                          <a:lvl8pPr marL="3200400" algn="l" defTabSz="914400" rtl="0" eaLnBrk="1" latinLnBrk="0" hangingPunct="1">
                            <a:defRPr b="1" kern="1200">
                              <a:solidFill>
                                <a:schemeClr val="tx1"/>
                              </a:solidFill>
                              <a:latin typeface="Arial" charset="0"/>
                              <a:ea typeface="宋体" pitchFamily="2" charset="-122"/>
                              <a:cs typeface="+mn-cs"/>
                            </a:defRPr>
                          </a:lvl8pPr>
                          <a:lvl9pPr marL="3657600" algn="l" defTabSz="914400" rtl="0" eaLnBrk="1" latinLnBrk="0" hangingPunct="1">
                            <a:defRPr b="1" kern="1200">
                              <a:solidFill>
                                <a:schemeClr val="tx1"/>
                              </a:solidFill>
                              <a:latin typeface="Arial" charset="0"/>
                              <a:ea typeface="宋体" pitchFamily="2" charset="-122"/>
                              <a:cs typeface="+mn-cs"/>
                            </a:defRPr>
                          </a:lvl9pPr>
                        </a:lstStyle>
                        <a:p>
                          <a:pPr>
                            <a:spcBef>
                              <a:spcPts val="300"/>
                            </a:spcBef>
                            <a:buNone/>
                          </a:pPr>
                          <a:r>
                            <a:rPr lang="zh-CN" altLang="en-US" sz="1100" b="0" dirty="0" smtClean="0">
                              <a:solidFill>
                                <a:schemeClr val="tx1">
                                  <a:lumMod val="75000"/>
                                  <a:lumOff val="25000"/>
                                </a:schemeClr>
                              </a:solidFill>
                              <a:latin typeface="微软雅黑" pitchFamily="34" charset="-122"/>
                              <a:ea typeface="微软雅黑" pitchFamily="34" charset="-122"/>
                            </a:rPr>
                            <a:t>标准覆盖范围：</a:t>
                          </a:r>
                          <a:r>
                            <a:rPr lang="en-US" altLang="zh-CN" sz="1100" b="0" dirty="0" smtClean="0">
                              <a:solidFill>
                                <a:schemeClr val="tx1">
                                  <a:lumMod val="75000"/>
                                  <a:lumOff val="25000"/>
                                </a:schemeClr>
                              </a:solidFill>
                              <a:latin typeface="微软雅黑" pitchFamily="34" charset="-122"/>
                              <a:ea typeface="微软雅黑" pitchFamily="34" charset="-122"/>
                            </a:rPr>
                            <a:t>4.5</a:t>
                          </a:r>
                          <a:r>
                            <a:rPr lang="zh-CN" altLang="en-US" sz="1100" b="0" dirty="0" smtClean="0">
                              <a:solidFill>
                                <a:schemeClr val="tx1">
                                  <a:lumMod val="75000"/>
                                  <a:lumOff val="25000"/>
                                </a:schemeClr>
                              </a:solidFill>
                              <a:latin typeface="微软雅黑" pitchFamily="34" charset="-122"/>
                              <a:ea typeface="微软雅黑" pitchFamily="34" charset="-122"/>
                            </a:rPr>
                            <a:t>吋</a:t>
                          </a:r>
                          <a:r>
                            <a:rPr lang="en-US" altLang="zh-CN" sz="1100" b="0" dirty="0" smtClean="0">
                              <a:solidFill>
                                <a:schemeClr val="tx1">
                                  <a:lumMod val="75000"/>
                                  <a:lumOff val="25000"/>
                                </a:schemeClr>
                              </a:solidFill>
                              <a:latin typeface="微软雅黑" pitchFamily="34" charset="-122"/>
                              <a:ea typeface="微软雅黑" pitchFamily="34" charset="-122"/>
                            </a:rPr>
                            <a:t>-100</a:t>
                          </a:r>
                          <a:r>
                            <a:rPr lang="zh-CN" altLang="en-US" sz="1100" b="0" dirty="0" smtClean="0">
                              <a:solidFill>
                                <a:schemeClr val="tx1">
                                  <a:lumMod val="75000"/>
                                  <a:lumOff val="25000"/>
                                </a:schemeClr>
                              </a:solidFill>
                              <a:latin typeface="微软雅黑" pitchFamily="34" charset="-122"/>
                              <a:ea typeface="微软雅黑" pitchFamily="34" charset="-122"/>
                            </a:rPr>
                            <a:t>吋屏幕</a:t>
                          </a:r>
                          <a:endParaRPr lang="en-US" altLang="zh-CN" sz="1100" b="0" dirty="0" smtClean="0">
                            <a:solidFill>
                              <a:schemeClr val="tx1">
                                <a:lumMod val="75000"/>
                                <a:lumOff val="25000"/>
                              </a:schemeClr>
                            </a:solidFill>
                            <a:latin typeface="微软雅黑" pitchFamily="34" charset="-122"/>
                            <a:ea typeface="微软雅黑" pitchFamily="34" charset="-122"/>
                          </a:endParaRPr>
                        </a:p>
                        <a:p>
                          <a:pPr>
                            <a:spcBef>
                              <a:spcPts val="300"/>
                            </a:spcBef>
                            <a:buNone/>
                          </a:pPr>
                          <a:r>
                            <a:rPr lang="zh-CN" altLang="en-US" sz="1100" b="0" dirty="0" smtClean="0">
                              <a:solidFill>
                                <a:schemeClr val="tx1">
                                  <a:lumMod val="75000"/>
                                  <a:lumOff val="25000"/>
                                </a:schemeClr>
                              </a:solidFill>
                              <a:latin typeface="微软雅黑" pitchFamily="34" charset="-122"/>
                              <a:ea typeface="微软雅黑" pitchFamily="34" charset="-122"/>
                            </a:rPr>
                            <a:t>假设：手机典型观看距离：</a:t>
                          </a:r>
                          <a:r>
                            <a:rPr lang="en-US" altLang="zh-CN" sz="1100" b="0" dirty="0" smtClean="0">
                              <a:solidFill>
                                <a:schemeClr val="tx1">
                                  <a:lumMod val="75000"/>
                                  <a:lumOff val="25000"/>
                                </a:schemeClr>
                              </a:solidFill>
                              <a:latin typeface="微软雅黑" pitchFamily="34" charset="-122"/>
                              <a:ea typeface="微软雅黑" pitchFamily="34" charset="-122"/>
                            </a:rPr>
                            <a:t>30cm</a:t>
                          </a:r>
                        </a:p>
                        <a:p>
                          <a:pPr marL="271463" lvl="1">
                            <a:spcBef>
                              <a:spcPts val="300"/>
                            </a:spcBef>
                            <a:buNone/>
                          </a:pPr>
                          <a:r>
                            <a:rPr lang="en-US" altLang="zh-CN" sz="1100" b="0" dirty="0" smtClean="0">
                              <a:solidFill>
                                <a:schemeClr val="tx1">
                                  <a:lumMod val="75000"/>
                                  <a:lumOff val="25000"/>
                                </a:schemeClr>
                              </a:solidFill>
                              <a:latin typeface="微软雅黑" pitchFamily="34" charset="-122"/>
                              <a:ea typeface="微软雅黑" pitchFamily="34" charset="-122"/>
                            </a:rPr>
                            <a:t>    PAD</a:t>
                          </a:r>
                          <a:r>
                            <a:rPr lang="zh-CN" altLang="en-US" sz="1100" b="0" dirty="0" smtClean="0">
                              <a:solidFill>
                                <a:schemeClr val="tx1">
                                  <a:lumMod val="75000"/>
                                  <a:lumOff val="25000"/>
                                </a:schemeClr>
                              </a:solidFill>
                              <a:latin typeface="微软雅黑" pitchFamily="34" charset="-122"/>
                              <a:ea typeface="微软雅黑" pitchFamily="34" charset="-122"/>
                            </a:rPr>
                            <a:t>典型观看距离：</a:t>
                          </a:r>
                          <a:r>
                            <a:rPr lang="en-US" altLang="zh-CN" sz="1100" b="0" dirty="0" smtClean="0">
                              <a:solidFill>
                                <a:schemeClr val="tx1">
                                  <a:lumMod val="75000"/>
                                  <a:lumOff val="25000"/>
                                </a:schemeClr>
                              </a:solidFill>
                              <a:latin typeface="微软雅黑" pitchFamily="34" charset="-122"/>
                              <a:ea typeface="微软雅黑" pitchFamily="34" charset="-122"/>
                            </a:rPr>
                            <a:t>40cm</a:t>
                          </a:r>
                        </a:p>
                        <a:p>
                          <a:pPr marL="271463" lvl="1">
                            <a:spcBef>
                              <a:spcPts val="300"/>
                            </a:spcBef>
                            <a:buNone/>
                          </a:pPr>
                          <a:r>
                            <a:rPr lang="zh-CN" altLang="en-US" sz="1100" b="0" dirty="0" smtClean="0">
                              <a:solidFill>
                                <a:schemeClr val="tx1">
                                  <a:lumMod val="75000"/>
                                  <a:lumOff val="25000"/>
                                </a:schemeClr>
                              </a:solidFill>
                              <a:latin typeface="微软雅黑" pitchFamily="34" charset="-122"/>
                              <a:ea typeface="微软雅黑" pitchFamily="34" charset="-122"/>
                            </a:rPr>
                            <a:t>    电视典型观看距离：</a:t>
                          </a:r>
                          <a:r>
                            <a:rPr lang="en-US" altLang="zh-CN" sz="1100" b="0" dirty="0" smtClean="0">
                              <a:solidFill>
                                <a:schemeClr val="tx1">
                                  <a:lumMod val="75000"/>
                                  <a:lumOff val="25000"/>
                                </a:schemeClr>
                              </a:solidFill>
                              <a:latin typeface="微软雅黑" pitchFamily="34" charset="-122"/>
                              <a:ea typeface="微软雅黑" pitchFamily="34" charset="-122"/>
                            </a:rPr>
                            <a:t>2.5m</a:t>
                          </a:r>
                          <a:endParaRPr lang="zh-CN" altLang="en-US" sz="1100" b="0" dirty="0" smtClean="0">
                            <a:solidFill>
                              <a:schemeClr val="tx1">
                                <a:lumMod val="75000"/>
                                <a:lumOff val="25000"/>
                              </a:schemeClr>
                            </a:solidFill>
                            <a:latin typeface="微软雅黑" pitchFamily="34" charset="-122"/>
                            <a:ea typeface="微软雅黑" pitchFamily="34" charset="-122"/>
                          </a:endParaRPr>
                        </a:p>
                      </a:txBody>
                      <a:useSpRect/>
                    </a:txSp>
                  </a:sp>
                  <a:pic>
                    <a:nvPicPr>
                      <a:cNvPr id="5" name="table"/>
                      <a:cNvPicPr>
                        <a:picLocks noChangeAspect="1"/>
                      </a:cNvPicPr>
                    </a:nvPicPr>
                    <a:blipFill>
                      <a:blip r:embed="rId72"/>
                      <a:stretch>
                        <a:fillRect/>
                      </a:stretch>
                    </a:blipFill>
                    <a:spPr>
                      <a:xfrm>
                        <a:off x="6961683" y="3016701"/>
                        <a:ext cx="4828450" cy="2560542"/>
                      </a:xfrm>
                      <a:prstGeom prst="rect">
                        <a:avLst/>
                      </a:prstGeom>
                    </a:spPr>
                  </a:pic>
                </lc:lockedCanvas>
              </a:graphicData>
            </a:graphic>
          </wp:inline>
        </w:drawing>
      </w:r>
    </w:p>
    <w:p w:rsidR="00945BDC" w:rsidRPr="00945BDC" w:rsidRDefault="00945BDC" w:rsidP="00366ACC">
      <w:pPr>
        <w:pStyle w:val="21"/>
        <w:rPr>
          <w:rFonts w:ascii="Arial" w:hAnsi="Arial"/>
          <w:sz w:val="24"/>
          <w:szCs w:val="24"/>
        </w:rPr>
      </w:pPr>
      <w:bookmarkStart w:id="51" w:name="_Toc429575695"/>
      <w:bookmarkStart w:id="52" w:name="_Toc430359229"/>
      <w:r w:rsidRPr="00945BDC">
        <w:rPr>
          <w:rFonts w:ascii="Arial" w:hAnsi="Arial" w:hint="eastAsia"/>
        </w:rPr>
        <w:t>操作体验（</w:t>
      </w:r>
      <w:r w:rsidRPr="00945BDC">
        <w:rPr>
          <w:rFonts w:hint="eastAsia"/>
        </w:rPr>
        <w:t>sInteraction</w:t>
      </w:r>
      <w:r w:rsidRPr="00945BDC">
        <w:rPr>
          <w:rFonts w:ascii="Arial" w:hAnsi="Arial" w:hint="eastAsia"/>
        </w:rPr>
        <w:t>）</w:t>
      </w:r>
      <w:bookmarkEnd w:id="51"/>
      <w:bookmarkEnd w:id="52"/>
    </w:p>
    <w:p w:rsidR="00945BDC" w:rsidRPr="00945BDC" w:rsidRDefault="00945BDC" w:rsidP="00F767B9">
      <w:pPr>
        <w:pStyle w:val="31"/>
        <w:rPr>
          <w:snapToGrid w:val="0"/>
        </w:rPr>
      </w:pPr>
      <w:bookmarkStart w:id="53" w:name="_Toc429575696"/>
      <w:bookmarkStart w:id="54" w:name="_Toc430359230"/>
      <w:r w:rsidRPr="00945BDC">
        <w:rPr>
          <w:rFonts w:hint="eastAsia"/>
          <w:snapToGrid w:val="0"/>
        </w:rPr>
        <w:t>操作体验影响因子介绍</w:t>
      </w:r>
      <w:bookmarkEnd w:id="53"/>
      <w:bookmarkEnd w:id="54"/>
    </w:p>
    <w:p w:rsidR="00945BDC" w:rsidRPr="00945BDC" w:rsidRDefault="00945BDC" w:rsidP="00C429CD">
      <w:pPr>
        <w:pStyle w:val="51"/>
      </w:pPr>
      <w:bookmarkStart w:id="55" w:name="OLE_LINK14"/>
      <w:bookmarkStart w:id="56" w:name="OLE_LINK15"/>
      <w:r w:rsidRPr="00945BDC">
        <w:rPr>
          <w:rFonts w:hint="eastAsia"/>
        </w:rPr>
        <w:t>直播操作</w:t>
      </w:r>
    </w:p>
    <w:bookmarkEnd w:id="55"/>
    <w:bookmarkEnd w:id="56"/>
    <w:p w:rsidR="00945BDC" w:rsidRPr="00945BDC" w:rsidRDefault="00945BDC" w:rsidP="005F52F8">
      <w:r w:rsidRPr="00945BDC">
        <w:rPr>
          <w:rFonts w:hint="eastAsia"/>
        </w:rPr>
        <w:t>直播操作时，基于广播电视换台操作经验，用户对换台时延的期望值较高。因此频道切换的时延是影响直播操作体验的最重要因素。频道切换时延越长，体验越差。</w:t>
      </w:r>
    </w:p>
    <w:tbl>
      <w:tblPr>
        <w:tblStyle w:val="2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479"/>
        <w:gridCol w:w="1043"/>
      </w:tblGrid>
      <w:tr w:rsidR="00945BDC" w:rsidRPr="00945BDC" w:rsidTr="000C7F58">
        <w:trPr>
          <w:jc w:val="center"/>
        </w:trPr>
        <w:tc>
          <w:tcPr>
            <w:tcW w:w="7479" w:type="dxa"/>
            <w:vAlign w:val="center"/>
          </w:tcPr>
          <w:p w:rsidR="00CE3BBC" w:rsidRPr="00C429CD" w:rsidRDefault="00CE3BBC" w:rsidP="00A675A4">
            <w:r w:rsidRPr="00C429CD">
              <w:rPr>
                <w:rFonts w:hint="eastAsia"/>
              </w:rPr>
              <w:t>公式</w:t>
            </w:r>
            <w:r w:rsidRPr="00C429CD">
              <w:rPr>
                <w:rFonts w:hint="eastAsia"/>
              </w:rPr>
              <w:t xml:space="preserve"> </w:t>
            </w:r>
            <w:r w:rsidR="00D84FD7" w:rsidRPr="00C429CD">
              <w:fldChar w:fldCharType="begin"/>
            </w:r>
            <w:r w:rsidRPr="00C429CD">
              <w:instrText xml:space="preserve"> </w:instrText>
            </w:r>
            <w:r w:rsidRPr="00C429CD">
              <w:rPr>
                <w:rFonts w:hint="eastAsia"/>
              </w:rPr>
              <w:instrText xml:space="preserve">SEQ </w:instrText>
            </w:r>
            <w:r w:rsidRPr="00C429CD">
              <w:rPr>
                <w:rFonts w:hint="eastAsia"/>
              </w:rPr>
              <w:instrText>公式</w:instrText>
            </w:r>
            <w:r w:rsidRPr="00C429CD">
              <w:rPr>
                <w:rFonts w:hint="eastAsia"/>
              </w:rPr>
              <w:instrText xml:space="preserve"> \* ARABIC</w:instrText>
            </w:r>
            <w:r w:rsidRPr="00C429CD">
              <w:instrText xml:space="preserve"> </w:instrText>
            </w:r>
            <w:r w:rsidR="00D84FD7" w:rsidRPr="00C429CD">
              <w:fldChar w:fldCharType="separate"/>
            </w:r>
            <w:r w:rsidR="00A25D71">
              <w:rPr>
                <w:noProof/>
              </w:rPr>
              <w:t>8</w:t>
            </w:r>
            <w:r w:rsidR="00D84FD7" w:rsidRPr="00C429CD">
              <w:fldChar w:fldCharType="end"/>
            </w:r>
          </w:p>
          <w:p w:rsidR="00945BDC" w:rsidRPr="00945BDC" w:rsidRDefault="00945BDC" w:rsidP="005F52F8">
            <w:pPr>
              <w:rPr>
                <w:kern w:val="0"/>
              </w:rPr>
            </w:pPr>
            <w:r w:rsidRPr="00945BDC">
              <w:rPr>
                <w:kern w:val="0"/>
              </w:rPr>
              <w:object w:dxaOrig="2780" w:dyaOrig="400">
                <v:shape id="_x0000_i1032" type="#_x0000_t75" style="width:138.65pt;height:19.35pt" o:ole="">
                  <v:imagedata r:id="rId73" o:title=""/>
                </v:shape>
                <o:OLEObject Type="Embed" ProgID="Equation.DSMT4" ShapeID="_x0000_i1032" DrawAspect="Content" ObjectID="_1504101459" r:id="rId74"/>
              </w:object>
            </w:r>
          </w:p>
        </w:tc>
        <w:tc>
          <w:tcPr>
            <w:tcW w:w="1043" w:type="dxa"/>
            <w:vAlign w:val="center"/>
          </w:tcPr>
          <w:p w:rsidR="00945BDC" w:rsidRPr="00945BDC" w:rsidRDefault="00945BDC" w:rsidP="005F52F8">
            <w:pPr>
              <w:rPr>
                <w:kern w:val="0"/>
              </w:rPr>
            </w:pPr>
          </w:p>
        </w:tc>
      </w:tr>
    </w:tbl>
    <w:p w:rsidR="00945BDC" w:rsidRPr="00C429CD" w:rsidRDefault="00945BDC" w:rsidP="00C429CD">
      <w:pPr>
        <w:pStyle w:val="51"/>
      </w:pPr>
      <w:r w:rsidRPr="00C429CD">
        <w:rPr>
          <w:rFonts w:hint="eastAsia"/>
        </w:rPr>
        <w:t>点播操作</w:t>
      </w:r>
    </w:p>
    <w:p w:rsidR="00945BDC" w:rsidRPr="00CE3BBC" w:rsidRDefault="00945BDC" w:rsidP="005F52F8">
      <w:r w:rsidRPr="00CE3BBC">
        <w:rPr>
          <w:rFonts w:hint="eastAsia"/>
        </w:rPr>
        <w:t>基于互联网点播操作经验，用户对点播初始载入时间的期望值较高。点播初始载入时间越长，体验越差。</w:t>
      </w:r>
    </w:p>
    <w:tbl>
      <w:tblPr>
        <w:tblStyle w:val="2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479"/>
        <w:gridCol w:w="1043"/>
      </w:tblGrid>
      <w:tr w:rsidR="00945BDC" w:rsidRPr="00945BDC" w:rsidTr="000C7F58">
        <w:trPr>
          <w:jc w:val="center"/>
        </w:trPr>
        <w:tc>
          <w:tcPr>
            <w:tcW w:w="7479" w:type="dxa"/>
            <w:vAlign w:val="center"/>
          </w:tcPr>
          <w:p w:rsidR="00CE3BBC" w:rsidRPr="00C429CD" w:rsidRDefault="00CE3BBC" w:rsidP="00A675A4">
            <w:r w:rsidRPr="00C429CD">
              <w:rPr>
                <w:rFonts w:hint="eastAsia"/>
              </w:rPr>
              <w:t>公式</w:t>
            </w:r>
            <w:r w:rsidRPr="00C429CD">
              <w:rPr>
                <w:rFonts w:hint="eastAsia"/>
              </w:rPr>
              <w:t xml:space="preserve"> </w:t>
            </w:r>
            <w:r w:rsidR="00D84FD7" w:rsidRPr="00C429CD">
              <w:fldChar w:fldCharType="begin"/>
            </w:r>
            <w:r w:rsidRPr="00C429CD">
              <w:instrText xml:space="preserve"> </w:instrText>
            </w:r>
            <w:r w:rsidRPr="00C429CD">
              <w:rPr>
                <w:rFonts w:hint="eastAsia"/>
              </w:rPr>
              <w:instrText xml:space="preserve">SEQ </w:instrText>
            </w:r>
            <w:r w:rsidRPr="00C429CD">
              <w:rPr>
                <w:rFonts w:hint="eastAsia"/>
              </w:rPr>
              <w:instrText>公式</w:instrText>
            </w:r>
            <w:r w:rsidRPr="00C429CD">
              <w:rPr>
                <w:rFonts w:hint="eastAsia"/>
              </w:rPr>
              <w:instrText xml:space="preserve"> \* ARABIC</w:instrText>
            </w:r>
            <w:r w:rsidRPr="00C429CD">
              <w:instrText xml:space="preserve"> </w:instrText>
            </w:r>
            <w:r w:rsidR="00D84FD7" w:rsidRPr="00C429CD">
              <w:fldChar w:fldCharType="separate"/>
            </w:r>
            <w:r w:rsidR="00A25D71">
              <w:rPr>
                <w:noProof/>
              </w:rPr>
              <w:t>9</w:t>
            </w:r>
            <w:r w:rsidR="00D84FD7" w:rsidRPr="00C429CD">
              <w:fldChar w:fldCharType="end"/>
            </w:r>
          </w:p>
          <w:p w:rsidR="00945BDC" w:rsidRPr="00945BDC" w:rsidRDefault="00945BDC" w:rsidP="005F52F8">
            <w:pPr>
              <w:rPr>
                <w:kern w:val="0"/>
              </w:rPr>
            </w:pPr>
            <w:r w:rsidRPr="00945BDC">
              <w:rPr>
                <w:kern w:val="0"/>
              </w:rPr>
              <w:object w:dxaOrig="2780" w:dyaOrig="400">
                <v:shape id="_x0000_i1033" type="#_x0000_t75" style="width:138.65pt;height:19.35pt" o:ole="">
                  <v:imagedata r:id="rId75" o:title=""/>
                </v:shape>
                <o:OLEObject Type="Embed" ProgID="Equation.DSMT4" ShapeID="_x0000_i1033" DrawAspect="Content" ObjectID="_1504101460" r:id="rId76"/>
              </w:object>
            </w:r>
          </w:p>
        </w:tc>
        <w:tc>
          <w:tcPr>
            <w:tcW w:w="1043" w:type="dxa"/>
            <w:vAlign w:val="center"/>
          </w:tcPr>
          <w:p w:rsidR="00945BDC" w:rsidRPr="00945BDC" w:rsidRDefault="00945BDC" w:rsidP="005F52F8">
            <w:pPr>
              <w:rPr>
                <w:kern w:val="0"/>
              </w:rPr>
            </w:pPr>
          </w:p>
        </w:tc>
      </w:tr>
    </w:tbl>
    <w:p w:rsidR="00945BDC" w:rsidRPr="00945BDC" w:rsidRDefault="00945BDC" w:rsidP="005F52F8">
      <w:pPr>
        <w:rPr>
          <w:snapToGrid w:val="0"/>
          <w:kern w:val="0"/>
        </w:rPr>
      </w:pPr>
    </w:p>
    <w:p w:rsidR="00945BDC" w:rsidRPr="00945BDC" w:rsidRDefault="00945BDC" w:rsidP="00F767B9">
      <w:pPr>
        <w:pStyle w:val="31"/>
        <w:rPr>
          <w:rFonts w:cs="Times New Roman"/>
          <w:bCs/>
          <w:snapToGrid w:val="0"/>
          <w:sz w:val="24"/>
        </w:rPr>
      </w:pPr>
      <w:bookmarkStart w:id="57" w:name="_Toc429575697"/>
      <w:bookmarkStart w:id="58" w:name="_Toc430359231"/>
      <w:r w:rsidRPr="00CE3BBC">
        <w:rPr>
          <w:rFonts w:hint="eastAsia"/>
          <w:snapToGrid w:val="0"/>
        </w:rPr>
        <w:t>操作体验计算公式及典型值描述</w:t>
      </w:r>
      <w:bookmarkEnd w:id="57"/>
      <w:bookmarkEnd w:id="58"/>
    </w:p>
    <w:p w:rsidR="00945BDC" w:rsidRPr="00945BDC" w:rsidRDefault="00945BDC" w:rsidP="00C429CD">
      <w:pPr>
        <w:pStyle w:val="51"/>
        <w:rPr>
          <w:snapToGrid w:val="0"/>
          <w:kern w:val="0"/>
        </w:rPr>
      </w:pPr>
      <w:r w:rsidRPr="00945BDC">
        <w:rPr>
          <w:rFonts w:hint="eastAsia"/>
          <w:snapToGrid w:val="0"/>
          <w:kern w:val="0"/>
        </w:rPr>
        <w:t>直播操作</w:t>
      </w:r>
    </w:p>
    <w:p w:rsidR="00945BDC" w:rsidRPr="00945BDC" w:rsidRDefault="00945BDC" w:rsidP="005F52F8">
      <w:pPr>
        <w:rPr>
          <w:snapToGrid w:val="0"/>
          <w:kern w:val="0"/>
        </w:rPr>
      </w:pPr>
      <w:r w:rsidRPr="00945BDC">
        <w:rPr>
          <w:rFonts w:hint="eastAsia"/>
          <w:snapToGrid w:val="0"/>
          <w:kern w:val="0"/>
        </w:rPr>
        <w:t>直播时频道切换时延被记为</w:t>
      </w:r>
      <w:r w:rsidRPr="00945BDC">
        <w:rPr>
          <w:snapToGrid w:val="0"/>
          <w:kern w:val="0"/>
          <w:position w:val="-14"/>
        </w:rPr>
        <w:object w:dxaOrig="600" w:dyaOrig="380">
          <v:shape id="_x0000_i1034" type="#_x0000_t75" style="width:30pt;height:18.65pt" o:ole="">
            <v:imagedata r:id="rId77" o:title=""/>
          </v:shape>
          <o:OLEObject Type="Embed" ProgID="Equation.DSMT4" ShapeID="_x0000_i1034" DrawAspect="Content" ObjectID="_1504101461" r:id="rId78"/>
        </w:object>
      </w:r>
      <w:r w:rsidRPr="00945BDC">
        <w:rPr>
          <w:rFonts w:hint="eastAsia"/>
          <w:snapToGrid w:val="0"/>
          <w:kern w:val="0"/>
        </w:rPr>
        <w:t>，则</w:t>
      </w:r>
      <w:r w:rsidRPr="00945BDC">
        <w:rPr>
          <w:rFonts w:hint="eastAsia"/>
          <w:i/>
          <w:snapToGrid w:val="0"/>
          <w:kern w:val="0"/>
        </w:rPr>
        <w:t>sZapping</w:t>
      </w:r>
      <w:r w:rsidRPr="00945BDC">
        <w:rPr>
          <w:rFonts w:hint="eastAsia"/>
          <w:snapToGrid w:val="0"/>
          <w:kern w:val="0"/>
        </w:rPr>
        <w:t>的计算公式如下</w:t>
      </w:r>
    </w:p>
    <w:tbl>
      <w:tblPr>
        <w:tblStyle w:val="2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479"/>
        <w:gridCol w:w="1043"/>
      </w:tblGrid>
      <w:tr w:rsidR="00945BDC" w:rsidRPr="00945BDC" w:rsidTr="000C7F58">
        <w:trPr>
          <w:jc w:val="center"/>
        </w:trPr>
        <w:tc>
          <w:tcPr>
            <w:tcW w:w="7479" w:type="dxa"/>
            <w:vAlign w:val="center"/>
          </w:tcPr>
          <w:p w:rsidR="00CE3BBC" w:rsidRPr="00C429CD" w:rsidRDefault="00CE3BBC" w:rsidP="008E5113">
            <w:pPr>
              <w:pStyle w:val="afff5"/>
            </w:pPr>
            <w:r w:rsidRPr="00C429CD">
              <w:rPr>
                <w:rFonts w:hint="eastAsia"/>
              </w:rPr>
              <w:t>公式</w:t>
            </w:r>
            <w:r w:rsidRPr="00C429CD">
              <w:rPr>
                <w:rFonts w:hint="eastAsia"/>
              </w:rPr>
              <w:t xml:space="preserve"> </w:t>
            </w:r>
            <w:r w:rsidR="00D84FD7" w:rsidRPr="00C429CD">
              <w:fldChar w:fldCharType="begin"/>
            </w:r>
            <w:r w:rsidRPr="00C429CD">
              <w:instrText xml:space="preserve"> </w:instrText>
            </w:r>
            <w:r w:rsidRPr="00C429CD">
              <w:rPr>
                <w:rFonts w:hint="eastAsia"/>
              </w:rPr>
              <w:instrText xml:space="preserve">SEQ </w:instrText>
            </w:r>
            <w:r w:rsidRPr="00C429CD">
              <w:rPr>
                <w:rFonts w:hint="eastAsia"/>
              </w:rPr>
              <w:instrText>公式</w:instrText>
            </w:r>
            <w:r w:rsidRPr="00C429CD">
              <w:rPr>
                <w:rFonts w:hint="eastAsia"/>
              </w:rPr>
              <w:instrText xml:space="preserve"> \* ARABIC</w:instrText>
            </w:r>
            <w:r w:rsidRPr="00C429CD">
              <w:instrText xml:space="preserve"> </w:instrText>
            </w:r>
            <w:r w:rsidR="00D84FD7" w:rsidRPr="00C429CD">
              <w:fldChar w:fldCharType="separate"/>
            </w:r>
            <w:r w:rsidR="00A25D71">
              <w:t>10</w:t>
            </w:r>
            <w:r w:rsidR="00D84FD7" w:rsidRPr="00C429CD">
              <w:fldChar w:fldCharType="end"/>
            </w:r>
          </w:p>
          <w:p w:rsidR="00945BDC" w:rsidRPr="00945BDC" w:rsidRDefault="00945BDC" w:rsidP="005F52F8">
            <w:pPr>
              <w:rPr>
                <w:kern w:val="0"/>
              </w:rPr>
            </w:pPr>
            <w:r w:rsidRPr="00945BDC">
              <w:rPr>
                <w:kern w:val="0"/>
              </w:rPr>
              <w:object w:dxaOrig="4900" w:dyaOrig="440">
                <v:shape id="_x0000_i1035" type="#_x0000_t75" style="width:245.35pt;height:22.65pt" o:ole="">
                  <v:imagedata r:id="rId79" o:title=""/>
                </v:shape>
                <o:OLEObject Type="Embed" ProgID="Equation.DSMT4" ShapeID="_x0000_i1035" DrawAspect="Content" ObjectID="_1504101462" r:id="rId80"/>
              </w:object>
            </w:r>
          </w:p>
        </w:tc>
        <w:tc>
          <w:tcPr>
            <w:tcW w:w="1043" w:type="dxa"/>
            <w:vAlign w:val="center"/>
          </w:tcPr>
          <w:p w:rsidR="00945BDC" w:rsidRPr="00945BDC" w:rsidRDefault="00945BDC" w:rsidP="005F52F8">
            <w:pPr>
              <w:rPr>
                <w:kern w:val="0"/>
              </w:rPr>
            </w:pPr>
          </w:p>
        </w:tc>
      </w:tr>
    </w:tbl>
    <w:p w:rsidR="00945BDC" w:rsidRPr="00945BDC" w:rsidRDefault="00945BDC" w:rsidP="005F52F8">
      <w:pPr>
        <w:rPr>
          <w:snapToGrid w:val="0"/>
          <w:kern w:val="0"/>
        </w:rPr>
      </w:pPr>
      <w:r w:rsidRPr="00945BDC">
        <w:rPr>
          <w:rFonts w:hint="eastAsia"/>
          <w:snapToGrid w:val="0"/>
          <w:kern w:val="0"/>
        </w:rPr>
        <w:t>上述</w:t>
      </w:r>
      <w:r w:rsidRPr="00945BDC">
        <w:rPr>
          <w:i/>
          <w:snapToGrid w:val="0"/>
          <w:kern w:val="0"/>
          <w:position w:val="-12"/>
        </w:rPr>
        <w:object w:dxaOrig="1080" w:dyaOrig="360">
          <v:shape id="_x0000_i1036" type="#_x0000_t75" style="width:54pt;height:18pt" o:ole="">
            <v:imagedata r:id="rId81" o:title=""/>
          </v:shape>
          <o:OLEObject Type="Embed" ProgID="Equation.DSMT4" ShapeID="_x0000_i1036" DrawAspect="Content" ObjectID="_1504101463" r:id="rId82"/>
        </w:object>
      </w:r>
      <w:r w:rsidRPr="00945BDC">
        <w:rPr>
          <w:rFonts w:hint="eastAsia"/>
          <w:snapToGrid w:val="0"/>
          <w:kern w:val="0"/>
        </w:rPr>
        <w:t>为训练的参数值。具体的典型分值如</w:t>
      </w:r>
      <w:r w:rsidR="00D84FD7" w:rsidRPr="00945BDC">
        <w:rPr>
          <w:snapToGrid w:val="0"/>
          <w:kern w:val="0"/>
        </w:rPr>
        <w:fldChar w:fldCharType="begin"/>
      </w:r>
      <w:r w:rsidRPr="00945BDC">
        <w:rPr>
          <w:snapToGrid w:val="0"/>
          <w:kern w:val="0"/>
        </w:rPr>
        <w:instrText xml:space="preserve"> </w:instrText>
      </w:r>
      <w:r w:rsidRPr="00945BDC">
        <w:rPr>
          <w:rFonts w:hint="eastAsia"/>
          <w:snapToGrid w:val="0"/>
          <w:kern w:val="0"/>
        </w:rPr>
        <w:instrText>REF _Ref429562908 \h</w:instrText>
      </w:r>
      <w:r w:rsidRPr="00945BDC">
        <w:rPr>
          <w:snapToGrid w:val="0"/>
          <w:kern w:val="0"/>
        </w:rPr>
        <w:instrText xml:space="preserve"> </w:instrText>
      </w:r>
      <w:r w:rsidR="00D84FD7" w:rsidRPr="00945BDC">
        <w:rPr>
          <w:snapToGrid w:val="0"/>
          <w:kern w:val="0"/>
        </w:rPr>
      </w:r>
      <w:r w:rsidR="00D84FD7" w:rsidRPr="00945BDC">
        <w:rPr>
          <w:snapToGrid w:val="0"/>
          <w:kern w:val="0"/>
        </w:rPr>
        <w:fldChar w:fldCharType="separate"/>
      </w:r>
      <w:r w:rsidRPr="00945BDC">
        <w:rPr>
          <w:rFonts w:hint="eastAsia"/>
          <w:snapToGrid w:val="0"/>
          <w:kern w:val="0"/>
        </w:rPr>
        <w:t>表格</w:t>
      </w:r>
      <w:r w:rsidRPr="00945BDC">
        <w:rPr>
          <w:rFonts w:hint="eastAsia"/>
          <w:snapToGrid w:val="0"/>
          <w:kern w:val="0"/>
        </w:rPr>
        <w:t xml:space="preserve"> </w:t>
      </w:r>
      <w:r w:rsidRPr="00945BDC">
        <w:rPr>
          <w:noProof/>
          <w:snapToGrid w:val="0"/>
          <w:kern w:val="0"/>
        </w:rPr>
        <w:t>5</w:t>
      </w:r>
      <w:r w:rsidR="00D84FD7" w:rsidRPr="00945BDC">
        <w:rPr>
          <w:snapToGrid w:val="0"/>
          <w:kern w:val="0"/>
        </w:rPr>
        <w:fldChar w:fldCharType="end"/>
      </w:r>
      <w:r w:rsidRPr="00945BDC">
        <w:rPr>
          <w:rFonts w:hint="eastAsia"/>
          <w:snapToGrid w:val="0"/>
          <w:kern w:val="0"/>
        </w:rPr>
        <w:t>所示。</w:t>
      </w:r>
    </w:p>
    <w:p w:rsidR="00945BDC" w:rsidRPr="00945BDC" w:rsidRDefault="00945BDC" w:rsidP="00C429CD">
      <w:pPr>
        <w:jc w:val="center"/>
        <w:rPr>
          <w:snapToGrid w:val="0"/>
          <w:kern w:val="0"/>
        </w:rPr>
      </w:pPr>
      <w:bookmarkStart w:id="59" w:name="_Ref429562908"/>
      <w:bookmarkStart w:id="60" w:name="_Toc429575726"/>
      <w:bookmarkStart w:id="61" w:name="OLE_LINK20"/>
      <w:r w:rsidRPr="00945BDC">
        <w:rPr>
          <w:rFonts w:hint="eastAsia"/>
          <w:snapToGrid w:val="0"/>
          <w:kern w:val="0"/>
        </w:rPr>
        <w:t>表格</w:t>
      </w:r>
      <w:r w:rsidRPr="00945BDC">
        <w:rPr>
          <w:rFonts w:hint="eastAsia"/>
          <w:snapToGrid w:val="0"/>
          <w:kern w:val="0"/>
        </w:rPr>
        <w:t xml:space="preserve"> </w:t>
      </w:r>
      <w:r w:rsidR="00D84FD7" w:rsidRPr="00945BDC">
        <w:rPr>
          <w:snapToGrid w:val="0"/>
          <w:kern w:val="0"/>
        </w:rPr>
        <w:fldChar w:fldCharType="begin"/>
      </w:r>
      <w:r w:rsidRPr="00945BDC">
        <w:rPr>
          <w:snapToGrid w:val="0"/>
          <w:kern w:val="0"/>
        </w:rPr>
        <w:instrText xml:space="preserve"> </w:instrText>
      </w:r>
      <w:r w:rsidRPr="00945BDC">
        <w:rPr>
          <w:rFonts w:hint="eastAsia"/>
          <w:snapToGrid w:val="0"/>
          <w:kern w:val="0"/>
        </w:rPr>
        <w:instrText xml:space="preserve">SEQ </w:instrText>
      </w:r>
      <w:r w:rsidRPr="00945BDC">
        <w:rPr>
          <w:rFonts w:hint="eastAsia"/>
          <w:snapToGrid w:val="0"/>
          <w:kern w:val="0"/>
        </w:rPr>
        <w:instrText>表格</w:instrText>
      </w:r>
      <w:r w:rsidRPr="00945BDC">
        <w:rPr>
          <w:rFonts w:hint="eastAsia"/>
          <w:snapToGrid w:val="0"/>
          <w:kern w:val="0"/>
        </w:rPr>
        <w:instrText xml:space="preserve"> \* ARABIC</w:instrText>
      </w:r>
      <w:r w:rsidRPr="00945BDC">
        <w:rPr>
          <w:snapToGrid w:val="0"/>
          <w:kern w:val="0"/>
        </w:rPr>
        <w:instrText xml:space="preserve"> </w:instrText>
      </w:r>
      <w:r w:rsidR="00D84FD7" w:rsidRPr="00945BDC">
        <w:rPr>
          <w:snapToGrid w:val="0"/>
          <w:kern w:val="0"/>
        </w:rPr>
        <w:fldChar w:fldCharType="separate"/>
      </w:r>
      <w:r w:rsidR="00CE3BBC">
        <w:rPr>
          <w:noProof/>
          <w:snapToGrid w:val="0"/>
          <w:kern w:val="0"/>
        </w:rPr>
        <w:t>3</w:t>
      </w:r>
      <w:r w:rsidR="00D84FD7" w:rsidRPr="00945BDC">
        <w:rPr>
          <w:snapToGrid w:val="0"/>
          <w:kern w:val="0"/>
        </w:rPr>
        <w:fldChar w:fldCharType="end"/>
      </w:r>
      <w:bookmarkEnd w:id="59"/>
      <w:r w:rsidRPr="00945BDC">
        <w:rPr>
          <w:rFonts w:hint="eastAsia"/>
          <w:snapToGrid w:val="0"/>
          <w:kern w:val="0"/>
        </w:rPr>
        <w:t xml:space="preserve">  sZapping</w:t>
      </w:r>
      <w:r w:rsidRPr="00945BDC">
        <w:rPr>
          <w:rFonts w:hint="eastAsia"/>
          <w:snapToGrid w:val="0"/>
          <w:kern w:val="0"/>
        </w:rPr>
        <w:t>与频道切换时延的关系</w:t>
      </w:r>
      <w:bookmarkEnd w:id="60"/>
    </w:p>
    <w:bookmarkEnd w:id="61"/>
    <w:p w:rsidR="00945BDC" w:rsidRPr="00945BDC" w:rsidRDefault="00945BDC" w:rsidP="00C429CD">
      <w:pPr>
        <w:ind w:firstLine="1075"/>
        <w:rPr>
          <w:snapToGrid w:val="0"/>
          <w:kern w:val="0"/>
        </w:rPr>
      </w:pPr>
      <w:r w:rsidRPr="00945BDC">
        <w:rPr>
          <w:noProof/>
          <w:kern w:val="0"/>
        </w:rPr>
        <w:drawing>
          <wp:inline distT="0" distB="0" distL="0" distR="0">
            <wp:extent cx="3630156" cy="1769534"/>
            <wp:effectExtent l="19050" t="0" r="8394" b="0"/>
            <wp:docPr id="7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3" cstate="print"/>
                    <a:srcRect/>
                    <a:stretch>
                      <a:fillRect/>
                    </a:stretch>
                  </pic:blipFill>
                  <pic:spPr bwMode="auto">
                    <a:xfrm>
                      <a:off x="0" y="0"/>
                      <a:ext cx="3636001" cy="1772383"/>
                    </a:xfrm>
                    <a:prstGeom prst="rect">
                      <a:avLst/>
                    </a:prstGeom>
                    <a:noFill/>
                    <a:ln w="9525">
                      <a:noFill/>
                      <a:miter lim="800000"/>
                      <a:headEnd/>
                      <a:tailEnd/>
                    </a:ln>
                  </pic:spPr>
                </pic:pic>
              </a:graphicData>
            </a:graphic>
          </wp:inline>
        </w:drawing>
      </w:r>
    </w:p>
    <w:p w:rsidR="00945BDC" w:rsidRPr="00945BDC" w:rsidRDefault="00945BDC" w:rsidP="00C429CD">
      <w:pPr>
        <w:pStyle w:val="51"/>
        <w:rPr>
          <w:snapToGrid w:val="0"/>
          <w:kern w:val="0"/>
        </w:rPr>
      </w:pPr>
      <w:r w:rsidRPr="00945BDC">
        <w:rPr>
          <w:rFonts w:hint="eastAsia"/>
          <w:snapToGrid w:val="0"/>
          <w:kern w:val="0"/>
        </w:rPr>
        <w:t>点播操作</w:t>
      </w:r>
    </w:p>
    <w:p w:rsidR="00945BDC" w:rsidRPr="00945BDC" w:rsidRDefault="00945BDC" w:rsidP="005F52F8">
      <w:pPr>
        <w:rPr>
          <w:snapToGrid w:val="0"/>
          <w:kern w:val="0"/>
        </w:rPr>
      </w:pPr>
      <w:r w:rsidRPr="00945BDC">
        <w:rPr>
          <w:rFonts w:hint="eastAsia"/>
          <w:snapToGrid w:val="0"/>
          <w:kern w:val="0"/>
        </w:rPr>
        <w:t>点播时初始缓冲时延被记为</w:t>
      </w:r>
      <w:r w:rsidRPr="00945BDC">
        <w:rPr>
          <w:snapToGrid w:val="0"/>
          <w:kern w:val="0"/>
          <w:position w:val="-14"/>
        </w:rPr>
        <w:object w:dxaOrig="580" w:dyaOrig="380">
          <v:shape id="_x0000_i1037" type="#_x0000_t75" style="width:29.35pt;height:18.65pt" o:ole="">
            <v:imagedata r:id="rId84" o:title=""/>
          </v:shape>
          <o:OLEObject Type="Embed" ProgID="Equation.DSMT4" ShapeID="_x0000_i1037" DrawAspect="Content" ObjectID="_1504101464" r:id="rId85"/>
        </w:object>
      </w:r>
      <w:r w:rsidRPr="00945BDC">
        <w:rPr>
          <w:rFonts w:hint="eastAsia"/>
          <w:snapToGrid w:val="0"/>
          <w:kern w:val="0"/>
        </w:rPr>
        <w:t>，则</w:t>
      </w:r>
      <w:r w:rsidRPr="00945BDC">
        <w:rPr>
          <w:rFonts w:hint="eastAsia"/>
          <w:i/>
          <w:snapToGrid w:val="0"/>
          <w:kern w:val="0"/>
        </w:rPr>
        <w:t>sLoading</w:t>
      </w:r>
      <w:r w:rsidRPr="00945BDC">
        <w:rPr>
          <w:rFonts w:hint="eastAsia"/>
          <w:snapToGrid w:val="0"/>
          <w:kern w:val="0"/>
        </w:rPr>
        <w:t>的计算公式如下</w:t>
      </w:r>
    </w:p>
    <w:tbl>
      <w:tblPr>
        <w:tblStyle w:val="2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479"/>
        <w:gridCol w:w="1043"/>
      </w:tblGrid>
      <w:tr w:rsidR="00945BDC" w:rsidRPr="00945BDC" w:rsidTr="000C7F58">
        <w:trPr>
          <w:jc w:val="center"/>
        </w:trPr>
        <w:tc>
          <w:tcPr>
            <w:tcW w:w="7479" w:type="dxa"/>
            <w:vAlign w:val="center"/>
          </w:tcPr>
          <w:p w:rsidR="00CE3BBC" w:rsidRPr="00C429CD" w:rsidRDefault="00CE3BBC" w:rsidP="00A675A4">
            <w:r w:rsidRPr="00C429CD">
              <w:rPr>
                <w:rFonts w:hint="eastAsia"/>
              </w:rPr>
              <w:t>公式</w:t>
            </w:r>
            <w:r w:rsidRPr="00C429CD">
              <w:rPr>
                <w:rFonts w:hint="eastAsia"/>
              </w:rPr>
              <w:t xml:space="preserve"> </w:t>
            </w:r>
            <w:r w:rsidR="00D84FD7" w:rsidRPr="00C429CD">
              <w:fldChar w:fldCharType="begin"/>
            </w:r>
            <w:r w:rsidRPr="00C429CD">
              <w:instrText xml:space="preserve"> </w:instrText>
            </w:r>
            <w:r w:rsidRPr="00C429CD">
              <w:rPr>
                <w:rFonts w:hint="eastAsia"/>
              </w:rPr>
              <w:instrText xml:space="preserve">SEQ </w:instrText>
            </w:r>
            <w:r w:rsidRPr="00C429CD">
              <w:rPr>
                <w:rFonts w:hint="eastAsia"/>
              </w:rPr>
              <w:instrText>公式</w:instrText>
            </w:r>
            <w:r w:rsidRPr="00C429CD">
              <w:rPr>
                <w:rFonts w:hint="eastAsia"/>
              </w:rPr>
              <w:instrText xml:space="preserve"> \* ARABIC</w:instrText>
            </w:r>
            <w:r w:rsidRPr="00C429CD">
              <w:instrText xml:space="preserve"> </w:instrText>
            </w:r>
            <w:r w:rsidR="00D84FD7" w:rsidRPr="00C429CD">
              <w:fldChar w:fldCharType="separate"/>
            </w:r>
            <w:r w:rsidR="00A25D71">
              <w:rPr>
                <w:noProof/>
              </w:rPr>
              <w:t>11</w:t>
            </w:r>
            <w:r w:rsidR="00D84FD7" w:rsidRPr="00C429CD">
              <w:fldChar w:fldCharType="end"/>
            </w:r>
          </w:p>
          <w:p w:rsidR="00945BDC" w:rsidRPr="00945BDC" w:rsidRDefault="00945BDC" w:rsidP="005F52F8">
            <w:pPr>
              <w:rPr>
                <w:kern w:val="0"/>
              </w:rPr>
            </w:pPr>
            <w:r w:rsidRPr="00945BDC">
              <w:rPr>
                <w:kern w:val="0"/>
              </w:rPr>
              <w:object w:dxaOrig="2580" w:dyaOrig="400">
                <v:shape id="_x0000_i1038" type="#_x0000_t75" style="width:130pt;height:19.35pt" o:ole="">
                  <v:imagedata r:id="rId86" o:title=""/>
                </v:shape>
                <o:OLEObject Type="Embed" ProgID="Equation.DSMT4" ShapeID="_x0000_i1038" DrawAspect="Content" ObjectID="_1504101465" r:id="rId87"/>
              </w:object>
            </w:r>
          </w:p>
        </w:tc>
        <w:tc>
          <w:tcPr>
            <w:tcW w:w="1043" w:type="dxa"/>
            <w:vAlign w:val="center"/>
          </w:tcPr>
          <w:p w:rsidR="00945BDC" w:rsidRPr="00945BDC" w:rsidRDefault="00945BDC" w:rsidP="005F52F8">
            <w:pPr>
              <w:rPr>
                <w:kern w:val="0"/>
              </w:rPr>
            </w:pPr>
          </w:p>
        </w:tc>
      </w:tr>
    </w:tbl>
    <w:p w:rsidR="00945BDC" w:rsidRPr="00945BDC" w:rsidRDefault="00945BDC" w:rsidP="005F52F8">
      <w:pPr>
        <w:rPr>
          <w:snapToGrid w:val="0"/>
          <w:kern w:val="0"/>
        </w:rPr>
      </w:pPr>
      <w:r w:rsidRPr="00945BDC">
        <w:rPr>
          <w:rFonts w:hint="eastAsia"/>
          <w:snapToGrid w:val="0"/>
          <w:kern w:val="0"/>
        </w:rPr>
        <w:t>上述</w:t>
      </w:r>
      <w:r w:rsidRPr="00945BDC">
        <w:rPr>
          <w:i/>
          <w:snapToGrid w:val="0"/>
          <w:kern w:val="0"/>
          <w:position w:val="-12"/>
        </w:rPr>
        <w:object w:dxaOrig="800" w:dyaOrig="360">
          <v:shape id="_x0000_i1039" type="#_x0000_t75" style="width:40.65pt;height:18pt" o:ole="">
            <v:imagedata r:id="rId88" o:title=""/>
          </v:shape>
          <o:OLEObject Type="Embed" ProgID="Equation.DSMT4" ShapeID="_x0000_i1039" DrawAspect="Content" ObjectID="_1504101466" r:id="rId89"/>
        </w:object>
      </w:r>
      <w:r w:rsidRPr="00945BDC">
        <w:rPr>
          <w:rFonts w:hint="eastAsia"/>
          <w:snapToGrid w:val="0"/>
          <w:kern w:val="0"/>
        </w:rPr>
        <w:t>为训练的参数值。具体的典型分值如</w:t>
      </w:r>
      <w:fldSimple w:instr=" REF _Ref429563191 \h  \* MERGEFORMAT ">
        <w:r w:rsidR="00C429CD" w:rsidRPr="00945BDC">
          <w:rPr>
            <w:rFonts w:hint="eastAsia"/>
            <w:snapToGrid w:val="0"/>
            <w:kern w:val="0"/>
          </w:rPr>
          <w:t>表格</w:t>
        </w:r>
        <w:r w:rsidR="00C429CD" w:rsidRPr="00945BDC">
          <w:rPr>
            <w:rFonts w:hint="eastAsia"/>
            <w:snapToGrid w:val="0"/>
            <w:kern w:val="0"/>
          </w:rPr>
          <w:t xml:space="preserve"> </w:t>
        </w:r>
        <w:r w:rsidR="00C429CD">
          <w:rPr>
            <w:noProof/>
            <w:snapToGrid w:val="0"/>
            <w:kern w:val="0"/>
          </w:rPr>
          <w:t>4</w:t>
        </w:r>
      </w:fldSimple>
      <w:r w:rsidRPr="00945BDC">
        <w:rPr>
          <w:rFonts w:hint="eastAsia"/>
          <w:snapToGrid w:val="0"/>
          <w:kern w:val="0"/>
        </w:rPr>
        <w:t>所示。</w:t>
      </w:r>
    </w:p>
    <w:p w:rsidR="00945BDC" w:rsidRPr="00945BDC" w:rsidRDefault="00945BDC" w:rsidP="00C429CD">
      <w:pPr>
        <w:jc w:val="center"/>
        <w:rPr>
          <w:snapToGrid w:val="0"/>
          <w:kern w:val="0"/>
        </w:rPr>
      </w:pPr>
      <w:bookmarkStart w:id="62" w:name="_Ref429563191"/>
      <w:bookmarkStart w:id="63" w:name="_Toc429575727"/>
      <w:r w:rsidRPr="00945BDC">
        <w:rPr>
          <w:rFonts w:hint="eastAsia"/>
          <w:snapToGrid w:val="0"/>
          <w:kern w:val="0"/>
        </w:rPr>
        <w:t>表格</w:t>
      </w:r>
      <w:r w:rsidRPr="00945BDC">
        <w:rPr>
          <w:rFonts w:hint="eastAsia"/>
          <w:snapToGrid w:val="0"/>
          <w:kern w:val="0"/>
        </w:rPr>
        <w:t xml:space="preserve"> </w:t>
      </w:r>
      <w:r w:rsidR="00D84FD7" w:rsidRPr="00945BDC">
        <w:rPr>
          <w:snapToGrid w:val="0"/>
          <w:kern w:val="0"/>
        </w:rPr>
        <w:fldChar w:fldCharType="begin"/>
      </w:r>
      <w:r w:rsidRPr="00945BDC">
        <w:rPr>
          <w:snapToGrid w:val="0"/>
          <w:kern w:val="0"/>
        </w:rPr>
        <w:instrText xml:space="preserve"> </w:instrText>
      </w:r>
      <w:r w:rsidRPr="00945BDC">
        <w:rPr>
          <w:rFonts w:hint="eastAsia"/>
          <w:snapToGrid w:val="0"/>
          <w:kern w:val="0"/>
        </w:rPr>
        <w:instrText xml:space="preserve">SEQ </w:instrText>
      </w:r>
      <w:r w:rsidRPr="00945BDC">
        <w:rPr>
          <w:rFonts w:hint="eastAsia"/>
          <w:snapToGrid w:val="0"/>
          <w:kern w:val="0"/>
        </w:rPr>
        <w:instrText>表格</w:instrText>
      </w:r>
      <w:r w:rsidRPr="00945BDC">
        <w:rPr>
          <w:rFonts w:hint="eastAsia"/>
          <w:snapToGrid w:val="0"/>
          <w:kern w:val="0"/>
        </w:rPr>
        <w:instrText xml:space="preserve"> \* ARABIC</w:instrText>
      </w:r>
      <w:r w:rsidRPr="00945BDC">
        <w:rPr>
          <w:snapToGrid w:val="0"/>
          <w:kern w:val="0"/>
        </w:rPr>
        <w:instrText xml:space="preserve"> </w:instrText>
      </w:r>
      <w:r w:rsidR="00D84FD7" w:rsidRPr="00945BDC">
        <w:rPr>
          <w:snapToGrid w:val="0"/>
          <w:kern w:val="0"/>
        </w:rPr>
        <w:fldChar w:fldCharType="separate"/>
      </w:r>
      <w:r w:rsidR="00CE3BBC">
        <w:rPr>
          <w:noProof/>
          <w:snapToGrid w:val="0"/>
          <w:kern w:val="0"/>
        </w:rPr>
        <w:t>4</w:t>
      </w:r>
      <w:r w:rsidR="00D84FD7" w:rsidRPr="00945BDC">
        <w:rPr>
          <w:snapToGrid w:val="0"/>
          <w:kern w:val="0"/>
        </w:rPr>
        <w:fldChar w:fldCharType="end"/>
      </w:r>
      <w:bookmarkEnd w:id="62"/>
      <w:r w:rsidRPr="00945BDC">
        <w:rPr>
          <w:rFonts w:hint="eastAsia"/>
          <w:snapToGrid w:val="0"/>
          <w:kern w:val="0"/>
        </w:rPr>
        <w:t xml:space="preserve">  sLoading</w:t>
      </w:r>
      <w:r w:rsidRPr="00945BDC">
        <w:rPr>
          <w:rFonts w:hint="eastAsia"/>
          <w:snapToGrid w:val="0"/>
          <w:kern w:val="0"/>
        </w:rPr>
        <w:t>与初始加载时长的关系</w:t>
      </w:r>
      <w:bookmarkEnd w:id="63"/>
    </w:p>
    <w:p w:rsidR="00945BDC" w:rsidRPr="00945BDC" w:rsidRDefault="00945BDC" w:rsidP="00C429CD">
      <w:pPr>
        <w:ind w:firstLine="1075"/>
        <w:rPr>
          <w:snapToGrid w:val="0"/>
          <w:kern w:val="0"/>
        </w:rPr>
      </w:pPr>
      <w:r w:rsidRPr="00945BDC">
        <w:rPr>
          <w:noProof/>
          <w:kern w:val="0"/>
        </w:rPr>
        <w:lastRenderedPageBreak/>
        <w:drawing>
          <wp:inline distT="0" distB="0" distL="0" distR="0">
            <wp:extent cx="4054475" cy="1914525"/>
            <wp:effectExtent l="0" t="0" r="0" b="0"/>
            <wp:docPr id="7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cstate="print"/>
                    <a:srcRect/>
                    <a:stretch>
                      <a:fillRect/>
                    </a:stretch>
                  </pic:blipFill>
                  <pic:spPr bwMode="auto">
                    <a:xfrm>
                      <a:off x="0" y="0"/>
                      <a:ext cx="4054475" cy="1914525"/>
                    </a:xfrm>
                    <a:prstGeom prst="rect">
                      <a:avLst/>
                    </a:prstGeom>
                    <a:noFill/>
                  </pic:spPr>
                </pic:pic>
              </a:graphicData>
            </a:graphic>
          </wp:inline>
        </w:drawing>
      </w:r>
    </w:p>
    <w:p w:rsidR="00945BDC" w:rsidRPr="00945BDC" w:rsidRDefault="00945BDC" w:rsidP="00366ACC">
      <w:pPr>
        <w:pStyle w:val="21"/>
        <w:rPr>
          <w:sz w:val="24"/>
          <w:szCs w:val="24"/>
        </w:rPr>
      </w:pPr>
      <w:bookmarkStart w:id="64" w:name="_Toc429575698"/>
      <w:bookmarkStart w:id="65" w:name="_Toc430359232"/>
      <w:r w:rsidRPr="00945BDC">
        <w:rPr>
          <w:rFonts w:hint="eastAsia"/>
        </w:rPr>
        <w:t>播放体验（</w:t>
      </w:r>
      <w:r w:rsidRPr="00945BDC">
        <w:t>s</w:t>
      </w:r>
      <w:r w:rsidRPr="00945BDC">
        <w:rPr>
          <w:rFonts w:hint="eastAsia"/>
        </w:rPr>
        <w:t>View）</w:t>
      </w:r>
      <w:bookmarkEnd w:id="64"/>
      <w:bookmarkEnd w:id="65"/>
    </w:p>
    <w:p w:rsidR="00945BDC" w:rsidRPr="00945BDC" w:rsidRDefault="00945BDC" w:rsidP="005F52F8">
      <w:pPr>
        <w:rPr>
          <w:snapToGrid w:val="0"/>
          <w:kern w:val="0"/>
        </w:rPr>
      </w:pPr>
      <w:r w:rsidRPr="00945BDC">
        <w:rPr>
          <w:rFonts w:hint="eastAsia"/>
          <w:snapToGrid w:val="0"/>
          <w:kern w:val="0"/>
        </w:rPr>
        <w:t>视频在播放的过程中会由于丢包花屏（</w:t>
      </w:r>
      <w:r w:rsidRPr="00945BDC">
        <w:rPr>
          <w:rFonts w:hint="eastAsia"/>
          <w:snapToGrid w:val="0"/>
          <w:kern w:val="0"/>
        </w:rPr>
        <w:t>sBlocking</w:t>
      </w:r>
      <w:r w:rsidRPr="00945BDC">
        <w:rPr>
          <w:rFonts w:hint="eastAsia"/>
          <w:snapToGrid w:val="0"/>
          <w:kern w:val="0"/>
        </w:rPr>
        <w:t>）和卡顿（</w:t>
      </w:r>
      <w:r w:rsidRPr="00945BDC">
        <w:rPr>
          <w:rFonts w:hint="eastAsia"/>
          <w:snapToGrid w:val="0"/>
          <w:kern w:val="0"/>
        </w:rPr>
        <w:t>sStalling</w:t>
      </w:r>
      <w:r w:rsidRPr="00945BDC">
        <w:rPr>
          <w:rFonts w:hint="eastAsia"/>
          <w:snapToGrid w:val="0"/>
          <w:kern w:val="0"/>
        </w:rPr>
        <w:t>）而带来视频劣化现象。一般，直播时会发生丢包花屏现象，点播时一般会发生数据包到达延迟而引起视频卡顿现象。</w:t>
      </w:r>
    </w:p>
    <w:p w:rsidR="00945BDC" w:rsidRPr="00945BDC" w:rsidRDefault="00945BDC" w:rsidP="00C429CD">
      <w:pPr>
        <w:pStyle w:val="31"/>
        <w:rPr>
          <w:snapToGrid w:val="0"/>
        </w:rPr>
      </w:pPr>
      <w:bookmarkStart w:id="66" w:name="_Toc429575699"/>
      <w:bookmarkStart w:id="67" w:name="_Toc430359233"/>
      <w:r w:rsidRPr="00945BDC">
        <w:rPr>
          <w:rFonts w:hint="eastAsia"/>
          <w:snapToGrid w:val="0"/>
        </w:rPr>
        <w:t>直播丢包花屏</w:t>
      </w:r>
      <w:bookmarkEnd w:id="66"/>
      <w:bookmarkEnd w:id="67"/>
    </w:p>
    <w:p w:rsidR="00945BDC" w:rsidRPr="00945BDC" w:rsidRDefault="00945BDC" w:rsidP="00A675A4">
      <w:pPr>
        <w:pStyle w:val="51"/>
        <w:rPr>
          <w:snapToGrid w:val="0"/>
          <w:kern w:val="0"/>
        </w:rPr>
      </w:pPr>
      <w:r w:rsidRPr="00945BDC">
        <w:rPr>
          <w:rFonts w:hint="eastAsia"/>
          <w:snapToGrid w:val="0"/>
          <w:kern w:val="0"/>
        </w:rPr>
        <w:t>丢包花屏影响因子介绍</w:t>
      </w:r>
    </w:p>
    <w:p w:rsidR="00945BDC" w:rsidRPr="00945BDC" w:rsidRDefault="00945BDC" w:rsidP="005F52F8">
      <w:pPr>
        <w:rPr>
          <w:snapToGrid w:val="0"/>
          <w:kern w:val="0"/>
        </w:rPr>
      </w:pPr>
      <w:r w:rsidRPr="00945BDC">
        <w:rPr>
          <w:rFonts w:hint="eastAsia"/>
          <w:snapToGrid w:val="0"/>
          <w:kern w:val="0"/>
        </w:rPr>
        <w:t>（一）帧类型简介</w:t>
      </w:r>
    </w:p>
    <w:p w:rsidR="00945BDC" w:rsidRPr="00945BDC" w:rsidRDefault="00945BDC" w:rsidP="005F52F8">
      <w:pPr>
        <w:rPr>
          <w:snapToGrid w:val="0"/>
          <w:kern w:val="0"/>
        </w:rPr>
      </w:pPr>
      <w:r w:rsidRPr="00945BDC">
        <w:rPr>
          <w:rFonts w:asciiTheme="minorEastAsia" w:hAnsiTheme="minorEastAsia" w:hint="eastAsia"/>
          <w:snapToGrid w:val="0"/>
          <w:kern w:val="0"/>
        </w:rPr>
        <w:t>在</w:t>
      </w:r>
      <w:r w:rsidRPr="00945BDC">
        <w:rPr>
          <w:snapToGrid w:val="0"/>
          <w:kern w:val="0"/>
        </w:rPr>
        <w:t>MPEG/H.26x</w:t>
      </w:r>
      <w:r w:rsidRPr="00945BDC">
        <w:rPr>
          <w:rFonts w:hint="eastAsia"/>
          <w:snapToGrid w:val="0"/>
          <w:kern w:val="0"/>
        </w:rPr>
        <w:t>视频编码标准中，有三种帧类型，分别是</w:t>
      </w:r>
      <w:r w:rsidRPr="00945BDC">
        <w:rPr>
          <w:rFonts w:hint="eastAsia"/>
          <w:snapToGrid w:val="0"/>
          <w:kern w:val="0"/>
        </w:rPr>
        <w:t>I</w:t>
      </w:r>
      <w:r w:rsidRPr="00945BDC">
        <w:rPr>
          <w:rFonts w:hint="eastAsia"/>
          <w:snapToGrid w:val="0"/>
          <w:kern w:val="0"/>
        </w:rPr>
        <w:t>帧</w:t>
      </w:r>
      <w:r w:rsidRPr="00945BDC">
        <w:rPr>
          <w:snapToGrid w:val="0"/>
          <w:kern w:val="0"/>
        </w:rPr>
        <w:t>(Intra-frame)</w:t>
      </w:r>
      <w:r w:rsidRPr="00945BDC">
        <w:rPr>
          <w:rFonts w:hint="eastAsia"/>
          <w:snapToGrid w:val="0"/>
          <w:kern w:val="0"/>
        </w:rPr>
        <w:t>，</w:t>
      </w:r>
      <w:r w:rsidRPr="00945BDC">
        <w:rPr>
          <w:rFonts w:hint="eastAsia"/>
          <w:snapToGrid w:val="0"/>
          <w:kern w:val="0"/>
        </w:rPr>
        <w:t>P</w:t>
      </w:r>
      <w:r w:rsidRPr="00945BDC">
        <w:rPr>
          <w:rFonts w:hint="eastAsia"/>
          <w:snapToGrid w:val="0"/>
          <w:kern w:val="0"/>
        </w:rPr>
        <w:t>帧</w:t>
      </w:r>
      <w:r w:rsidRPr="00945BDC">
        <w:rPr>
          <w:snapToGrid w:val="0"/>
          <w:kern w:val="0"/>
        </w:rPr>
        <w:t>(Predictive Frame)</w:t>
      </w:r>
      <w:r w:rsidRPr="00945BDC">
        <w:rPr>
          <w:rFonts w:hint="eastAsia"/>
          <w:snapToGrid w:val="0"/>
          <w:kern w:val="0"/>
        </w:rPr>
        <w:t>，</w:t>
      </w:r>
      <w:r w:rsidRPr="00945BDC">
        <w:rPr>
          <w:rFonts w:hint="eastAsia"/>
          <w:snapToGrid w:val="0"/>
          <w:kern w:val="0"/>
        </w:rPr>
        <w:t>B</w:t>
      </w:r>
      <w:r w:rsidRPr="00945BDC">
        <w:rPr>
          <w:rFonts w:hint="eastAsia"/>
          <w:snapToGrid w:val="0"/>
          <w:kern w:val="0"/>
        </w:rPr>
        <w:t>帧</w:t>
      </w:r>
      <w:r w:rsidRPr="00945BDC">
        <w:rPr>
          <w:snapToGrid w:val="0"/>
          <w:kern w:val="0"/>
        </w:rPr>
        <w:t>(Bi-directional predictive frame)</w:t>
      </w:r>
      <w:r w:rsidRPr="00945BDC">
        <w:rPr>
          <w:rFonts w:hint="eastAsia"/>
          <w:snapToGrid w:val="0"/>
          <w:kern w:val="0"/>
        </w:rPr>
        <w:t>。</w:t>
      </w:r>
    </w:p>
    <w:p w:rsidR="00945BDC" w:rsidRPr="00945BDC" w:rsidRDefault="00945BDC" w:rsidP="005F52F8">
      <w:pPr>
        <w:rPr>
          <w:snapToGrid w:val="0"/>
          <w:kern w:val="0"/>
        </w:rPr>
      </w:pPr>
      <w:r w:rsidRPr="00945BDC">
        <w:rPr>
          <w:rFonts w:hint="eastAsia"/>
          <w:snapToGrid w:val="0"/>
          <w:kern w:val="0"/>
        </w:rPr>
        <w:t>I</w:t>
      </w:r>
      <w:r w:rsidRPr="00945BDC">
        <w:rPr>
          <w:rFonts w:hint="eastAsia"/>
          <w:snapToGrid w:val="0"/>
          <w:kern w:val="0"/>
        </w:rPr>
        <w:t>帧是帧内编码模式帧，表示关键帧，可以理解为这一帧画面的完整保留，解码时只需要本帧数据就可以完成（因为包含完整画面）；</w:t>
      </w:r>
    </w:p>
    <w:p w:rsidR="00945BDC" w:rsidRPr="00945BDC" w:rsidRDefault="00945BDC" w:rsidP="005F52F8">
      <w:pPr>
        <w:rPr>
          <w:snapToGrid w:val="0"/>
          <w:kern w:val="0"/>
        </w:rPr>
      </w:pPr>
      <w:r w:rsidRPr="00945BDC">
        <w:rPr>
          <w:rFonts w:hint="eastAsia"/>
          <w:snapToGrid w:val="0"/>
          <w:kern w:val="0"/>
        </w:rPr>
        <w:t>P</w:t>
      </w:r>
      <w:r w:rsidRPr="00945BDC">
        <w:rPr>
          <w:rFonts w:hint="eastAsia"/>
          <w:snapToGrid w:val="0"/>
          <w:kern w:val="0"/>
        </w:rPr>
        <w:t>帧是帧间编码模式帧，表示的是这一帧跟之前的一个关键帧（或</w:t>
      </w:r>
      <w:r w:rsidRPr="00945BDC">
        <w:rPr>
          <w:rFonts w:hint="eastAsia"/>
          <w:snapToGrid w:val="0"/>
          <w:kern w:val="0"/>
        </w:rPr>
        <w:t>P</w:t>
      </w:r>
      <w:r w:rsidRPr="00945BDC">
        <w:rPr>
          <w:rFonts w:hint="eastAsia"/>
          <w:snapToGrid w:val="0"/>
          <w:kern w:val="0"/>
        </w:rPr>
        <w:t>帧）的差别，解码时需要用之前缓存的画面叠加上本帧定义的差别，生成最终画面。（也就是差别帧，</w:t>
      </w:r>
      <w:r w:rsidRPr="00945BDC">
        <w:rPr>
          <w:rFonts w:hint="eastAsia"/>
          <w:snapToGrid w:val="0"/>
          <w:kern w:val="0"/>
        </w:rPr>
        <w:t>P</w:t>
      </w:r>
      <w:r w:rsidRPr="00945BDC">
        <w:rPr>
          <w:rFonts w:hint="eastAsia"/>
          <w:snapToGrid w:val="0"/>
          <w:kern w:val="0"/>
        </w:rPr>
        <w:t>帧没有完整画面数据，只有与前一帧的画面差别的数据）；</w:t>
      </w:r>
    </w:p>
    <w:p w:rsidR="00945BDC" w:rsidRPr="00945BDC" w:rsidRDefault="00945BDC" w:rsidP="005F52F8">
      <w:pPr>
        <w:rPr>
          <w:snapToGrid w:val="0"/>
          <w:kern w:val="0"/>
        </w:rPr>
      </w:pPr>
      <w:r w:rsidRPr="00945BDC">
        <w:rPr>
          <w:rFonts w:hint="eastAsia"/>
          <w:snapToGrid w:val="0"/>
          <w:kern w:val="0"/>
        </w:rPr>
        <w:t>B</w:t>
      </w:r>
      <w:r w:rsidRPr="00945BDC">
        <w:rPr>
          <w:rFonts w:hint="eastAsia"/>
          <w:snapToGrid w:val="0"/>
          <w:kern w:val="0"/>
        </w:rPr>
        <w:t>帧是双向差别帧，也就是</w:t>
      </w:r>
      <w:r w:rsidRPr="00945BDC">
        <w:rPr>
          <w:rFonts w:hint="eastAsia"/>
          <w:snapToGrid w:val="0"/>
          <w:kern w:val="0"/>
        </w:rPr>
        <w:t>B</w:t>
      </w:r>
      <w:r w:rsidRPr="00945BDC">
        <w:rPr>
          <w:rFonts w:hint="eastAsia"/>
          <w:snapToGrid w:val="0"/>
          <w:kern w:val="0"/>
        </w:rPr>
        <w:t>帧记录的是本帧与前后帧的差别，换言之，要解码</w:t>
      </w:r>
      <w:r w:rsidRPr="00945BDC">
        <w:rPr>
          <w:rFonts w:hint="eastAsia"/>
          <w:snapToGrid w:val="0"/>
          <w:kern w:val="0"/>
        </w:rPr>
        <w:t>B</w:t>
      </w:r>
      <w:r w:rsidRPr="00945BDC">
        <w:rPr>
          <w:rFonts w:hint="eastAsia"/>
          <w:snapToGrid w:val="0"/>
          <w:kern w:val="0"/>
        </w:rPr>
        <w:t>帧，不仅要取得之前的缓存画面，还要解码之后的画面，通过前后画面的与本帧数据的叠加取得最终的画面。</w:t>
      </w:r>
    </w:p>
    <w:p w:rsidR="00945BDC" w:rsidRPr="00945BDC" w:rsidRDefault="00945BDC" w:rsidP="005F52F8">
      <w:pPr>
        <w:rPr>
          <w:snapToGrid w:val="0"/>
          <w:kern w:val="0"/>
        </w:rPr>
      </w:pPr>
      <w:r w:rsidRPr="00945BDC">
        <w:rPr>
          <w:rFonts w:hint="eastAsia"/>
          <w:snapToGrid w:val="0"/>
          <w:kern w:val="0"/>
        </w:rPr>
        <w:t>因此数据包丢失发生在不同的帧类型里，会引起的花屏效果是不同的。按照影响程度的比重，</w:t>
      </w:r>
      <w:r w:rsidRPr="00945BDC">
        <w:rPr>
          <w:rFonts w:hint="eastAsia"/>
          <w:snapToGrid w:val="0"/>
          <w:kern w:val="0"/>
        </w:rPr>
        <w:t>I</w:t>
      </w:r>
      <w:r w:rsidRPr="00945BDC">
        <w:rPr>
          <w:rFonts w:hint="eastAsia"/>
          <w:snapToGrid w:val="0"/>
          <w:kern w:val="0"/>
        </w:rPr>
        <w:t>帧大于</w:t>
      </w:r>
      <w:r w:rsidRPr="00945BDC">
        <w:rPr>
          <w:rFonts w:hint="eastAsia"/>
          <w:snapToGrid w:val="0"/>
          <w:kern w:val="0"/>
        </w:rPr>
        <w:t>P</w:t>
      </w:r>
      <w:r w:rsidRPr="00945BDC">
        <w:rPr>
          <w:rFonts w:hint="eastAsia"/>
          <w:snapToGrid w:val="0"/>
          <w:kern w:val="0"/>
        </w:rPr>
        <w:t>帧，</w:t>
      </w:r>
      <w:r w:rsidRPr="00945BDC">
        <w:rPr>
          <w:rFonts w:hint="eastAsia"/>
          <w:snapToGrid w:val="0"/>
          <w:kern w:val="0"/>
        </w:rPr>
        <w:t>P</w:t>
      </w:r>
      <w:r w:rsidRPr="00945BDC">
        <w:rPr>
          <w:rFonts w:hint="eastAsia"/>
          <w:snapToGrid w:val="0"/>
          <w:kern w:val="0"/>
        </w:rPr>
        <w:t>帧大于</w:t>
      </w:r>
      <w:r w:rsidRPr="00945BDC">
        <w:rPr>
          <w:rFonts w:hint="eastAsia"/>
          <w:snapToGrid w:val="0"/>
          <w:kern w:val="0"/>
        </w:rPr>
        <w:t>B</w:t>
      </w:r>
      <w:r w:rsidRPr="00945BDC">
        <w:rPr>
          <w:rFonts w:hint="eastAsia"/>
          <w:snapToGrid w:val="0"/>
          <w:kern w:val="0"/>
        </w:rPr>
        <w:t>帧。</w:t>
      </w:r>
    </w:p>
    <w:p w:rsidR="00945BDC" w:rsidRPr="00945BDC" w:rsidRDefault="00945BDC" w:rsidP="005F52F8">
      <w:pPr>
        <w:rPr>
          <w:snapToGrid w:val="0"/>
          <w:kern w:val="0"/>
        </w:rPr>
      </w:pPr>
    </w:p>
    <w:p w:rsidR="00945BDC" w:rsidRPr="00945BDC" w:rsidRDefault="00945BDC" w:rsidP="00A675A4">
      <w:pPr>
        <w:jc w:val="center"/>
        <w:rPr>
          <w:snapToGrid w:val="0"/>
          <w:kern w:val="0"/>
        </w:rPr>
      </w:pPr>
      <w:r w:rsidRPr="00945BDC">
        <w:rPr>
          <w:noProof/>
          <w:kern w:val="0"/>
        </w:rPr>
        <w:lastRenderedPageBreak/>
        <w:drawing>
          <wp:inline distT="0" distB="0" distL="0" distR="0">
            <wp:extent cx="3629025" cy="1704975"/>
            <wp:effectExtent l="19050" t="0" r="9525" b="0"/>
            <wp:docPr id="79"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1" cstate="print"/>
                    <a:srcRect/>
                    <a:stretch>
                      <a:fillRect/>
                    </a:stretch>
                  </pic:blipFill>
                  <pic:spPr bwMode="auto">
                    <a:xfrm>
                      <a:off x="0" y="0"/>
                      <a:ext cx="3629025" cy="1704975"/>
                    </a:xfrm>
                    <a:prstGeom prst="rect">
                      <a:avLst/>
                    </a:prstGeom>
                    <a:noFill/>
                    <a:ln w="9525">
                      <a:noFill/>
                      <a:miter lim="800000"/>
                      <a:headEnd/>
                      <a:tailEnd/>
                    </a:ln>
                  </pic:spPr>
                </pic:pic>
              </a:graphicData>
            </a:graphic>
          </wp:inline>
        </w:drawing>
      </w:r>
    </w:p>
    <w:p w:rsidR="00945BDC" w:rsidRPr="00945BDC" w:rsidRDefault="00945BDC" w:rsidP="00A675A4">
      <w:pPr>
        <w:jc w:val="center"/>
        <w:rPr>
          <w:rFonts w:eastAsiaTheme="minorEastAsia"/>
          <w:snapToGrid w:val="0"/>
          <w:kern w:val="0"/>
        </w:rPr>
      </w:pPr>
      <w:bookmarkStart w:id="68" w:name="_Toc429575712"/>
      <w:r w:rsidRPr="00945BDC">
        <w:rPr>
          <w:rFonts w:hint="eastAsia"/>
          <w:snapToGrid w:val="0"/>
          <w:kern w:val="0"/>
        </w:rPr>
        <w:t>图</w:t>
      </w:r>
      <w:r w:rsidR="00D84FD7" w:rsidRPr="00945BDC">
        <w:rPr>
          <w:snapToGrid w:val="0"/>
          <w:kern w:val="0"/>
        </w:rPr>
        <w:fldChar w:fldCharType="begin"/>
      </w:r>
      <w:r w:rsidRPr="00945BDC">
        <w:rPr>
          <w:snapToGrid w:val="0"/>
          <w:kern w:val="0"/>
        </w:rPr>
        <w:instrText xml:space="preserve"> </w:instrText>
      </w:r>
      <w:r w:rsidRPr="00945BDC">
        <w:rPr>
          <w:rFonts w:hint="eastAsia"/>
          <w:snapToGrid w:val="0"/>
          <w:kern w:val="0"/>
        </w:rPr>
        <w:instrText xml:space="preserve">SEQ </w:instrText>
      </w:r>
      <w:r w:rsidRPr="00945BDC">
        <w:rPr>
          <w:rFonts w:hint="eastAsia"/>
          <w:snapToGrid w:val="0"/>
          <w:kern w:val="0"/>
        </w:rPr>
        <w:instrText>图</w:instrText>
      </w:r>
      <w:r w:rsidRPr="00945BDC">
        <w:rPr>
          <w:rFonts w:hint="eastAsia"/>
          <w:snapToGrid w:val="0"/>
          <w:kern w:val="0"/>
        </w:rPr>
        <w:instrText xml:space="preserve"> \* ARABIC</w:instrText>
      </w:r>
      <w:r w:rsidRPr="00945BDC">
        <w:rPr>
          <w:snapToGrid w:val="0"/>
          <w:kern w:val="0"/>
        </w:rPr>
        <w:instrText xml:space="preserve"> </w:instrText>
      </w:r>
      <w:r w:rsidR="00D84FD7" w:rsidRPr="00945BDC">
        <w:rPr>
          <w:snapToGrid w:val="0"/>
          <w:kern w:val="0"/>
        </w:rPr>
        <w:fldChar w:fldCharType="separate"/>
      </w:r>
      <w:r w:rsidR="000756ED">
        <w:rPr>
          <w:noProof/>
          <w:snapToGrid w:val="0"/>
          <w:kern w:val="0"/>
        </w:rPr>
        <w:t>21</w:t>
      </w:r>
      <w:r w:rsidR="00D84FD7" w:rsidRPr="00945BDC">
        <w:rPr>
          <w:snapToGrid w:val="0"/>
          <w:kern w:val="0"/>
        </w:rPr>
        <w:fldChar w:fldCharType="end"/>
      </w:r>
      <w:r w:rsidRPr="00945BDC">
        <w:rPr>
          <w:rFonts w:hint="eastAsia"/>
          <w:snapToGrid w:val="0"/>
          <w:kern w:val="0"/>
        </w:rPr>
        <w:t xml:space="preserve">  </w:t>
      </w:r>
      <w:r w:rsidRPr="00945BDC">
        <w:rPr>
          <w:rFonts w:hint="eastAsia"/>
          <w:snapToGrid w:val="0"/>
          <w:kern w:val="0"/>
        </w:rPr>
        <w:t>帧类型示意图</w:t>
      </w:r>
      <w:bookmarkEnd w:id="68"/>
    </w:p>
    <w:p w:rsidR="00945BDC" w:rsidRPr="00945BDC" w:rsidRDefault="00945BDC" w:rsidP="005F52F8">
      <w:pPr>
        <w:rPr>
          <w:snapToGrid w:val="0"/>
          <w:kern w:val="0"/>
        </w:rPr>
      </w:pPr>
    </w:p>
    <w:p w:rsidR="00945BDC" w:rsidRPr="00945BDC" w:rsidRDefault="00945BDC" w:rsidP="005F52F8">
      <w:pPr>
        <w:rPr>
          <w:snapToGrid w:val="0"/>
          <w:kern w:val="0"/>
        </w:rPr>
      </w:pPr>
      <w:r w:rsidRPr="00945BDC">
        <w:rPr>
          <w:rFonts w:hint="eastAsia"/>
          <w:snapToGrid w:val="0"/>
          <w:kern w:val="0"/>
        </w:rPr>
        <w:t>（二）</w:t>
      </w:r>
      <w:r w:rsidRPr="00945BDC">
        <w:rPr>
          <w:snapToGrid w:val="0"/>
          <w:kern w:val="0"/>
        </w:rPr>
        <w:t>GOP</w:t>
      </w:r>
      <w:r w:rsidRPr="00945BDC">
        <w:rPr>
          <w:snapToGrid w:val="0"/>
          <w:kern w:val="0"/>
        </w:rPr>
        <w:t>简介</w:t>
      </w:r>
    </w:p>
    <w:p w:rsidR="00945BDC" w:rsidRPr="00945BDC" w:rsidRDefault="00945BDC" w:rsidP="005F52F8">
      <w:pPr>
        <w:rPr>
          <w:snapToGrid w:val="0"/>
          <w:kern w:val="0"/>
        </w:rPr>
      </w:pPr>
      <w:r w:rsidRPr="00945BDC">
        <w:rPr>
          <w:rFonts w:hint="eastAsia"/>
          <w:snapToGrid w:val="0"/>
          <w:kern w:val="0"/>
        </w:rPr>
        <w:t>一般每个视频序列都包含有多个图像组（</w:t>
      </w:r>
      <w:r w:rsidRPr="00945BDC">
        <w:rPr>
          <w:rFonts w:hint="eastAsia"/>
          <w:snapToGrid w:val="0"/>
          <w:kern w:val="0"/>
        </w:rPr>
        <w:t>Group of pictures</w:t>
      </w:r>
      <w:r w:rsidRPr="00945BDC">
        <w:rPr>
          <w:rFonts w:hint="eastAsia"/>
          <w:snapToGrid w:val="0"/>
          <w:kern w:val="0"/>
        </w:rPr>
        <w:t>）。每个</w:t>
      </w:r>
      <w:r w:rsidRPr="00945BDC">
        <w:rPr>
          <w:rFonts w:hint="eastAsia"/>
          <w:snapToGrid w:val="0"/>
          <w:kern w:val="0"/>
        </w:rPr>
        <w:t>GOP</w:t>
      </w:r>
      <w:r w:rsidRPr="00945BDC">
        <w:rPr>
          <w:rFonts w:hint="eastAsia"/>
          <w:snapToGrid w:val="0"/>
          <w:kern w:val="0"/>
        </w:rPr>
        <w:t>从一个</w:t>
      </w:r>
      <w:r w:rsidRPr="00945BDC">
        <w:rPr>
          <w:rFonts w:hint="eastAsia"/>
          <w:snapToGrid w:val="0"/>
          <w:kern w:val="0"/>
        </w:rPr>
        <w:t>I</w:t>
      </w:r>
      <w:r w:rsidRPr="00945BDC">
        <w:rPr>
          <w:rFonts w:hint="eastAsia"/>
          <w:snapToGrid w:val="0"/>
          <w:kern w:val="0"/>
        </w:rPr>
        <w:t>帧开始，直到下一个</w:t>
      </w:r>
      <w:r w:rsidRPr="00945BDC">
        <w:rPr>
          <w:rFonts w:hint="eastAsia"/>
          <w:snapToGrid w:val="0"/>
          <w:kern w:val="0"/>
        </w:rPr>
        <w:t>I</w:t>
      </w:r>
      <w:r w:rsidRPr="00945BDC">
        <w:rPr>
          <w:rFonts w:hint="eastAsia"/>
          <w:snapToGrid w:val="0"/>
          <w:kern w:val="0"/>
        </w:rPr>
        <w:t>帧前，</w:t>
      </w:r>
      <w:r w:rsidRPr="00945BDC">
        <w:rPr>
          <w:rFonts w:hint="eastAsia"/>
          <w:snapToGrid w:val="0"/>
          <w:kern w:val="0"/>
        </w:rPr>
        <w:t>GOP</w:t>
      </w:r>
      <w:r w:rsidRPr="00945BDC">
        <w:rPr>
          <w:rFonts w:hint="eastAsia"/>
          <w:snapToGrid w:val="0"/>
          <w:kern w:val="0"/>
        </w:rPr>
        <w:t>长度是不固定的，可以几十帧一个</w:t>
      </w:r>
      <w:r w:rsidRPr="00945BDC">
        <w:rPr>
          <w:rFonts w:hint="eastAsia"/>
          <w:snapToGrid w:val="0"/>
          <w:kern w:val="0"/>
        </w:rPr>
        <w:t>GOP</w:t>
      </w:r>
      <w:r w:rsidRPr="00945BDC">
        <w:rPr>
          <w:rFonts w:hint="eastAsia"/>
          <w:snapToGrid w:val="0"/>
          <w:kern w:val="0"/>
        </w:rPr>
        <w:t>，也可以几百帧一个</w:t>
      </w:r>
      <w:r w:rsidRPr="00945BDC">
        <w:rPr>
          <w:rFonts w:hint="eastAsia"/>
          <w:snapToGrid w:val="0"/>
          <w:kern w:val="0"/>
        </w:rPr>
        <w:t>GOP</w:t>
      </w:r>
      <w:r w:rsidRPr="00945BDC">
        <w:rPr>
          <w:rFonts w:hint="eastAsia"/>
          <w:snapToGrid w:val="0"/>
          <w:kern w:val="0"/>
        </w:rPr>
        <w:t>，具体由视频的编码参数设定。</w:t>
      </w:r>
      <w:r w:rsidRPr="00945BDC">
        <w:rPr>
          <w:rFonts w:hint="eastAsia"/>
          <w:snapToGrid w:val="0"/>
          <w:kern w:val="0"/>
        </w:rPr>
        <w:t>GOP</w:t>
      </w:r>
      <w:r w:rsidRPr="00945BDC">
        <w:rPr>
          <w:rFonts w:hint="eastAsia"/>
          <w:snapToGrid w:val="0"/>
          <w:kern w:val="0"/>
        </w:rPr>
        <w:t>的示意图如</w:t>
      </w:r>
      <w:r w:rsidR="00D84FD7" w:rsidRPr="00945BDC">
        <w:rPr>
          <w:snapToGrid w:val="0"/>
          <w:kern w:val="0"/>
        </w:rPr>
        <w:fldChar w:fldCharType="begin"/>
      </w:r>
      <w:r w:rsidRPr="00945BDC">
        <w:rPr>
          <w:snapToGrid w:val="0"/>
          <w:kern w:val="0"/>
        </w:rPr>
        <w:instrText xml:space="preserve"> </w:instrText>
      </w:r>
      <w:r w:rsidRPr="00945BDC">
        <w:rPr>
          <w:rFonts w:hint="eastAsia"/>
          <w:snapToGrid w:val="0"/>
          <w:kern w:val="0"/>
        </w:rPr>
        <w:instrText>REF _Ref426656012 \h</w:instrText>
      </w:r>
      <w:r w:rsidRPr="00945BDC">
        <w:rPr>
          <w:snapToGrid w:val="0"/>
          <w:kern w:val="0"/>
        </w:rPr>
        <w:instrText xml:space="preserve"> </w:instrText>
      </w:r>
      <w:r w:rsidR="00D84FD7" w:rsidRPr="00945BDC">
        <w:rPr>
          <w:snapToGrid w:val="0"/>
          <w:kern w:val="0"/>
        </w:rPr>
      </w:r>
      <w:r w:rsidR="00D84FD7" w:rsidRPr="00945BDC">
        <w:rPr>
          <w:snapToGrid w:val="0"/>
          <w:kern w:val="0"/>
        </w:rPr>
        <w:fldChar w:fldCharType="separate"/>
      </w:r>
      <w:r w:rsidRPr="00945BDC">
        <w:rPr>
          <w:rFonts w:hint="eastAsia"/>
          <w:snapToGrid w:val="0"/>
          <w:kern w:val="0"/>
        </w:rPr>
        <w:t>图</w:t>
      </w:r>
      <w:r w:rsidRPr="00945BDC">
        <w:rPr>
          <w:noProof/>
          <w:snapToGrid w:val="0"/>
          <w:kern w:val="0"/>
        </w:rPr>
        <w:t>12</w:t>
      </w:r>
      <w:r w:rsidR="00D84FD7" w:rsidRPr="00945BDC">
        <w:rPr>
          <w:snapToGrid w:val="0"/>
          <w:kern w:val="0"/>
        </w:rPr>
        <w:fldChar w:fldCharType="end"/>
      </w:r>
      <w:r w:rsidRPr="00945BDC">
        <w:rPr>
          <w:rFonts w:hint="eastAsia"/>
          <w:snapToGrid w:val="0"/>
          <w:kern w:val="0"/>
        </w:rPr>
        <w:t>所示。</w:t>
      </w:r>
    </w:p>
    <w:p w:rsidR="00945BDC" w:rsidRPr="00945BDC" w:rsidRDefault="00945BDC" w:rsidP="005F52F8">
      <w:pPr>
        <w:rPr>
          <w:snapToGrid w:val="0"/>
          <w:kern w:val="0"/>
        </w:rPr>
      </w:pPr>
    </w:p>
    <w:p w:rsidR="00945BDC" w:rsidRPr="00945BDC" w:rsidRDefault="00945BDC" w:rsidP="005F52F8">
      <w:pPr>
        <w:rPr>
          <w:snapToGrid w:val="0"/>
          <w:kern w:val="0"/>
        </w:rPr>
      </w:pPr>
      <w:r w:rsidRPr="00945BDC">
        <w:rPr>
          <w:noProof/>
          <w:snapToGrid w:val="0"/>
          <w:kern w:val="0"/>
        </w:rPr>
        <w:drawing>
          <wp:inline distT="0" distB="0" distL="0" distR="0">
            <wp:extent cx="4680650" cy="2664366"/>
            <wp:effectExtent l="19050" t="0" r="0" b="0"/>
            <wp:docPr id="80" name="对象 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680650" cy="2664366"/>
                      <a:chOff x="1128897" y="3068954"/>
                      <a:chExt cx="4680650" cy="2664366"/>
                    </a:xfrm>
                  </a:grpSpPr>
                  <a:cxnSp>
                    <a:nvCxnSpPr>
                      <a:cNvPr id="243" name="直接连接符 242"/>
                      <a:cNvCxnSpPr/>
                    </a:nvCxnSpPr>
                    <a:spPr bwMode="auto">
                      <a:xfrm>
                        <a:off x="2425077" y="5589300"/>
                        <a:ext cx="2808390" cy="0"/>
                      </a:xfrm>
                      <a:prstGeom prst="line">
                        <a:avLst/>
                      </a:prstGeom>
                      <a:noFill/>
                      <a:ln w="9525" cap="flat" cmpd="sng" algn="ctr">
                        <a:solidFill>
                          <a:sysClr val="windowText" lastClr="000000"/>
                        </a:solidFill>
                        <a:prstDash val="solid"/>
                        <a:round/>
                        <a:headEnd type="none" w="med" len="med"/>
                        <a:tailEnd type="none" w="med" len="med"/>
                      </a:ln>
                      <a:effectLst/>
                    </a:spPr>
                  </a:cxnSp>
                  <a:grpSp>
                    <a:nvGrpSpPr>
                      <a:cNvPr id="3" name="组合 237"/>
                      <a:cNvGrpSpPr/>
                    </a:nvGrpSpPr>
                    <a:grpSpPr>
                      <a:xfrm>
                        <a:off x="1128897" y="3068954"/>
                        <a:ext cx="4680650" cy="2232306"/>
                        <a:chOff x="755650" y="3284984"/>
                        <a:chExt cx="7848600" cy="2057400"/>
                      </a:xfrm>
                    </a:grpSpPr>
                    <a:grpSp>
                      <a:nvGrpSpPr>
                        <a:cNvPr id="4" name="组合 56"/>
                        <a:cNvGrpSpPr/>
                      </a:nvGrpSpPr>
                      <a:grpSpPr>
                        <a:xfrm>
                          <a:off x="6098372" y="3284984"/>
                          <a:ext cx="2505878" cy="2057400"/>
                          <a:chOff x="5471902" y="3320988"/>
                          <a:chExt cx="3132348" cy="2571750"/>
                        </a:xfrm>
                        <a:scene3d>
                          <a:camera prst="isometricLeftDown"/>
                          <a:lightRig rig="threePt" dir="t"/>
                        </a:scene3d>
                      </a:grpSpPr>
                      <a:pic>
                        <a:nvPicPr>
                          <a:cNvPr id="199" name="图片 198" descr="138955.png"/>
                          <a:cNvPicPr>
                            <a:picLocks noChangeAspect="1"/>
                          </a:cNvPicPr>
                        </a:nvPicPr>
                        <a:blipFill>
                          <a:blip r:embed="rId92" cstate="screen">
                            <a:duotone>
                              <a:prstClr val="black"/>
                              <a:srgbClr val="990000">
                                <a:tint val="45000"/>
                                <a:satMod val="400000"/>
                              </a:srgbClr>
                            </a:duotone>
                          </a:blip>
                          <a:srcRect/>
                          <a:stretch>
                            <a:fillRect/>
                          </a:stretch>
                        </a:blipFill>
                        <a:spPr>
                          <a:xfrm>
                            <a:off x="6098372" y="3284984"/>
                            <a:ext cx="2505878" cy="2057400"/>
                          </a:xfrm>
                          <a:prstGeom prst="rect">
                            <a:avLst/>
                          </a:prstGeom>
                        </a:spPr>
                      </a:pic>
                      <a:pic>
                        <a:nvPicPr>
                          <a:cNvPr id="200" name="Picture 11"/>
                          <a:cNvPicPr>
                            <a:picLocks noChangeAspect="1" noChangeArrowheads="1"/>
                          </a:cNvPicPr>
                        </a:nvPicPr>
                        <a:blipFill>
                          <a:blip r:embed="rId93" cstate="screen"/>
                          <a:srcRect l="7489" r="7195"/>
                          <a:stretch>
                            <a:fillRect/>
                          </a:stretch>
                        </a:blipFill>
                        <a:spPr bwMode="auto">
                          <a:xfrm>
                            <a:off x="6155978" y="3542536"/>
                            <a:ext cx="2390665" cy="1520077"/>
                          </a:xfrm>
                          <a:prstGeom prst="rect">
                            <a:avLst/>
                          </a:prstGeom>
                          <a:noFill/>
                          <a:ln w="9525">
                            <a:noFill/>
                            <a:miter lim="800000"/>
                            <a:headEnd/>
                            <a:tailEnd/>
                          </a:ln>
                        </a:spPr>
                      </a:pic>
                      <a:sp>
                        <a:nvSpPr>
                          <a:cNvPr id="201" name="八边形 200"/>
                          <a:cNvSpPr/>
                        </a:nvSpPr>
                        <a:spPr bwMode="auto">
                          <a:xfrm>
                            <a:off x="8077088" y="3681028"/>
                            <a:ext cx="396044" cy="468052"/>
                          </a:xfrm>
                          <a:prstGeom prst="octagon">
                            <a:avLst/>
                          </a:prstGeom>
                          <a:solidFill>
                            <a:srgbClr val="FFC1C1"/>
                          </a:solidFill>
                          <a:ln w="9525" cap="flat" cmpd="sng" algn="ctr">
                            <a:solidFill>
                              <a:srgbClr val="FFFFFF"/>
                            </a:solidFill>
                            <a:prstDash val="solid"/>
                            <a:round/>
                            <a:headEnd type="none" w="med" len="med"/>
                            <a:tailEnd type="none" w="med" len="med"/>
                          </a:ln>
                          <a:effectLst/>
                        </a:spPr>
                        <a:txSp>
                          <a:txBody>
                            <a:bodyPr vert="horz" wrap="square" lIns="91440" tIns="45720" rIns="91440" bIns="45720" numCol="1" rtlCol="0" anchor="ctr" anchorCtr="0" compatLnSpc="1">
                              <a:prstTxWarp prst="textNoShape">
                                <a:avLst/>
                              </a:prstTxWarp>
                            </a:bodyPr>
                            <a:lstStyle>
                              <a:defPPr>
                                <a:defRPr lang="zh-CN"/>
                              </a:defPPr>
                              <a:lvl1pPr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1pPr>
                              <a:lvl2pPr marL="4572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2pPr>
                              <a:lvl3pPr marL="9144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3pPr>
                              <a:lvl4pPr marL="13716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4pPr>
                              <a:lvl5pPr marL="18288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5pPr>
                              <a:lvl6pPr marL="2286000" algn="l" defTabSz="914400" rtl="0" eaLnBrk="1" latinLnBrk="0" hangingPunct="1">
                                <a:defRPr b="1" kern="1200">
                                  <a:solidFill>
                                    <a:sysClr val="windowText" lastClr="000000"/>
                                  </a:solidFill>
                                  <a:latin typeface="Arial" charset="0"/>
                                  <a:ea typeface="宋体" pitchFamily="2" charset="-122"/>
                                </a:defRPr>
                              </a:lvl6pPr>
                              <a:lvl7pPr marL="2743200" algn="l" defTabSz="914400" rtl="0" eaLnBrk="1" latinLnBrk="0" hangingPunct="1">
                                <a:defRPr b="1" kern="1200">
                                  <a:solidFill>
                                    <a:sysClr val="windowText" lastClr="000000"/>
                                  </a:solidFill>
                                  <a:latin typeface="Arial" charset="0"/>
                                  <a:ea typeface="宋体" pitchFamily="2" charset="-122"/>
                                </a:defRPr>
                              </a:lvl7pPr>
                              <a:lvl8pPr marL="3200400" algn="l" defTabSz="914400" rtl="0" eaLnBrk="1" latinLnBrk="0" hangingPunct="1">
                                <a:defRPr b="1" kern="1200">
                                  <a:solidFill>
                                    <a:sysClr val="windowText" lastClr="000000"/>
                                  </a:solidFill>
                                  <a:latin typeface="Arial" charset="0"/>
                                  <a:ea typeface="宋体" pitchFamily="2" charset="-122"/>
                                </a:defRPr>
                              </a:lvl8pPr>
                              <a:lvl9pPr marL="3657600" algn="l" defTabSz="914400" rtl="0" eaLnBrk="1" latinLnBrk="0" hangingPunct="1">
                                <a:defRPr b="1" kern="1200">
                                  <a:solidFill>
                                    <a:sysClr val="windowText" lastClr="000000"/>
                                  </a:solidFill>
                                  <a:latin typeface="Arial" charset="0"/>
                                  <a:ea typeface="宋体" pitchFamily="2" charset="-122"/>
                                </a:defRPr>
                              </a:lvl9pPr>
                            </a:lstStyle>
                            <a:p>
                              <a:pPr algn="ctr" fontAlgn="t">
                                <a:buClrTx/>
                                <a:buFontTx/>
                                <a:buNone/>
                                <a:defRPr/>
                              </a:pPr>
                              <a:r>
                                <a:rPr lang="en-US" sz="2400" b="0" kern="0" dirty="0" smtClean="0">
                                  <a:solidFill>
                                    <a:sysClr val="windowText" lastClr="000000"/>
                                  </a:solidFill>
                                  <a:latin typeface="Cambria Math" pitchFamily="18" charset="0"/>
                                  <a:ea typeface="Cambria Math" pitchFamily="18" charset="0"/>
                                </a:rPr>
                                <a:t>I</a:t>
                              </a:r>
                              <a:endParaRPr lang="en-US" sz="2400" b="0" kern="0" dirty="0" smtClean="0">
                                <a:solidFill>
                                  <a:srgbClr val="000000"/>
                                </a:solidFill>
                                <a:latin typeface="Cambria Math" pitchFamily="18" charset="0"/>
                                <a:ea typeface="Cambria Math" pitchFamily="18" charset="0"/>
                              </a:endParaRPr>
                            </a:p>
                          </a:txBody>
                          <a:useSpRect/>
                        </a:txSp>
                      </a:sp>
                    </a:grpSp>
                    <a:grpSp>
                      <a:nvGrpSpPr>
                        <a:cNvPr id="5" name="组合 55"/>
                        <a:cNvGrpSpPr/>
                      </a:nvGrpSpPr>
                      <a:grpSpPr>
                        <a:xfrm>
                          <a:off x="5504738" y="3284984"/>
                          <a:ext cx="2505878" cy="2057400"/>
                          <a:chOff x="4947874" y="3320988"/>
                          <a:chExt cx="3132348" cy="2571750"/>
                        </a:xfrm>
                        <a:scene3d>
                          <a:camera prst="isometricLeftDown"/>
                          <a:lightRig rig="threePt" dir="t"/>
                        </a:scene3d>
                      </a:grpSpPr>
                      <a:pic>
                        <a:nvPicPr>
                          <a:cNvPr id="203" name="图片 202" descr="138955.png"/>
                          <a:cNvPicPr>
                            <a:picLocks noChangeAspect="1"/>
                          </a:cNvPicPr>
                        </a:nvPicPr>
                        <a:blipFill>
                          <a:blip r:embed="rId92" cstate="screen">
                            <a:duotone>
                              <a:prstClr val="black"/>
                              <a:srgbClr val="99CCCC">
                                <a:tint val="45000"/>
                                <a:satMod val="400000"/>
                              </a:srgbClr>
                            </a:duotone>
                          </a:blip>
                          <a:srcRect/>
                          <a:stretch>
                            <a:fillRect/>
                          </a:stretch>
                        </a:blipFill>
                        <a:spPr>
                          <a:xfrm>
                            <a:off x="5504738" y="3284984"/>
                            <a:ext cx="2505878" cy="2057400"/>
                          </a:xfrm>
                          <a:prstGeom prst="rect">
                            <a:avLst/>
                          </a:prstGeom>
                        </a:spPr>
                      </a:pic>
                      <a:pic>
                        <a:nvPicPr>
                          <a:cNvPr id="204" name="Picture 10"/>
                          <a:cNvPicPr>
                            <a:picLocks noChangeAspect="1" noChangeArrowheads="1"/>
                          </a:cNvPicPr>
                        </a:nvPicPr>
                        <a:blipFill>
                          <a:blip r:embed="rId94" cstate="screen"/>
                          <a:srcRect/>
                          <a:stretch>
                            <a:fillRect/>
                          </a:stretch>
                        </a:blipFill>
                        <a:spPr bwMode="auto">
                          <a:xfrm>
                            <a:off x="5533541" y="3552696"/>
                            <a:ext cx="2390665" cy="1520077"/>
                          </a:xfrm>
                          <a:prstGeom prst="rect">
                            <a:avLst/>
                          </a:prstGeom>
                          <a:noFill/>
                          <a:ln w="9525">
                            <a:noFill/>
                            <a:miter lim="800000"/>
                            <a:headEnd/>
                            <a:tailEnd/>
                          </a:ln>
                        </a:spPr>
                      </a:pic>
                      <a:sp>
                        <a:nvSpPr>
                          <a:cNvPr id="205" name="八边形 204"/>
                          <a:cNvSpPr/>
                        </a:nvSpPr>
                        <a:spPr bwMode="auto">
                          <a:xfrm>
                            <a:off x="7551626" y="3681028"/>
                            <a:ext cx="396044" cy="468052"/>
                          </a:xfrm>
                          <a:prstGeom prst="octagon">
                            <a:avLst/>
                          </a:prstGeom>
                          <a:solidFill>
                            <a:srgbClr val="8AB9B9">
                              <a:lumMod val="40000"/>
                              <a:lumOff val="60000"/>
                            </a:srgbClr>
                          </a:solidFill>
                          <a:ln w="9525" cap="flat" cmpd="sng" algn="ctr">
                            <a:solidFill>
                              <a:srgbClr val="FFFFFF"/>
                            </a:solidFill>
                            <a:prstDash val="solid"/>
                            <a:round/>
                            <a:headEnd type="none" w="med" len="med"/>
                            <a:tailEnd type="none" w="med" len="med"/>
                          </a:ln>
                          <a:effectLst/>
                        </a:spPr>
                        <a:txSp>
                          <a:txBody>
                            <a:bodyPr vert="horz" wrap="square" lIns="91440" tIns="45720" rIns="91440" bIns="45720" numCol="1" rtlCol="0" anchor="ctr" anchorCtr="0" compatLnSpc="1">
                              <a:prstTxWarp prst="textNoShape">
                                <a:avLst/>
                              </a:prstTxWarp>
                            </a:bodyPr>
                            <a:lstStyle>
                              <a:defPPr>
                                <a:defRPr lang="zh-CN"/>
                              </a:defPPr>
                              <a:lvl1pPr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1pPr>
                              <a:lvl2pPr marL="4572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2pPr>
                              <a:lvl3pPr marL="9144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3pPr>
                              <a:lvl4pPr marL="13716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4pPr>
                              <a:lvl5pPr marL="18288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5pPr>
                              <a:lvl6pPr marL="2286000" algn="l" defTabSz="914400" rtl="0" eaLnBrk="1" latinLnBrk="0" hangingPunct="1">
                                <a:defRPr b="1" kern="1200">
                                  <a:solidFill>
                                    <a:sysClr val="windowText" lastClr="000000"/>
                                  </a:solidFill>
                                  <a:latin typeface="Arial" charset="0"/>
                                  <a:ea typeface="宋体" pitchFamily="2" charset="-122"/>
                                </a:defRPr>
                              </a:lvl6pPr>
                              <a:lvl7pPr marL="2743200" algn="l" defTabSz="914400" rtl="0" eaLnBrk="1" latinLnBrk="0" hangingPunct="1">
                                <a:defRPr b="1" kern="1200">
                                  <a:solidFill>
                                    <a:sysClr val="windowText" lastClr="000000"/>
                                  </a:solidFill>
                                  <a:latin typeface="Arial" charset="0"/>
                                  <a:ea typeface="宋体" pitchFamily="2" charset="-122"/>
                                </a:defRPr>
                              </a:lvl7pPr>
                              <a:lvl8pPr marL="3200400" algn="l" defTabSz="914400" rtl="0" eaLnBrk="1" latinLnBrk="0" hangingPunct="1">
                                <a:defRPr b="1" kern="1200">
                                  <a:solidFill>
                                    <a:sysClr val="windowText" lastClr="000000"/>
                                  </a:solidFill>
                                  <a:latin typeface="Arial" charset="0"/>
                                  <a:ea typeface="宋体" pitchFamily="2" charset="-122"/>
                                </a:defRPr>
                              </a:lvl8pPr>
                              <a:lvl9pPr marL="3657600" algn="l" defTabSz="914400" rtl="0" eaLnBrk="1" latinLnBrk="0" hangingPunct="1">
                                <a:defRPr b="1" kern="1200">
                                  <a:solidFill>
                                    <a:sysClr val="windowText" lastClr="000000"/>
                                  </a:solidFill>
                                  <a:latin typeface="Arial" charset="0"/>
                                  <a:ea typeface="宋体" pitchFamily="2" charset="-122"/>
                                </a:defRPr>
                              </a:lvl9pPr>
                            </a:lstStyle>
                            <a:p>
                              <a:pPr algn="ctr" fontAlgn="t">
                                <a:buClrTx/>
                                <a:buFontTx/>
                                <a:buNone/>
                                <a:defRPr/>
                              </a:pPr>
                              <a:r>
                                <a:rPr lang="en-US" sz="2400" b="0" kern="0" dirty="0" smtClean="0">
                                  <a:solidFill>
                                    <a:sysClr val="windowText" lastClr="000000"/>
                                  </a:solidFill>
                                  <a:latin typeface="Cambria Math" pitchFamily="18" charset="0"/>
                                  <a:ea typeface="Cambria Math" pitchFamily="18" charset="0"/>
                                </a:rPr>
                                <a:t>B</a:t>
                              </a:r>
                              <a:endParaRPr lang="en-US" sz="2400" b="0" kern="0" dirty="0" smtClean="0">
                                <a:solidFill>
                                  <a:srgbClr val="000000"/>
                                </a:solidFill>
                                <a:latin typeface="Cambria Math" pitchFamily="18" charset="0"/>
                                <a:ea typeface="Cambria Math" pitchFamily="18" charset="0"/>
                              </a:endParaRPr>
                            </a:p>
                          </a:txBody>
                          <a:useSpRect/>
                        </a:txSp>
                      </a:sp>
                    </a:grpSp>
                    <a:grpSp>
                      <a:nvGrpSpPr>
                        <a:cNvPr id="6" name="组合 54"/>
                        <a:cNvGrpSpPr/>
                      </a:nvGrpSpPr>
                      <a:grpSpPr>
                        <a:xfrm>
                          <a:off x="4911102" y="3284984"/>
                          <a:ext cx="2505878" cy="2057400"/>
                          <a:chOff x="4423846" y="3320988"/>
                          <a:chExt cx="3132348" cy="2571750"/>
                        </a:xfrm>
                        <a:scene3d>
                          <a:camera prst="isometricLeftDown"/>
                          <a:lightRig rig="threePt" dir="t"/>
                        </a:scene3d>
                      </a:grpSpPr>
                      <a:pic>
                        <a:nvPicPr>
                          <a:cNvPr id="207" name="图片 206" descr="138955.png"/>
                          <a:cNvPicPr>
                            <a:picLocks noChangeAspect="1"/>
                          </a:cNvPicPr>
                        </a:nvPicPr>
                        <a:blipFill>
                          <a:blip r:embed="rId92" cstate="screen">
                            <a:duotone>
                              <a:prstClr val="black"/>
                              <a:srgbClr val="99CCCC">
                                <a:tint val="45000"/>
                                <a:satMod val="400000"/>
                              </a:srgbClr>
                            </a:duotone>
                          </a:blip>
                          <a:srcRect/>
                          <a:stretch>
                            <a:fillRect/>
                          </a:stretch>
                        </a:blipFill>
                        <a:spPr>
                          <a:xfrm>
                            <a:off x="4911102" y="3284984"/>
                            <a:ext cx="2505878" cy="2057400"/>
                          </a:xfrm>
                          <a:prstGeom prst="rect">
                            <a:avLst/>
                          </a:prstGeom>
                        </a:spPr>
                      </a:pic>
                      <a:pic>
                        <a:nvPicPr>
                          <a:cNvPr id="208" name="Picture 9"/>
                          <a:cNvPicPr>
                            <a:picLocks noChangeAspect="1" noChangeArrowheads="1"/>
                          </a:cNvPicPr>
                        </a:nvPicPr>
                        <a:blipFill>
                          <a:blip r:embed="rId95" cstate="screen"/>
                          <a:srcRect l="5433" r="6167"/>
                          <a:stretch>
                            <a:fillRect/>
                          </a:stretch>
                        </a:blipFill>
                        <a:spPr bwMode="auto">
                          <a:xfrm>
                            <a:off x="4911102" y="3550706"/>
                            <a:ext cx="2477075" cy="1520077"/>
                          </a:xfrm>
                          <a:prstGeom prst="rect">
                            <a:avLst/>
                          </a:prstGeom>
                          <a:noFill/>
                          <a:ln w="9525">
                            <a:noFill/>
                            <a:miter lim="800000"/>
                            <a:headEnd/>
                            <a:tailEnd/>
                          </a:ln>
                        </a:spPr>
                      </a:pic>
                      <a:sp>
                        <a:nvSpPr>
                          <a:cNvPr id="209" name="八边形 208"/>
                          <a:cNvSpPr/>
                        </a:nvSpPr>
                        <a:spPr bwMode="auto">
                          <a:xfrm>
                            <a:off x="7026165" y="3681028"/>
                            <a:ext cx="396044" cy="468052"/>
                          </a:xfrm>
                          <a:prstGeom prst="octagon">
                            <a:avLst/>
                          </a:prstGeom>
                          <a:solidFill>
                            <a:srgbClr val="8AB9B9">
                              <a:lumMod val="40000"/>
                              <a:lumOff val="60000"/>
                            </a:srgbClr>
                          </a:solidFill>
                          <a:ln w="9525" cap="flat" cmpd="sng" algn="ctr">
                            <a:solidFill>
                              <a:srgbClr val="FFFFFF"/>
                            </a:solidFill>
                            <a:prstDash val="solid"/>
                            <a:round/>
                            <a:headEnd type="none" w="med" len="med"/>
                            <a:tailEnd type="none" w="med" len="med"/>
                          </a:ln>
                          <a:effectLst/>
                        </a:spPr>
                        <a:txSp>
                          <a:txBody>
                            <a:bodyPr vert="horz" wrap="square" lIns="91440" tIns="45720" rIns="91440" bIns="45720" numCol="1" rtlCol="0" anchor="ctr" anchorCtr="0" compatLnSpc="1">
                              <a:prstTxWarp prst="textNoShape">
                                <a:avLst/>
                              </a:prstTxWarp>
                            </a:bodyPr>
                            <a:lstStyle>
                              <a:defPPr>
                                <a:defRPr lang="zh-CN"/>
                              </a:defPPr>
                              <a:lvl1pPr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1pPr>
                              <a:lvl2pPr marL="4572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2pPr>
                              <a:lvl3pPr marL="9144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3pPr>
                              <a:lvl4pPr marL="13716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4pPr>
                              <a:lvl5pPr marL="18288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5pPr>
                              <a:lvl6pPr marL="2286000" algn="l" defTabSz="914400" rtl="0" eaLnBrk="1" latinLnBrk="0" hangingPunct="1">
                                <a:defRPr b="1" kern="1200">
                                  <a:solidFill>
                                    <a:sysClr val="windowText" lastClr="000000"/>
                                  </a:solidFill>
                                  <a:latin typeface="Arial" charset="0"/>
                                  <a:ea typeface="宋体" pitchFamily="2" charset="-122"/>
                                </a:defRPr>
                              </a:lvl6pPr>
                              <a:lvl7pPr marL="2743200" algn="l" defTabSz="914400" rtl="0" eaLnBrk="1" latinLnBrk="0" hangingPunct="1">
                                <a:defRPr b="1" kern="1200">
                                  <a:solidFill>
                                    <a:sysClr val="windowText" lastClr="000000"/>
                                  </a:solidFill>
                                  <a:latin typeface="Arial" charset="0"/>
                                  <a:ea typeface="宋体" pitchFamily="2" charset="-122"/>
                                </a:defRPr>
                              </a:lvl7pPr>
                              <a:lvl8pPr marL="3200400" algn="l" defTabSz="914400" rtl="0" eaLnBrk="1" latinLnBrk="0" hangingPunct="1">
                                <a:defRPr b="1" kern="1200">
                                  <a:solidFill>
                                    <a:sysClr val="windowText" lastClr="000000"/>
                                  </a:solidFill>
                                  <a:latin typeface="Arial" charset="0"/>
                                  <a:ea typeface="宋体" pitchFamily="2" charset="-122"/>
                                </a:defRPr>
                              </a:lvl8pPr>
                              <a:lvl9pPr marL="3657600" algn="l" defTabSz="914400" rtl="0" eaLnBrk="1" latinLnBrk="0" hangingPunct="1">
                                <a:defRPr b="1" kern="1200">
                                  <a:solidFill>
                                    <a:sysClr val="windowText" lastClr="000000"/>
                                  </a:solidFill>
                                  <a:latin typeface="Arial" charset="0"/>
                                  <a:ea typeface="宋体" pitchFamily="2" charset="-122"/>
                                </a:defRPr>
                              </a:lvl9pPr>
                            </a:lstStyle>
                            <a:p>
                              <a:pPr algn="ctr" fontAlgn="t">
                                <a:buClrTx/>
                                <a:buFontTx/>
                                <a:buNone/>
                                <a:defRPr/>
                              </a:pPr>
                              <a:r>
                                <a:rPr lang="en-US" sz="2400" b="0" kern="0" dirty="0" smtClean="0">
                                  <a:solidFill>
                                    <a:srgbClr val="000000"/>
                                  </a:solidFill>
                                  <a:latin typeface="Cambria Math" pitchFamily="18" charset="0"/>
                                  <a:ea typeface="Cambria Math" pitchFamily="18" charset="0"/>
                                </a:rPr>
                                <a:t>B</a:t>
                              </a:r>
                            </a:p>
                          </a:txBody>
                          <a:useSpRect/>
                        </a:txSp>
                      </a:sp>
                    </a:grpSp>
                    <a:grpSp>
                      <a:nvGrpSpPr>
                        <a:cNvPr id="7" name="组合 53"/>
                        <a:cNvGrpSpPr/>
                      </a:nvGrpSpPr>
                      <a:grpSpPr>
                        <a:xfrm>
                          <a:off x="4317466" y="3284984"/>
                          <a:ext cx="2505878" cy="2057400"/>
                          <a:chOff x="3899818" y="3320988"/>
                          <a:chExt cx="3132348" cy="2571750"/>
                        </a:xfrm>
                        <a:scene3d>
                          <a:camera prst="isometricLeftDown"/>
                          <a:lightRig rig="threePt" dir="t"/>
                        </a:scene3d>
                      </a:grpSpPr>
                      <a:pic>
                        <a:nvPicPr>
                          <a:cNvPr id="211" name="图片 210" descr="138955.png"/>
                          <a:cNvPicPr>
                            <a:picLocks noChangeAspect="1"/>
                          </a:cNvPicPr>
                        </a:nvPicPr>
                        <a:blipFill>
                          <a:blip r:embed="rId92" cstate="screen">
                            <a:duotone>
                              <a:prstClr val="black"/>
                              <a:srgbClr val="CCFF99">
                                <a:tint val="45000"/>
                                <a:satMod val="400000"/>
                              </a:srgbClr>
                            </a:duotone>
                          </a:blip>
                          <a:srcRect/>
                          <a:stretch>
                            <a:fillRect/>
                          </a:stretch>
                        </a:blipFill>
                        <a:spPr>
                          <a:xfrm>
                            <a:off x="4317466" y="3284984"/>
                            <a:ext cx="2505878" cy="2057400"/>
                          </a:xfrm>
                          <a:prstGeom prst="rect">
                            <a:avLst/>
                          </a:prstGeom>
                        </a:spPr>
                      </a:pic>
                      <a:pic>
                        <a:nvPicPr>
                          <a:cNvPr id="212" name="Picture 8"/>
                          <a:cNvPicPr>
                            <a:picLocks noChangeAspect="1" noChangeArrowheads="1"/>
                          </a:cNvPicPr>
                        </a:nvPicPr>
                        <a:blipFill>
                          <a:blip r:embed="rId96" cstate="screen"/>
                          <a:srcRect l="6828" r="6828"/>
                          <a:stretch>
                            <a:fillRect/>
                          </a:stretch>
                        </a:blipFill>
                        <a:spPr bwMode="auto">
                          <a:xfrm>
                            <a:off x="4360671" y="3550706"/>
                            <a:ext cx="2419468" cy="1520077"/>
                          </a:xfrm>
                          <a:prstGeom prst="rect">
                            <a:avLst/>
                          </a:prstGeom>
                          <a:noFill/>
                          <a:ln w="9525">
                            <a:noFill/>
                            <a:miter lim="800000"/>
                            <a:headEnd/>
                            <a:tailEnd/>
                          </a:ln>
                        </a:spPr>
                      </a:pic>
                      <a:sp>
                        <a:nvSpPr>
                          <a:cNvPr id="213" name="八边形 212"/>
                          <a:cNvSpPr/>
                        </a:nvSpPr>
                        <a:spPr bwMode="auto">
                          <a:xfrm>
                            <a:off x="6500704" y="3681028"/>
                            <a:ext cx="396044" cy="468052"/>
                          </a:xfrm>
                          <a:prstGeom prst="octagon">
                            <a:avLst/>
                          </a:prstGeom>
                          <a:solidFill>
                            <a:srgbClr val="CCFF66"/>
                          </a:solidFill>
                          <a:ln w="9525" cap="flat" cmpd="sng" algn="ctr">
                            <a:solidFill>
                              <a:srgbClr val="FFFFFF"/>
                            </a:solidFill>
                            <a:prstDash val="solid"/>
                            <a:round/>
                            <a:headEnd type="none" w="med" len="med"/>
                            <a:tailEnd type="none" w="med" len="med"/>
                          </a:ln>
                          <a:effectLst/>
                        </a:spPr>
                        <a:txSp>
                          <a:txBody>
                            <a:bodyPr vert="horz" wrap="square" lIns="91440" tIns="45720" rIns="91440" bIns="45720" numCol="1" rtlCol="0" anchor="ctr" anchorCtr="0" compatLnSpc="1">
                              <a:prstTxWarp prst="textNoShape">
                                <a:avLst/>
                              </a:prstTxWarp>
                            </a:bodyPr>
                            <a:lstStyle>
                              <a:defPPr>
                                <a:defRPr lang="zh-CN"/>
                              </a:defPPr>
                              <a:lvl1pPr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1pPr>
                              <a:lvl2pPr marL="4572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2pPr>
                              <a:lvl3pPr marL="9144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3pPr>
                              <a:lvl4pPr marL="13716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4pPr>
                              <a:lvl5pPr marL="18288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5pPr>
                              <a:lvl6pPr marL="2286000" algn="l" defTabSz="914400" rtl="0" eaLnBrk="1" latinLnBrk="0" hangingPunct="1">
                                <a:defRPr b="1" kern="1200">
                                  <a:solidFill>
                                    <a:sysClr val="windowText" lastClr="000000"/>
                                  </a:solidFill>
                                  <a:latin typeface="Arial" charset="0"/>
                                  <a:ea typeface="宋体" pitchFamily="2" charset="-122"/>
                                </a:defRPr>
                              </a:lvl6pPr>
                              <a:lvl7pPr marL="2743200" algn="l" defTabSz="914400" rtl="0" eaLnBrk="1" latinLnBrk="0" hangingPunct="1">
                                <a:defRPr b="1" kern="1200">
                                  <a:solidFill>
                                    <a:sysClr val="windowText" lastClr="000000"/>
                                  </a:solidFill>
                                  <a:latin typeface="Arial" charset="0"/>
                                  <a:ea typeface="宋体" pitchFamily="2" charset="-122"/>
                                </a:defRPr>
                              </a:lvl7pPr>
                              <a:lvl8pPr marL="3200400" algn="l" defTabSz="914400" rtl="0" eaLnBrk="1" latinLnBrk="0" hangingPunct="1">
                                <a:defRPr b="1" kern="1200">
                                  <a:solidFill>
                                    <a:sysClr val="windowText" lastClr="000000"/>
                                  </a:solidFill>
                                  <a:latin typeface="Arial" charset="0"/>
                                  <a:ea typeface="宋体" pitchFamily="2" charset="-122"/>
                                </a:defRPr>
                              </a:lvl8pPr>
                              <a:lvl9pPr marL="3657600" algn="l" defTabSz="914400" rtl="0" eaLnBrk="1" latinLnBrk="0" hangingPunct="1">
                                <a:defRPr b="1" kern="1200">
                                  <a:solidFill>
                                    <a:sysClr val="windowText" lastClr="000000"/>
                                  </a:solidFill>
                                  <a:latin typeface="Arial" charset="0"/>
                                  <a:ea typeface="宋体" pitchFamily="2" charset="-122"/>
                                </a:defRPr>
                              </a:lvl9pPr>
                            </a:lstStyle>
                            <a:p>
                              <a:pPr algn="ctr" fontAlgn="t">
                                <a:buClrTx/>
                                <a:buFontTx/>
                                <a:buNone/>
                                <a:defRPr/>
                              </a:pPr>
                              <a:r>
                                <a:rPr lang="en-US" sz="2400" b="0" kern="0" dirty="0" smtClean="0">
                                  <a:solidFill>
                                    <a:sysClr val="windowText" lastClr="000000"/>
                                  </a:solidFill>
                                  <a:latin typeface="Cambria Math" pitchFamily="18" charset="0"/>
                                  <a:ea typeface="Cambria Math" pitchFamily="18" charset="0"/>
                                </a:rPr>
                                <a:t>P</a:t>
                              </a:r>
                              <a:endParaRPr lang="en-US" sz="2400" b="0" kern="0" dirty="0" smtClean="0">
                                <a:solidFill>
                                  <a:srgbClr val="000000"/>
                                </a:solidFill>
                                <a:latin typeface="Cambria Math" pitchFamily="18" charset="0"/>
                                <a:ea typeface="Cambria Math" pitchFamily="18" charset="0"/>
                              </a:endParaRPr>
                            </a:p>
                          </a:txBody>
                          <a:useSpRect/>
                        </a:txSp>
                      </a:sp>
                    </a:grpSp>
                    <a:grpSp>
                      <a:nvGrpSpPr>
                        <a:cNvPr id="8" name="组合 52"/>
                        <a:cNvGrpSpPr/>
                      </a:nvGrpSpPr>
                      <a:grpSpPr>
                        <a:xfrm>
                          <a:off x="3723830" y="3284984"/>
                          <a:ext cx="2505878" cy="2057400"/>
                          <a:chOff x="3375790" y="3320988"/>
                          <a:chExt cx="3132348" cy="2571750"/>
                        </a:xfrm>
                        <a:scene3d>
                          <a:camera prst="isometricLeftDown"/>
                          <a:lightRig rig="threePt" dir="t"/>
                        </a:scene3d>
                      </a:grpSpPr>
                      <a:pic>
                        <a:nvPicPr>
                          <a:cNvPr id="215" name="图片 214" descr="138955.png"/>
                          <a:cNvPicPr>
                            <a:picLocks noChangeAspect="1"/>
                          </a:cNvPicPr>
                        </a:nvPicPr>
                        <a:blipFill>
                          <a:blip r:embed="rId92" cstate="screen">
                            <a:duotone>
                              <a:prstClr val="black"/>
                              <a:srgbClr val="99CCCC">
                                <a:tint val="45000"/>
                                <a:satMod val="400000"/>
                              </a:srgbClr>
                            </a:duotone>
                          </a:blip>
                          <a:srcRect/>
                          <a:stretch>
                            <a:fillRect/>
                          </a:stretch>
                        </a:blipFill>
                        <a:spPr>
                          <a:xfrm>
                            <a:off x="3723830" y="3284984"/>
                            <a:ext cx="2505878" cy="2057400"/>
                          </a:xfrm>
                          <a:prstGeom prst="rect">
                            <a:avLst/>
                          </a:prstGeom>
                        </a:spPr>
                      </a:pic>
                      <a:pic>
                        <a:nvPicPr>
                          <a:cNvPr id="216" name="Picture 7"/>
                          <a:cNvPicPr>
                            <a:picLocks noChangeAspect="1" noChangeArrowheads="1"/>
                          </a:cNvPicPr>
                        </a:nvPicPr>
                        <a:blipFill>
                          <a:blip r:embed="rId97" cstate="screen"/>
                          <a:srcRect l="7193" r="6463"/>
                          <a:stretch>
                            <a:fillRect/>
                          </a:stretch>
                        </a:blipFill>
                        <a:spPr bwMode="auto">
                          <a:xfrm>
                            <a:off x="3781377" y="3550706"/>
                            <a:ext cx="2419468" cy="1520077"/>
                          </a:xfrm>
                          <a:prstGeom prst="rect">
                            <a:avLst/>
                          </a:prstGeom>
                          <a:noFill/>
                          <a:ln w="9525">
                            <a:noFill/>
                            <a:miter lim="800000"/>
                            <a:headEnd/>
                            <a:tailEnd/>
                          </a:ln>
                        </a:spPr>
                      </a:pic>
                      <a:sp>
                        <a:nvSpPr>
                          <a:cNvPr id="217" name="八边形 216"/>
                          <a:cNvSpPr/>
                        </a:nvSpPr>
                        <a:spPr bwMode="auto">
                          <a:xfrm>
                            <a:off x="5975243" y="3681028"/>
                            <a:ext cx="396044" cy="468052"/>
                          </a:xfrm>
                          <a:prstGeom prst="octagon">
                            <a:avLst/>
                          </a:prstGeom>
                          <a:solidFill>
                            <a:srgbClr val="8AB9B9">
                              <a:lumMod val="40000"/>
                              <a:lumOff val="60000"/>
                            </a:srgbClr>
                          </a:solidFill>
                          <a:ln w="9525" cap="flat" cmpd="sng" algn="ctr">
                            <a:solidFill>
                              <a:srgbClr val="FFFFFF"/>
                            </a:solidFill>
                            <a:prstDash val="solid"/>
                            <a:round/>
                            <a:headEnd type="none" w="med" len="med"/>
                            <a:tailEnd type="none" w="med" len="med"/>
                          </a:ln>
                          <a:effectLst/>
                        </a:spPr>
                        <a:txSp>
                          <a:txBody>
                            <a:bodyPr vert="horz" wrap="square" lIns="91440" tIns="45720" rIns="91440" bIns="45720" numCol="1" rtlCol="0" anchor="ctr" anchorCtr="0" compatLnSpc="1">
                              <a:prstTxWarp prst="textNoShape">
                                <a:avLst/>
                              </a:prstTxWarp>
                            </a:bodyPr>
                            <a:lstStyle>
                              <a:defPPr>
                                <a:defRPr lang="zh-CN"/>
                              </a:defPPr>
                              <a:lvl1pPr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1pPr>
                              <a:lvl2pPr marL="4572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2pPr>
                              <a:lvl3pPr marL="9144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3pPr>
                              <a:lvl4pPr marL="13716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4pPr>
                              <a:lvl5pPr marL="18288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5pPr>
                              <a:lvl6pPr marL="2286000" algn="l" defTabSz="914400" rtl="0" eaLnBrk="1" latinLnBrk="0" hangingPunct="1">
                                <a:defRPr b="1" kern="1200">
                                  <a:solidFill>
                                    <a:sysClr val="windowText" lastClr="000000"/>
                                  </a:solidFill>
                                  <a:latin typeface="Arial" charset="0"/>
                                  <a:ea typeface="宋体" pitchFamily="2" charset="-122"/>
                                </a:defRPr>
                              </a:lvl6pPr>
                              <a:lvl7pPr marL="2743200" algn="l" defTabSz="914400" rtl="0" eaLnBrk="1" latinLnBrk="0" hangingPunct="1">
                                <a:defRPr b="1" kern="1200">
                                  <a:solidFill>
                                    <a:sysClr val="windowText" lastClr="000000"/>
                                  </a:solidFill>
                                  <a:latin typeface="Arial" charset="0"/>
                                  <a:ea typeface="宋体" pitchFamily="2" charset="-122"/>
                                </a:defRPr>
                              </a:lvl7pPr>
                              <a:lvl8pPr marL="3200400" algn="l" defTabSz="914400" rtl="0" eaLnBrk="1" latinLnBrk="0" hangingPunct="1">
                                <a:defRPr b="1" kern="1200">
                                  <a:solidFill>
                                    <a:sysClr val="windowText" lastClr="000000"/>
                                  </a:solidFill>
                                  <a:latin typeface="Arial" charset="0"/>
                                  <a:ea typeface="宋体" pitchFamily="2" charset="-122"/>
                                </a:defRPr>
                              </a:lvl8pPr>
                              <a:lvl9pPr marL="3657600" algn="l" defTabSz="914400" rtl="0" eaLnBrk="1" latinLnBrk="0" hangingPunct="1">
                                <a:defRPr b="1" kern="1200">
                                  <a:solidFill>
                                    <a:sysClr val="windowText" lastClr="000000"/>
                                  </a:solidFill>
                                  <a:latin typeface="Arial" charset="0"/>
                                  <a:ea typeface="宋体" pitchFamily="2" charset="-122"/>
                                </a:defRPr>
                              </a:lvl9pPr>
                            </a:lstStyle>
                            <a:p>
                              <a:pPr algn="ctr" fontAlgn="t">
                                <a:buClrTx/>
                                <a:buFontTx/>
                                <a:buNone/>
                                <a:defRPr/>
                              </a:pPr>
                              <a:r>
                                <a:rPr lang="en-US" sz="2400" b="0" kern="0" dirty="0" smtClean="0">
                                  <a:solidFill>
                                    <a:srgbClr val="000000"/>
                                  </a:solidFill>
                                  <a:latin typeface="Cambria Math" pitchFamily="18" charset="0"/>
                                  <a:ea typeface="Cambria Math" pitchFamily="18" charset="0"/>
                                </a:rPr>
                                <a:t>B</a:t>
                              </a:r>
                            </a:p>
                          </a:txBody>
                          <a:useSpRect/>
                        </a:txSp>
                      </a:sp>
                    </a:grpSp>
                    <a:grpSp>
                      <a:nvGrpSpPr>
                        <a:cNvPr id="9" name="组合 51"/>
                        <a:cNvGrpSpPr/>
                      </a:nvGrpSpPr>
                      <a:grpSpPr>
                        <a:xfrm>
                          <a:off x="3130194" y="3284984"/>
                          <a:ext cx="2505878" cy="2057400"/>
                          <a:chOff x="2851762" y="3320988"/>
                          <a:chExt cx="3132348" cy="2571750"/>
                        </a:xfrm>
                        <a:scene3d>
                          <a:camera prst="isometricLeftDown"/>
                          <a:lightRig rig="threePt" dir="t"/>
                        </a:scene3d>
                      </a:grpSpPr>
                      <a:pic>
                        <a:nvPicPr>
                          <a:cNvPr id="219" name="图片 218" descr="138955.png"/>
                          <a:cNvPicPr>
                            <a:picLocks noChangeAspect="1"/>
                          </a:cNvPicPr>
                        </a:nvPicPr>
                        <a:blipFill>
                          <a:blip r:embed="rId92" cstate="screen">
                            <a:duotone>
                              <a:prstClr val="black"/>
                              <a:srgbClr val="99CCCC">
                                <a:tint val="45000"/>
                                <a:satMod val="400000"/>
                              </a:srgbClr>
                            </a:duotone>
                          </a:blip>
                          <a:srcRect/>
                          <a:stretch>
                            <a:fillRect/>
                          </a:stretch>
                        </a:blipFill>
                        <a:spPr>
                          <a:xfrm>
                            <a:off x="3130194" y="3284984"/>
                            <a:ext cx="2505878" cy="2057400"/>
                          </a:xfrm>
                          <a:prstGeom prst="rect">
                            <a:avLst/>
                          </a:prstGeom>
                        </a:spPr>
                      </a:pic>
                      <a:pic>
                        <a:nvPicPr>
                          <a:cNvPr id="220" name="Picture 6"/>
                          <a:cNvPicPr>
                            <a:picLocks noChangeAspect="1" noChangeArrowheads="1"/>
                          </a:cNvPicPr>
                        </a:nvPicPr>
                        <a:blipFill>
                          <a:blip r:embed="rId98" cstate="screen"/>
                          <a:srcRect l="7195" r="6461"/>
                          <a:stretch>
                            <a:fillRect/>
                          </a:stretch>
                        </a:blipFill>
                        <a:spPr bwMode="auto">
                          <a:xfrm>
                            <a:off x="3187800" y="3551033"/>
                            <a:ext cx="2419468" cy="1520077"/>
                          </a:xfrm>
                          <a:prstGeom prst="rect">
                            <a:avLst/>
                          </a:prstGeom>
                          <a:noFill/>
                          <a:ln w="9525">
                            <a:noFill/>
                            <a:miter lim="800000"/>
                            <a:headEnd/>
                            <a:tailEnd/>
                          </a:ln>
                        </a:spPr>
                      </a:pic>
                      <a:sp>
                        <a:nvSpPr>
                          <a:cNvPr id="221" name="八边形 220"/>
                          <a:cNvSpPr/>
                        </a:nvSpPr>
                        <a:spPr bwMode="auto">
                          <a:xfrm>
                            <a:off x="5449782" y="3681028"/>
                            <a:ext cx="396044" cy="468052"/>
                          </a:xfrm>
                          <a:prstGeom prst="octagon">
                            <a:avLst/>
                          </a:prstGeom>
                          <a:solidFill>
                            <a:srgbClr val="8AB9B9">
                              <a:lumMod val="40000"/>
                              <a:lumOff val="60000"/>
                            </a:srgbClr>
                          </a:solidFill>
                          <a:ln w="9525" cap="flat" cmpd="sng" algn="ctr">
                            <a:solidFill>
                              <a:srgbClr val="FFFFFF"/>
                            </a:solidFill>
                            <a:prstDash val="solid"/>
                            <a:round/>
                            <a:headEnd type="none" w="med" len="med"/>
                            <a:tailEnd type="none" w="med" len="med"/>
                          </a:ln>
                          <a:effectLst/>
                        </a:spPr>
                        <a:txSp>
                          <a:txBody>
                            <a:bodyPr vert="horz" wrap="square" lIns="91440" tIns="45720" rIns="91440" bIns="45720" numCol="1" rtlCol="0" anchor="ctr" anchorCtr="0" compatLnSpc="1">
                              <a:prstTxWarp prst="textNoShape">
                                <a:avLst/>
                              </a:prstTxWarp>
                            </a:bodyPr>
                            <a:lstStyle>
                              <a:defPPr>
                                <a:defRPr lang="zh-CN"/>
                              </a:defPPr>
                              <a:lvl1pPr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1pPr>
                              <a:lvl2pPr marL="4572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2pPr>
                              <a:lvl3pPr marL="9144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3pPr>
                              <a:lvl4pPr marL="13716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4pPr>
                              <a:lvl5pPr marL="18288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5pPr>
                              <a:lvl6pPr marL="2286000" algn="l" defTabSz="914400" rtl="0" eaLnBrk="1" latinLnBrk="0" hangingPunct="1">
                                <a:defRPr b="1" kern="1200">
                                  <a:solidFill>
                                    <a:sysClr val="windowText" lastClr="000000"/>
                                  </a:solidFill>
                                  <a:latin typeface="Arial" charset="0"/>
                                  <a:ea typeface="宋体" pitchFamily="2" charset="-122"/>
                                </a:defRPr>
                              </a:lvl6pPr>
                              <a:lvl7pPr marL="2743200" algn="l" defTabSz="914400" rtl="0" eaLnBrk="1" latinLnBrk="0" hangingPunct="1">
                                <a:defRPr b="1" kern="1200">
                                  <a:solidFill>
                                    <a:sysClr val="windowText" lastClr="000000"/>
                                  </a:solidFill>
                                  <a:latin typeface="Arial" charset="0"/>
                                  <a:ea typeface="宋体" pitchFamily="2" charset="-122"/>
                                </a:defRPr>
                              </a:lvl7pPr>
                              <a:lvl8pPr marL="3200400" algn="l" defTabSz="914400" rtl="0" eaLnBrk="1" latinLnBrk="0" hangingPunct="1">
                                <a:defRPr b="1" kern="1200">
                                  <a:solidFill>
                                    <a:sysClr val="windowText" lastClr="000000"/>
                                  </a:solidFill>
                                  <a:latin typeface="Arial" charset="0"/>
                                  <a:ea typeface="宋体" pitchFamily="2" charset="-122"/>
                                </a:defRPr>
                              </a:lvl8pPr>
                              <a:lvl9pPr marL="3657600" algn="l" defTabSz="914400" rtl="0" eaLnBrk="1" latinLnBrk="0" hangingPunct="1">
                                <a:defRPr b="1" kern="1200">
                                  <a:solidFill>
                                    <a:sysClr val="windowText" lastClr="000000"/>
                                  </a:solidFill>
                                  <a:latin typeface="Arial" charset="0"/>
                                  <a:ea typeface="宋体" pitchFamily="2" charset="-122"/>
                                </a:defRPr>
                              </a:lvl9pPr>
                            </a:lstStyle>
                            <a:p>
                              <a:pPr algn="ctr" fontAlgn="t">
                                <a:buClrTx/>
                                <a:buFontTx/>
                                <a:buNone/>
                                <a:defRPr/>
                              </a:pPr>
                              <a:r>
                                <a:rPr lang="en-US" sz="2400" b="0" kern="0" dirty="0" smtClean="0">
                                  <a:solidFill>
                                    <a:sysClr val="windowText" lastClr="000000"/>
                                  </a:solidFill>
                                  <a:latin typeface="Cambria Math" pitchFamily="18" charset="0"/>
                                  <a:ea typeface="Cambria Math" pitchFamily="18" charset="0"/>
                                </a:rPr>
                                <a:t>B</a:t>
                              </a:r>
                              <a:endParaRPr lang="en-US" sz="2400" b="0" kern="0" dirty="0" smtClean="0">
                                <a:solidFill>
                                  <a:srgbClr val="000000"/>
                                </a:solidFill>
                                <a:latin typeface="Cambria Math" pitchFamily="18" charset="0"/>
                                <a:ea typeface="Cambria Math" pitchFamily="18" charset="0"/>
                              </a:endParaRPr>
                            </a:p>
                          </a:txBody>
                          <a:useSpRect/>
                        </a:txSp>
                      </a:sp>
                    </a:grpSp>
                    <a:grpSp>
                      <a:nvGrpSpPr>
                        <a:cNvPr id="10" name="组合 50"/>
                        <a:cNvGrpSpPr/>
                      </a:nvGrpSpPr>
                      <a:grpSpPr>
                        <a:xfrm>
                          <a:off x="2536558" y="3284984"/>
                          <a:ext cx="2505878" cy="2057400"/>
                          <a:chOff x="2327734" y="3320988"/>
                          <a:chExt cx="3132348" cy="2571750"/>
                        </a:xfrm>
                        <a:scene3d>
                          <a:camera prst="isometricLeftDown"/>
                          <a:lightRig rig="threePt" dir="t"/>
                        </a:scene3d>
                      </a:grpSpPr>
                      <a:pic>
                        <a:nvPicPr>
                          <a:cNvPr id="223" name="图片 222" descr="138955.png"/>
                          <a:cNvPicPr>
                            <a:picLocks noChangeAspect="1"/>
                          </a:cNvPicPr>
                        </a:nvPicPr>
                        <a:blipFill>
                          <a:blip r:embed="rId92" cstate="screen">
                            <a:duotone>
                              <a:prstClr val="black"/>
                              <a:srgbClr val="CCFF99">
                                <a:tint val="45000"/>
                                <a:satMod val="400000"/>
                              </a:srgbClr>
                            </a:duotone>
                          </a:blip>
                          <a:srcRect/>
                          <a:stretch>
                            <a:fillRect/>
                          </a:stretch>
                        </a:blipFill>
                        <a:spPr>
                          <a:xfrm>
                            <a:off x="2536558" y="3284984"/>
                            <a:ext cx="2505878" cy="2057400"/>
                          </a:xfrm>
                          <a:prstGeom prst="rect">
                            <a:avLst/>
                          </a:prstGeom>
                        </a:spPr>
                      </a:pic>
                      <a:pic>
                        <a:nvPicPr>
                          <a:cNvPr id="224" name="Picture 5"/>
                          <a:cNvPicPr>
                            <a:picLocks noChangeAspect="1" noChangeArrowheads="1"/>
                          </a:cNvPicPr>
                        </a:nvPicPr>
                        <a:blipFill>
                          <a:blip r:embed="rId99" cstate="screen"/>
                          <a:srcRect l="8223" r="6461"/>
                          <a:stretch>
                            <a:fillRect/>
                          </a:stretch>
                        </a:blipFill>
                        <a:spPr bwMode="auto">
                          <a:xfrm>
                            <a:off x="2594164" y="3550706"/>
                            <a:ext cx="2390665" cy="1520077"/>
                          </a:xfrm>
                          <a:prstGeom prst="rect">
                            <a:avLst/>
                          </a:prstGeom>
                          <a:noFill/>
                          <a:ln w="9525">
                            <a:noFill/>
                            <a:miter lim="800000"/>
                            <a:headEnd/>
                            <a:tailEnd/>
                          </a:ln>
                        </a:spPr>
                      </a:pic>
                      <a:sp>
                        <a:nvSpPr>
                          <a:cNvPr id="225" name="八边形 224"/>
                          <a:cNvSpPr/>
                        </a:nvSpPr>
                        <a:spPr bwMode="auto">
                          <a:xfrm>
                            <a:off x="4924321" y="3681028"/>
                            <a:ext cx="396044" cy="468052"/>
                          </a:xfrm>
                          <a:prstGeom prst="octagon">
                            <a:avLst/>
                          </a:prstGeom>
                          <a:solidFill>
                            <a:srgbClr val="CCFF66"/>
                          </a:solidFill>
                          <a:ln w="9525" cap="flat" cmpd="sng" algn="ctr">
                            <a:solidFill>
                              <a:srgbClr val="FFFFFF"/>
                            </a:solidFill>
                            <a:prstDash val="solid"/>
                            <a:round/>
                            <a:headEnd type="none" w="med" len="med"/>
                            <a:tailEnd type="none" w="med" len="med"/>
                          </a:ln>
                          <a:effectLst/>
                        </a:spPr>
                        <a:txSp>
                          <a:txBody>
                            <a:bodyPr vert="horz" wrap="square" lIns="91440" tIns="45720" rIns="91440" bIns="45720" numCol="1" rtlCol="0" anchor="ctr" anchorCtr="0" compatLnSpc="1">
                              <a:prstTxWarp prst="textNoShape">
                                <a:avLst/>
                              </a:prstTxWarp>
                            </a:bodyPr>
                            <a:lstStyle>
                              <a:defPPr>
                                <a:defRPr lang="zh-CN"/>
                              </a:defPPr>
                              <a:lvl1pPr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1pPr>
                              <a:lvl2pPr marL="4572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2pPr>
                              <a:lvl3pPr marL="9144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3pPr>
                              <a:lvl4pPr marL="13716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4pPr>
                              <a:lvl5pPr marL="18288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5pPr>
                              <a:lvl6pPr marL="2286000" algn="l" defTabSz="914400" rtl="0" eaLnBrk="1" latinLnBrk="0" hangingPunct="1">
                                <a:defRPr b="1" kern="1200">
                                  <a:solidFill>
                                    <a:sysClr val="windowText" lastClr="000000"/>
                                  </a:solidFill>
                                  <a:latin typeface="Arial" charset="0"/>
                                  <a:ea typeface="宋体" pitchFamily="2" charset="-122"/>
                                </a:defRPr>
                              </a:lvl6pPr>
                              <a:lvl7pPr marL="2743200" algn="l" defTabSz="914400" rtl="0" eaLnBrk="1" latinLnBrk="0" hangingPunct="1">
                                <a:defRPr b="1" kern="1200">
                                  <a:solidFill>
                                    <a:sysClr val="windowText" lastClr="000000"/>
                                  </a:solidFill>
                                  <a:latin typeface="Arial" charset="0"/>
                                  <a:ea typeface="宋体" pitchFamily="2" charset="-122"/>
                                </a:defRPr>
                              </a:lvl7pPr>
                              <a:lvl8pPr marL="3200400" algn="l" defTabSz="914400" rtl="0" eaLnBrk="1" latinLnBrk="0" hangingPunct="1">
                                <a:defRPr b="1" kern="1200">
                                  <a:solidFill>
                                    <a:sysClr val="windowText" lastClr="000000"/>
                                  </a:solidFill>
                                  <a:latin typeface="Arial" charset="0"/>
                                  <a:ea typeface="宋体" pitchFamily="2" charset="-122"/>
                                </a:defRPr>
                              </a:lvl8pPr>
                              <a:lvl9pPr marL="3657600" algn="l" defTabSz="914400" rtl="0" eaLnBrk="1" latinLnBrk="0" hangingPunct="1">
                                <a:defRPr b="1" kern="1200">
                                  <a:solidFill>
                                    <a:sysClr val="windowText" lastClr="000000"/>
                                  </a:solidFill>
                                  <a:latin typeface="Arial" charset="0"/>
                                  <a:ea typeface="宋体" pitchFamily="2" charset="-122"/>
                                </a:defRPr>
                              </a:lvl9pPr>
                            </a:lstStyle>
                            <a:p>
                              <a:pPr algn="ctr" fontAlgn="t">
                                <a:buClrTx/>
                                <a:buFontTx/>
                                <a:buNone/>
                                <a:defRPr/>
                              </a:pPr>
                              <a:r>
                                <a:rPr lang="en-US" sz="2400" b="0" kern="0" dirty="0" smtClean="0">
                                  <a:solidFill>
                                    <a:sysClr val="windowText" lastClr="000000"/>
                                  </a:solidFill>
                                  <a:latin typeface="Cambria Math" pitchFamily="18" charset="0"/>
                                  <a:ea typeface="Cambria Math" pitchFamily="18" charset="0"/>
                                </a:rPr>
                                <a:t>P</a:t>
                              </a:r>
                              <a:endParaRPr lang="en-US" sz="2400" b="0" kern="0" dirty="0" smtClean="0">
                                <a:solidFill>
                                  <a:srgbClr val="000000"/>
                                </a:solidFill>
                                <a:latin typeface="Cambria Math" pitchFamily="18" charset="0"/>
                                <a:ea typeface="Cambria Math" pitchFamily="18" charset="0"/>
                              </a:endParaRPr>
                            </a:p>
                          </a:txBody>
                          <a:useSpRect/>
                        </a:txSp>
                      </a:sp>
                    </a:grpSp>
                    <a:grpSp>
                      <a:nvGrpSpPr>
                        <a:cNvPr id="11" name="组合 49"/>
                        <a:cNvGrpSpPr/>
                      </a:nvGrpSpPr>
                      <a:grpSpPr>
                        <a:xfrm>
                          <a:off x="1942922" y="3284984"/>
                          <a:ext cx="2505878" cy="2057400"/>
                          <a:chOff x="1803706" y="3320988"/>
                          <a:chExt cx="3132348" cy="2571750"/>
                        </a:xfrm>
                        <a:scene3d>
                          <a:camera prst="isometricLeftDown"/>
                          <a:lightRig rig="threePt" dir="t"/>
                        </a:scene3d>
                      </a:grpSpPr>
                      <a:pic>
                        <a:nvPicPr>
                          <a:cNvPr id="227" name="图片 226" descr="138955.png"/>
                          <a:cNvPicPr>
                            <a:picLocks noChangeAspect="1"/>
                          </a:cNvPicPr>
                        </a:nvPicPr>
                        <a:blipFill>
                          <a:blip r:embed="rId92" cstate="screen">
                            <a:duotone>
                              <a:prstClr val="black"/>
                              <a:srgbClr val="99CCCC">
                                <a:tint val="45000"/>
                                <a:satMod val="400000"/>
                              </a:srgbClr>
                            </a:duotone>
                          </a:blip>
                          <a:srcRect/>
                          <a:stretch>
                            <a:fillRect/>
                          </a:stretch>
                        </a:blipFill>
                        <a:spPr>
                          <a:xfrm>
                            <a:off x="1942922" y="3284984"/>
                            <a:ext cx="2505878" cy="2057400"/>
                          </a:xfrm>
                          <a:prstGeom prst="rect">
                            <a:avLst/>
                          </a:prstGeom>
                        </a:spPr>
                      </a:pic>
                      <a:pic>
                        <a:nvPicPr>
                          <a:cNvPr id="228" name="Picture 4"/>
                          <a:cNvPicPr>
                            <a:picLocks noChangeAspect="1" noChangeArrowheads="1"/>
                          </a:cNvPicPr>
                        </a:nvPicPr>
                        <a:blipFill>
                          <a:blip r:embed="rId100" cstate="screen"/>
                          <a:srcRect l="7549" r="7135"/>
                          <a:stretch>
                            <a:fillRect/>
                          </a:stretch>
                        </a:blipFill>
                        <a:spPr bwMode="auto">
                          <a:xfrm>
                            <a:off x="2000528" y="3553646"/>
                            <a:ext cx="2390665" cy="1520077"/>
                          </a:xfrm>
                          <a:prstGeom prst="rect">
                            <a:avLst/>
                          </a:prstGeom>
                          <a:noFill/>
                          <a:ln w="9525">
                            <a:noFill/>
                            <a:miter lim="800000"/>
                            <a:headEnd/>
                            <a:tailEnd/>
                          </a:ln>
                        </a:spPr>
                      </a:pic>
                      <a:sp>
                        <a:nvSpPr>
                          <a:cNvPr id="229" name="八边形 228"/>
                          <a:cNvSpPr/>
                        </a:nvSpPr>
                        <a:spPr bwMode="auto">
                          <a:xfrm>
                            <a:off x="4398860" y="3681028"/>
                            <a:ext cx="396044" cy="468052"/>
                          </a:xfrm>
                          <a:prstGeom prst="octagon">
                            <a:avLst/>
                          </a:prstGeom>
                          <a:solidFill>
                            <a:srgbClr val="8AB9B9">
                              <a:lumMod val="40000"/>
                              <a:lumOff val="60000"/>
                            </a:srgbClr>
                          </a:solidFill>
                          <a:ln w="9525" cap="flat" cmpd="sng" algn="ctr">
                            <a:solidFill>
                              <a:srgbClr val="FFFFFF"/>
                            </a:solidFill>
                            <a:prstDash val="solid"/>
                            <a:round/>
                            <a:headEnd type="none" w="med" len="med"/>
                            <a:tailEnd type="none" w="med" len="med"/>
                          </a:ln>
                          <a:effectLst/>
                        </a:spPr>
                        <a:txSp>
                          <a:txBody>
                            <a:bodyPr vert="horz" wrap="square" lIns="91440" tIns="45720" rIns="91440" bIns="45720" numCol="1" rtlCol="0" anchor="ctr" anchorCtr="0" compatLnSpc="1">
                              <a:prstTxWarp prst="textNoShape">
                                <a:avLst/>
                              </a:prstTxWarp>
                            </a:bodyPr>
                            <a:lstStyle>
                              <a:defPPr>
                                <a:defRPr lang="zh-CN"/>
                              </a:defPPr>
                              <a:lvl1pPr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1pPr>
                              <a:lvl2pPr marL="4572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2pPr>
                              <a:lvl3pPr marL="9144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3pPr>
                              <a:lvl4pPr marL="13716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4pPr>
                              <a:lvl5pPr marL="18288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5pPr>
                              <a:lvl6pPr marL="2286000" algn="l" defTabSz="914400" rtl="0" eaLnBrk="1" latinLnBrk="0" hangingPunct="1">
                                <a:defRPr b="1" kern="1200">
                                  <a:solidFill>
                                    <a:sysClr val="windowText" lastClr="000000"/>
                                  </a:solidFill>
                                  <a:latin typeface="Arial" charset="0"/>
                                  <a:ea typeface="宋体" pitchFamily="2" charset="-122"/>
                                </a:defRPr>
                              </a:lvl6pPr>
                              <a:lvl7pPr marL="2743200" algn="l" defTabSz="914400" rtl="0" eaLnBrk="1" latinLnBrk="0" hangingPunct="1">
                                <a:defRPr b="1" kern="1200">
                                  <a:solidFill>
                                    <a:sysClr val="windowText" lastClr="000000"/>
                                  </a:solidFill>
                                  <a:latin typeface="Arial" charset="0"/>
                                  <a:ea typeface="宋体" pitchFamily="2" charset="-122"/>
                                </a:defRPr>
                              </a:lvl7pPr>
                              <a:lvl8pPr marL="3200400" algn="l" defTabSz="914400" rtl="0" eaLnBrk="1" latinLnBrk="0" hangingPunct="1">
                                <a:defRPr b="1" kern="1200">
                                  <a:solidFill>
                                    <a:sysClr val="windowText" lastClr="000000"/>
                                  </a:solidFill>
                                  <a:latin typeface="Arial" charset="0"/>
                                  <a:ea typeface="宋体" pitchFamily="2" charset="-122"/>
                                </a:defRPr>
                              </a:lvl8pPr>
                              <a:lvl9pPr marL="3657600" algn="l" defTabSz="914400" rtl="0" eaLnBrk="1" latinLnBrk="0" hangingPunct="1">
                                <a:defRPr b="1" kern="1200">
                                  <a:solidFill>
                                    <a:sysClr val="windowText" lastClr="000000"/>
                                  </a:solidFill>
                                  <a:latin typeface="Arial" charset="0"/>
                                  <a:ea typeface="宋体" pitchFamily="2" charset="-122"/>
                                </a:defRPr>
                              </a:lvl9pPr>
                            </a:lstStyle>
                            <a:p>
                              <a:pPr algn="ctr" fontAlgn="t">
                                <a:buClrTx/>
                                <a:buFontTx/>
                                <a:buNone/>
                                <a:defRPr/>
                              </a:pPr>
                              <a:r>
                                <a:rPr lang="en-US" sz="2400" b="0" kern="0" dirty="0" smtClean="0">
                                  <a:solidFill>
                                    <a:sysClr val="windowText" lastClr="000000"/>
                                  </a:solidFill>
                                  <a:latin typeface="Cambria Math" pitchFamily="18" charset="0"/>
                                  <a:ea typeface="Cambria Math" pitchFamily="18" charset="0"/>
                                </a:rPr>
                                <a:t>B</a:t>
                              </a:r>
                              <a:endParaRPr lang="en-US" sz="2400" b="0" kern="0" dirty="0" smtClean="0">
                                <a:solidFill>
                                  <a:srgbClr val="000000"/>
                                </a:solidFill>
                                <a:latin typeface="Cambria Math" pitchFamily="18" charset="0"/>
                                <a:ea typeface="Cambria Math" pitchFamily="18" charset="0"/>
                              </a:endParaRPr>
                            </a:p>
                          </a:txBody>
                          <a:useSpRect/>
                        </a:txSp>
                      </a:sp>
                    </a:grpSp>
                    <a:grpSp>
                      <a:nvGrpSpPr>
                        <a:cNvPr id="12" name="组合 48"/>
                        <a:cNvGrpSpPr/>
                      </a:nvGrpSpPr>
                      <a:grpSpPr>
                        <a:xfrm>
                          <a:off x="1349286" y="3284984"/>
                          <a:ext cx="2505878" cy="2057400"/>
                          <a:chOff x="1279678" y="3320988"/>
                          <a:chExt cx="3132348" cy="2571750"/>
                        </a:xfrm>
                        <a:scene3d>
                          <a:camera prst="isometricLeftDown"/>
                          <a:lightRig rig="threePt" dir="t"/>
                        </a:scene3d>
                      </a:grpSpPr>
                      <a:pic>
                        <a:nvPicPr>
                          <a:cNvPr id="231" name="图片 230" descr="138955.png"/>
                          <a:cNvPicPr>
                            <a:picLocks noChangeAspect="1"/>
                          </a:cNvPicPr>
                        </a:nvPicPr>
                        <a:blipFill>
                          <a:blip r:embed="rId92" cstate="screen">
                            <a:duotone>
                              <a:prstClr val="black"/>
                              <a:srgbClr val="99CCCC">
                                <a:tint val="45000"/>
                                <a:satMod val="400000"/>
                              </a:srgbClr>
                            </a:duotone>
                          </a:blip>
                          <a:srcRect/>
                          <a:stretch>
                            <a:fillRect/>
                          </a:stretch>
                        </a:blipFill>
                        <a:spPr>
                          <a:xfrm>
                            <a:off x="1349286" y="3284984"/>
                            <a:ext cx="2505878" cy="2057400"/>
                          </a:xfrm>
                          <a:prstGeom prst="rect">
                            <a:avLst/>
                          </a:prstGeom>
                        </a:spPr>
                      </a:pic>
                      <a:pic>
                        <a:nvPicPr>
                          <a:cNvPr id="232" name="Picture 3"/>
                          <a:cNvPicPr>
                            <a:picLocks noChangeAspect="1" noChangeArrowheads="1"/>
                          </a:cNvPicPr>
                        </a:nvPicPr>
                        <a:blipFill>
                          <a:blip r:embed="rId101" cstate="screen"/>
                          <a:srcRect l="7659" r="8053"/>
                          <a:stretch>
                            <a:fillRect/>
                          </a:stretch>
                        </a:blipFill>
                        <a:spPr bwMode="auto">
                          <a:xfrm>
                            <a:off x="1450097" y="3561405"/>
                            <a:ext cx="2361862" cy="1520077"/>
                          </a:xfrm>
                          <a:prstGeom prst="rect">
                            <a:avLst/>
                          </a:prstGeom>
                          <a:noFill/>
                          <a:ln w="9525">
                            <a:noFill/>
                            <a:miter lim="800000"/>
                            <a:headEnd/>
                            <a:tailEnd/>
                          </a:ln>
                        </a:spPr>
                      </a:pic>
                      <a:sp>
                        <a:nvSpPr>
                          <a:cNvPr id="233" name="八边形 232"/>
                          <a:cNvSpPr/>
                        </a:nvSpPr>
                        <a:spPr bwMode="auto">
                          <a:xfrm>
                            <a:off x="3873399" y="3681028"/>
                            <a:ext cx="396044" cy="468052"/>
                          </a:xfrm>
                          <a:prstGeom prst="octagon">
                            <a:avLst/>
                          </a:prstGeom>
                          <a:solidFill>
                            <a:srgbClr val="8AB9B9">
                              <a:lumMod val="40000"/>
                              <a:lumOff val="60000"/>
                            </a:srgbClr>
                          </a:solidFill>
                          <a:ln w="9525" cap="flat" cmpd="sng" algn="ctr">
                            <a:solidFill>
                              <a:srgbClr val="FFFFFF"/>
                            </a:solidFill>
                            <a:prstDash val="solid"/>
                            <a:round/>
                            <a:headEnd type="none" w="med" len="med"/>
                            <a:tailEnd type="none" w="med" len="med"/>
                          </a:ln>
                          <a:effectLst/>
                        </a:spPr>
                        <a:txSp>
                          <a:txBody>
                            <a:bodyPr vert="horz" wrap="square" lIns="91440" tIns="45720" rIns="91440" bIns="45720" numCol="1" rtlCol="0" anchor="ctr" anchorCtr="0" compatLnSpc="1">
                              <a:prstTxWarp prst="textNoShape">
                                <a:avLst/>
                              </a:prstTxWarp>
                            </a:bodyPr>
                            <a:lstStyle>
                              <a:defPPr>
                                <a:defRPr lang="zh-CN"/>
                              </a:defPPr>
                              <a:lvl1pPr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1pPr>
                              <a:lvl2pPr marL="4572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2pPr>
                              <a:lvl3pPr marL="9144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3pPr>
                              <a:lvl4pPr marL="13716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4pPr>
                              <a:lvl5pPr marL="18288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5pPr>
                              <a:lvl6pPr marL="2286000" algn="l" defTabSz="914400" rtl="0" eaLnBrk="1" latinLnBrk="0" hangingPunct="1">
                                <a:defRPr b="1" kern="1200">
                                  <a:solidFill>
                                    <a:sysClr val="windowText" lastClr="000000"/>
                                  </a:solidFill>
                                  <a:latin typeface="Arial" charset="0"/>
                                  <a:ea typeface="宋体" pitchFamily="2" charset="-122"/>
                                </a:defRPr>
                              </a:lvl6pPr>
                              <a:lvl7pPr marL="2743200" algn="l" defTabSz="914400" rtl="0" eaLnBrk="1" latinLnBrk="0" hangingPunct="1">
                                <a:defRPr b="1" kern="1200">
                                  <a:solidFill>
                                    <a:sysClr val="windowText" lastClr="000000"/>
                                  </a:solidFill>
                                  <a:latin typeface="Arial" charset="0"/>
                                  <a:ea typeface="宋体" pitchFamily="2" charset="-122"/>
                                </a:defRPr>
                              </a:lvl7pPr>
                              <a:lvl8pPr marL="3200400" algn="l" defTabSz="914400" rtl="0" eaLnBrk="1" latinLnBrk="0" hangingPunct="1">
                                <a:defRPr b="1" kern="1200">
                                  <a:solidFill>
                                    <a:sysClr val="windowText" lastClr="000000"/>
                                  </a:solidFill>
                                  <a:latin typeface="Arial" charset="0"/>
                                  <a:ea typeface="宋体" pitchFamily="2" charset="-122"/>
                                </a:defRPr>
                              </a:lvl8pPr>
                              <a:lvl9pPr marL="3657600" algn="l" defTabSz="914400" rtl="0" eaLnBrk="1" latinLnBrk="0" hangingPunct="1">
                                <a:defRPr b="1" kern="1200">
                                  <a:solidFill>
                                    <a:sysClr val="windowText" lastClr="000000"/>
                                  </a:solidFill>
                                  <a:latin typeface="Arial" charset="0"/>
                                  <a:ea typeface="宋体" pitchFamily="2" charset="-122"/>
                                </a:defRPr>
                              </a:lvl9pPr>
                            </a:lstStyle>
                            <a:p>
                              <a:pPr algn="ctr" fontAlgn="t">
                                <a:buClrTx/>
                                <a:buFontTx/>
                                <a:buNone/>
                                <a:defRPr/>
                              </a:pPr>
                              <a:r>
                                <a:rPr lang="en-US" sz="2400" b="0" kern="0" dirty="0" smtClean="0">
                                  <a:solidFill>
                                    <a:sysClr val="windowText" lastClr="000000"/>
                                  </a:solidFill>
                                  <a:latin typeface="Cambria Math" pitchFamily="18" charset="0"/>
                                  <a:ea typeface="Cambria Math" pitchFamily="18" charset="0"/>
                                </a:rPr>
                                <a:t>B</a:t>
                              </a:r>
                              <a:endParaRPr lang="en-US" sz="2400" b="0" kern="0" dirty="0" smtClean="0">
                                <a:solidFill>
                                  <a:srgbClr val="000000"/>
                                </a:solidFill>
                                <a:latin typeface="Cambria Math" pitchFamily="18" charset="0"/>
                                <a:ea typeface="Cambria Math" pitchFamily="18" charset="0"/>
                              </a:endParaRPr>
                            </a:p>
                          </a:txBody>
                          <a:useSpRect/>
                        </a:txSp>
                      </a:sp>
                    </a:grpSp>
                    <a:grpSp>
                      <a:nvGrpSpPr>
                        <a:cNvPr id="13" name="组合 47"/>
                        <a:cNvGrpSpPr/>
                      </a:nvGrpSpPr>
                      <a:grpSpPr>
                        <a:xfrm>
                          <a:off x="755650" y="3284984"/>
                          <a:ext cx="2505878" cy="2057400"/>
                          <a:chOff x="755650" y="3320988"/>
                          <a:chExt cx="3132348" cy="2571750"/>
                        </a:xfrm>
                        <a:scene3d>
                          <a:camera prst="isometricLeftDown"/>
                          <a:lightRig rig="threePt" dir="t"/>
                        </a:scene3d>
                      </a:grpSpPr>
                      <a:pic>
                        <a:nvPicPr>
                          <a:cNvPr id="235" name="图片 234" descr="138955.png"/>
                          <a:cNvPicPr>
                            <a:picLocks noChangeAspect="1"/>
                          </a:cNvPicPr>
                        </a:nvPicPr>
                        <a:blipFill>
                          <a:blip r:embed="rId92" cstate="screen">
                            <a:duotone>
                              <a:prstClr val="black"/>
                              <a:srgbClr val="990000">
                                <a:tint val="45000"/>
                                <a:satMod val="400000"/>
                              </a:srgbClr>
                            </a:duotone>
                          </a:blip>
                          <a:srcRect/>
                          <a:stretch>
                            <a:fillRect/>
                          </a:stretch>
                        </a:blipFill>
                        <a:spPr>
                          <a:xfrm>
                            <a:off x="755650" y="3284984"/>
                            <a:ext cx="2505878" cy="2057400"/>
                          </a:xfrm>
                          <a:prstGeom prst="rect">
                            <a:avLst/>
                          </a:prstGeom>
                        </a:spPr>
                      </a:pic>
                      <a:pic>
                        <a:nvPicPr>
                          <a:cNvPr id="236" name="Picture 2"/>
                          <a:cNvPicPr>
                            <a:picLocks noChangeAspect="1" noChangeArrowheads="1"/>
                          </a:cNvPicPr>
                        </a:nvPicPr>
                        <a:blipFill>
                          <a:blip r:embed="rId102" cstate="screen"/>
                          <a:srcRect l="7711" r="9383"/>
                          <a:stretch>
                            <a:fillRect/>
                          </a:stretch>
                        </a:blipFill>
                        <a:spPr bwMode="auto">
                          <a:xfrm>
                            <a:off x="813256" y="3565138"/>
                            <a:ext cx="2333059" cy="1526570"/>
                          </a:xfrm>
                          <a:prstGeom prst="rect">
                            <a:avLst/>
                          </a:prstGeom>
                          <a:noFill/>
                          <a:ln w="9525">
                            <a:noFill/>
                            <a:miter lim="800000"/>
                            <a:headEnd/>
                            <a:tailEnd/>
                          </a:ln>
                        </a:spPr>
                      </a:pic>
                      <a:sp>
                        <a:nvSpPr>
                          <a:cNvPr id="237" name="八边形 236"/>
                          <a:cNvSpPr/>
                        </a:nvSpPr>
                        <a:spPr bwMode="auto">
                          <a:xfrm>
                            <a:off x="3347938" y="3681028"/>
                            <a:ext cx="396044" cy="468052"/>
                          </a:xfrm>
                          <a:prstGeom prst="octagon">
                            <a:avLst/>
                          </a:prstGeom>
                          <a:solidFill>
                            <a:srgbClr val="FFC1C1"/>
                          </a:solidFill>
                          <a:ln w="9525" cap="flat" cmpd="sng" algn="ctr">
                            <a:solidFill>
                              <a:srgbClr val="FFFFFF"/>
                            </a:solidFill>
                            <a:prstDash val="solid"/>
                            <a:round/>
                            <a:headEnd type="none" w="med" len="med"/>
                            <a:tailEnd type="none" w="med" len="med"/>
                          </a:ln>
                          <a:effectLst/>
                        </a:spPr>
                        <a:txSp>
                          <a:txBody>
                            <a:bodyPr vert="horz" wrap="square" lIns="91440" tIns="45720" rIns="91440" bIns="45720" numCol="1" rtlCol="0" anchor="ctr" anchorCtr="0" compatLnSpc="1">
                              <a:prstTxWarp prst="textNoShape">
                                <a:avLst/>
                              </a:prstTxWarp>
                            </a:bodyPr>
                            <a:lstStyle>
                              <a:defPPr>
                                <a:defRPr lang="zh-CN"/>
                              </a:defPPr>
                              <a:lvl1pPr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1pPr>
                              <a:lvl2pPr marL="4572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2pPr>
                              <a:lvl3pPr marL="9144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3pPr>
                              <a:lvl4pPr marL="13716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4pPr>
                              <a:lvl5pPr marL="18288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5pPr>
                              <a:lvl6pPr marL="2286000" algn="l" defTabSz="914400" rtl="0" eaLnBrk="1" latinLnBrk="0" hangingPunct="1">
                                <a:defRPr b="1" kern="1200">
                                  <a:solidFill>
                                    <a:sysClr val="windowText" lastClr="000000"/>
                                  </a:solidFill>
                                  <a:latin typeface="Arial" charset="0"/>
                                  <a:ea typeface="宋体" pitchFamily="2" charset="-122"/>
                                </a:defRPr>
                              </a:lvl6pPr>
                              <a:lvl7pPr marL="2743200" algn="l" defTabSz="914400" rtl="0" eaLnBrk="1" latinLnBrk="0" hangingPunct="1">
                                <a:defRPr b="1" kern="1200">
                                  <a:solidFill>
                                    <a:sysClr val="windowText" lastClr="000000"/>
                                  </a:solidFill>
                                  <a:latin typeface="Arial" charset="0"/>
                                  <a:ea typeface="宋体" pitchFamily="2" charset="-122"/>
                                </a:defRPr>
                              </a:lvl7pPr>
                              <a:lvl8pPr marL="3200400" algn="l" defTabSz="914400" rtl="0" eaLnBrk="1" latinLnBrk="0" hangingPunct="1">
                                <a:defRPr b="1" kern="1200">
                                  <a:solidFill>
                                    <a:sysClr val="windowText" lastClr="000000"/>
                                  </a:solidFill>
                                  <a:latin typeface="Arial" charset="0"/>
                                  <a:ea typeface="宋体" pitchFamily="2" charset="-122"/>
                                </a:defRPr>
                              </a:lvl8pPr>
                              <a:lvl9pPr marL="3657600" algn="l" defTabSz="914400" rtl="0" eaLnBrk="1" latinLnBrk="0" hangingPunct="1">
                                <a:defRPr b="1" kern="1200">
                                  <a:solidFill>
                                    <a:sysClr val="windowText" lastClr="000000"/>
                                  </a:solidFill>
                                  <a:latin typeface="Arial" charset="0"/>
                                  <a:ea typeface="宋体" pitchFamily="2" charset="-122"/>
                                </a:defRPr>
                              </a:lvl9pPr>
                            </a:lstStyle>
                            <a:p>
                              <a:pPr algn="ctr" fontAlgn="t">
                                <a:buClrTx/>
                                <a:buFontTx/>
                                <a:buNone/>
                                <a:defRPr/>
                              </a:pPr>
                              <a:r>
                                <a:rPr lang="en-US" altLang="zh-CN" sz="2400" b="0" kern="0" dirty="0" smtClean="0">
                                  <a:solidFill>
                                    <a:srgbClr val="000000"/>
                                  </a:solidFill>
                                  <a:latin typeface="Cambria Math" pitchFamily="18" charset="0"/>
                                  <a:ea typeface="Cambria Math" pitchFamily="18" charset="0"/>
                                </a:rPr>
                                <a:t>I</a:t>
                              </a:r>
                              <a:endParaRPr lang="en-US" sz="2400" b="0" kern="0" dirty="0" smtClean="0">
                                <a:solidFill>
                                  <a:srgbClr val="000000"/>
                                </a:solidFill>
                                <a:latin typeface="Cambria Math" pitchFamily="18" charset="0"/>
                                <a:ea typeface="Cambria Math" pitchFamily="18" charset="0"/>
                              </a:endParaRPr>
                            </a:p>
                          </a:txBody>
                          <a:useSpRect/>
                        </a:txSp>
                      </a:sp>
                    </a:grpSp>
                  </a:grpSp>
                  <a:cxnSp>
                    <a:nvCxnSpPr>
                      <a:cNvPr id="240" name="直接连接符 239"/>
                      <a:cNvCxnSpPr/>
                    </a:nvCxnSpPr>
                    <a:spPr bwMode="auto">
                      <a:xfrm>
                        <a:off x="2425077" y="5445280"/>
                        <a:ext cx="0" cy="288040"/>
                      </a:xfrm>
                      <a:prstGeom prst="line">
                        <a:avLst/>
                      </a:prstGeom>
                      <a:noFill/>
                      <a:ln w="9525" cap="flat" cmpd="sng" algn="ctr">
                        <a:solidFill>
                          <a:sysClr val="windowText" lastClr="000000"/>
                        </a:solidFill>
                        <a:prstDash val="solid"/>
                        <a:round/>
                        <a:headEnd type="none" w="med" len="med"/>
                        <a:tailEnd type="none" w="med" len="med"/>
                      </a:ln>
                      <a:effectLst/>
                    </a:spPr>
                  </a:cxnSp>
                  <a:cxnSp>
                    <a:nvCxnSpPr>
                      <a:cNvPr id="241" name="直接连接符 240"/>
                      <a:cNvCxnSpPr/>
                    </a:nvCxnSpPr>
                    <a:spPr bwMode="auto">
                      <a:xfrm>
                        <a:off x="5233467" y="5445280"/>
                        <a:ext cx="0" cy="288040"/>
                      </a:xfrm>
                      <a:prstGeom prst="line">
                        <a:avLst/>
                      </a:prstGeom>
                      <a:noFill/>
                      <a:ln w="9525" cap="flat" cmpd="sng" algn="ctr">
                        <a:solidFill>
                          <a:sysClr val="windowText" lastClr="000000"/>
                        </a:solidFill>
                        <a:prstDash val="solid"/>
                        <a:round/>
                        <a:headEnd type="none" w="med" len="med"/>
                        <a:tailEnd type="none" w="med" len="med"/>
                      </a:ln>
                      <a:effectLst/>
                    </a:spPr>
                  </a:cxnSp>
                  <a:sp>
                    <a:nvSpPr>
                      <a:cNvPr id="244" name="矩形 243"/>
                      <a:cNvSpPr/>
                    </a:nvSpPr>
                    <a:spPr bwMode="auto">
                      <a:xfrm>
                        <a:off x="3433217" y="5445280"/>
                        <a:ext cx="720100" cy="288040"/>
                      </a:xfrm>
                      <a:prstGeom prst="rect">
                        <a:avLst/>
                      </a:prstGeom>
                      <a:solidFill>
                        <a:sysClr val="window" lastClr="FFFFFF">
                          <a:lumMod val="95000"/>
                        </a:sysClr>
                      </a:solidFill>
                      <a:ln w="9525" cap="flat" cmpd="sng" algn="ctr">
                        <a:noFill/>
                        <a:prstDash val="solid"/>
                        <a:round/>
                        <a:headEnd type="none" w="med" len="med"/>
                        <a:tailEnd type="none" w="med" len="med"/>
                      </a:ln>
                      <a:effectLst/>
                    </a:spPr>
                    <a:txSp>
                      <a:txBody>
                        <a:bodyPr vert="horz" wrap="square" lIns="91440" tIns="45720" rIns="91440" bIns="45720" numCol="1" rtlCol="0" anchor="t" anchorCtr="0" compatLnSpc="1">
                          <a:prstTxWarp prst="textNoShape">
                            <a:avLst/>
                          </a:prstTxWarp>
                        </a:bodyPr>
                        <a:lstStyle>
                          <a:defPPr>
                            <a:defRPr lang="zh-CN"/>
                          </a:defPPr>
                          <a:lvl1pPr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1pPr>
                          <a:lvl2pPr marL="4572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2pPr>
                          <a:lvl3pPr marL="9144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3pPr>
                          <a:lvl4pPr marL="13716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4pPr>
                          <a:lvl5pPr marL="1828800" algn="l" rtl="0" fontAlgn="base">
                            <a:spcBef>
                              <a:spcPct val="0"/>
                            </a:spcBef>
                            <a:spcAft>
                              <a:spcPct val="0"/>
                            </a:spcAft>
                            <a:buClr>
                              <a:srgbClr val="CC9900"/>
                            </a:buClr>
                            <a:buFont typeface="Wingdings" pitchFamily="2" charset="2"/>
                            <a:buChar char="n"/>
                            <a:defRPr b="1" kern="1200">
                              <a:solidFill>
                                <a:sysClr val="windowText" lastClr="000000"/>
                              </a:solidFill>
                              <a:latin typeface="Arial" charset="0"/>
                              <a:ea typeface="宋体" pitchFamily="2" charset="-122"/>
                            </a:defRPr>
                          </a:lvl5pPr>
                          <a:lvl6pPr marL="2286000" algn="l" defTabSz="914400" rtl="0" eaLnBrk="1" latinLnBrk="0" hangingPunct="1">
                            <a:defRPr b="1" kern="1200">
                              <a:solidFill>
                                <a:sysClr val="windowText" lastClr="000000"/>
                              </a:solidFill>
                              <a:latin typeface="Arial" charset="0"/>
                              <a:ea typeface="宋体" pitchFamily="2" charset="-122"/>
                            </a:defRPr>
                          </a:lvl6pPr>
                          <a:lvl7pPr marL="2743200" algn="l" defTabSz="914400" rtl="0" eaLnBrk="1" latinLnBrk="0" hangingPunct="1">
                            <a:defRPr b="1" kern="1200">
                              <a:solidFill>
                                <a:sysClr val="windowText" lastClr="000000"/>
                              </a:solidFill>
                              <a:latin typeface="Arial" charset="0"/>
                              <a:ea typeface="宋体" pitchFamily="2" charset="-122"/>
                            </a:defRPr>
                          </a:lvl7pPr>
                          <a:lvl8pPr marL="3200400" algn="l" defTabSz="914400" rtl="0" eaLnBrk="1" latinLnBrk="0" hangingPunct="1">
                            <a:defRPr b="1" kern="1200">
                              <a:solidFill>
                                <a:sysClr val="windowText" lastClr="000000"/>
                              </a:solidFill>
                              <a:latin typeface="Arial" charset="0"/>
                              <a:ea typeface="宋体" pitchFamily="2" charset="-122"/>
                            </a:defRPr>
                          </a:lvl8pPr>
                          <a:lvl9pPr marL="3657600" algn="l" defTabSz="914400" rtl="0" eaLnBrk="1" latinLnBrk="0" hangingPunct="1">
                            <a:defRPr b="1" kern="1200">
                              <a:solidFill>
                                <a:sysClr val="windowText" lastClr="000000"/>
                              </a:solidFill>
                              <a:latin typeface="Arial" charset="0"/>
                              <a:ea typeface="宋体" pitchFamily="2" charset="-122"/>
                            </a:defRPr>
                          </a:lvl9pPr>
                        </a:lstStyle>
                        <a:p>
                          <a:pPr>
                            <a:buFont typeface="Wingdings" pitchFamily="2" charset="2"/>
                            <a:buNone/>
                          </a:pPr>
                          <a:r>
                            <a:rPr lang="en-US" altLang="zh-CN" dirty="0" smtClean="0">
                              <a:solidFill>
                                <a:srgbClr val="000000"/>
                              </a:solidFill>
                              <a:ea typeface="SimSun" pitchFamily="2" charset="-122"/>
                            </a:rPr>
                            <a:t>GOP</a:t>
                          </a:r>
                          <a:endParaRPr lang="zh-CN" altLang="en-US" dirty="0" smtClean="0">
                            <a:solidFill>
                              <a:srgbClr val="000000"/>
                            </a:solidFill>
                            <a:ea typeface="SimSun" pitchFamily="2" charset="-122"/>
                          </a:endParaRPr>
                        </a:p>
                      </a:txBody>
                      <a:useSpRect/>
                    </a:txSp>
                  </a:sp>
                </lc:lockedCanvas>
              </a:graphicData>
            </a:graphic>
          </wp:inline>
        </w:drawing>
      </w:r>
    </w:p>
    <w:p w:rsidR="00945BDC" w:rsidRPr="00945BDC" w:rsidRDefault="00945BDC" w:rsidP="00C429CD">
      <w:pPr>
        <w:jc w:val="center"/>
        <w:rPr>
          <w:rFonts w:eastAsiaTheme="minorEastAsia"/>
          <w:snapToGrid w:val="0"/>
          <w:kern w:val="0"/>
        </w:rPr>
      </w:pPr>
      <w:bookmarkStart w:id="69" w:name="_Ref426656012"/>
      <w:bookmarkStart w:id="70" w:name="_Toc429575713"/>
      <w:r w:rsidRPr="00945BDC">
        <w:rPr>
          <w:rFonts w:hint="eastAsia"/>
          <w:snapToGrid w:val="0"/>
          <w:kern w:val="0"/>
        </w:rPr>
        <w:t>图</w:t>
      </w:r>
      <w:r w:rsidR="00D84FD7" w:rsidRPr="00945BDC">
        <w:rPr>
          <w:snapToGrid w:val="0"/>
          <w:kern w:val="0"/>
        </w:rPr>
        <w:fldChar w:fldCharType="begin"/>
      </w:r>
      <w:r w:rsidRPr="00945BDC">
        <w:rPr>
          <w:snapToGrid w:val="0"/>
          <w:kern w:val="0"/>
        </w:rPr>
        <w:instrText xml:space="preserve"> </w:instrText>
      </w:r>
      <w:r w:rsidRPr="00945BDC">
        <w:rPr>
          <w:rFonts w:hint="eastAsia"/>
          <w:snapToGrid w:val="0"/>
          <w:kern w:val="0"/>
        </w:rPr>
        <w:instrText xml:space="preserve">SEQ </w:instrText>
      </w:r>
      <w:r w:rsidRPr="00945BDC">
        <w:rPr>
          <w:rFonts w:hint="eastAsia"/>
          <w:snapToGrid w:val="0"/>
          <w:kern w:val="0"/>
        </w:rPr>
        <w:instrText>图</w:instrText>
      </w:r>
      <w:r w:rsidRPr="00945BDC">
        <w:rPr>
          <w:rFonts w:hint="eastAsia"/>
          <w:snapToGrid w:val="0"/>
          <w:kern w:val="0"/>
        </w:rPr>
        <w:instrText xml:space="preserve"> \* ARABIC</w:instrText>
      </w:r>
      <w:r w:rsidRPr="00945BDC">
        <w:rPr>
          <w:snapToGrid w:val="0"/>
          <w:kern w:val="0"/>
        </w:rPr>
        <w:instrText xml:space="preserve"> </w:instrText>
      </w:r>
      <w:r w:rsidR="00D84FD7" w:rsidRPr="00945BDC">
        <w:rPr>
          <w:snapToGrid w:val="0"/>
          <w:kern w:val="0"/>
        </w:rPr>
        <w:fldChar w:fldCharType="separate"/>
      </w:r>
      <w:r w:rsidR="000756ED">
        <w:rPr>
          <w:noProof/>
          <w:snapToGrid w:val="0"/>
          <w:kern w:val="0"/>
        </w:rPr>
        <w:t>22</w:t>
      </w:r>
      <w:r w:rsidR="00D84FD7" w:rsidRPr="00945BDC">
        <w:rPr>
          <w:snapToGrid w:val="0"/>
          <w:kern w:val="0"/>
        </w:rPr>
        <w:fldChar w:fldCharType="end"/>
      </w:r>
      <w:bookmarkEnd w:id="69"/>
      <w:r w:rsidRPr="00945BDC">
        <w:rPr>
          <w:rFonts w:hint="eastAsia"/>
          <w:snapToGrid w:val="0"/>
          <w:kern w:val="0"/>
        </w:rPr>
        <w:t xml:space="preserve">  </w:t>
      </w:r>
      <w:r w:rsidRPr="00945BDC">
        <w:rPr>
          <w:rFonts w:hint="eastAsia"/>
          <w:snapToGrid w:val="0"/>
          <w:kern w:val="0"/>
        </w:rPr>
        <w:t>视频的</w:t>
      </w:r>
      <w:r w:rsidRPr="00945BDC">
        <w:rPr>
          <w:rFonts w:hint="eastAsia"/>
          <w:snapToGrid w:val="0"/>
          <w:kern w:val="0"/>
        </w:rPr>
        <w:t>GOP</w:t>
      </w:r>
      <w:r w:rsidRPr="00945BDC">
        <w:rPr>
          <w:rFonts w:hint="eastAsia"/>
          <w:snapToGrid w:val="0"/>
          <w:kern w:val="0"/>
        </w:rPr>
        <w:t>示意图</w:t>
      </w:r>
      <w:bookmarkEnd w:id="70"/>
    </w:p>
    <w:p w:rsidR="00945BDC" w:rsidRPr="00945BDC" w:rsidRDefault="00945BDC" w:rsidP="005F52F8">
      <w:pPr>
        <w:rPr>
          <w:snapToGrid w:val="0"/>
          <w:kern w:val="0"/>
        </w:rPr>
      </w:pPr>
    </w:p>
    <w:p w:rsidR="00945BDC" w:rsidRPr="00945BDC" w:rsidRDefault="00945BDC" w:rsidP="005F52F8">
      <w:pPr>
        <w:rPr>
          <w:snapToGrid w:val="0"/>
          <w:kern w:val="0"/>
        </w:rPr>
      </w:pPr>
      <w:r w:rsidRPr="00945BDC">
        <w:rPr>
          <w:rFonts w:hint="eastAsia"/>
          <w:snapToGrid w:val="0"/>
          <w:kern w:val="0"/>
        </w:rPr>
        <w:t>帧内编码模式帧（</w:t>
      </w:r>
      <w:r w:rsidRPr="00945BDC">
        <w:rPr>
          <w:rFonts w:hint="eastAsia"/>
          <w:snapToGrid w:val="0"/>
          <w:kern w:val="0"/>
        </w:rPr>
        <w:t xml:space="preserve">I </w:t>
      </w:r>
      <w:r w:rsidRPr="00945BDC">
        <w:rPr>
          <w:rFonts w:hint="eastAsia"/>
          <w:snapToGrid w:val="0"/>
          <w:kern w:val="0"/>
        </w:rPr>
        <w:t>帧）和帧间编码模式帧（</w:t>
      </w:r>
      <w:r w:rsidRPr="00945BDC">
        <w:rPr>
          <w:rFonts w:hint="eastAsia"/>
          <w:snapToGrid w:val="0"/>
          <w:kern w:val="0"/>
        </w:rPr>
        <w:t xml:space="preserve">P </w:t>
      </w:r>
      <w:r w:rsidRPr="00945BDC">
        <w:rPr>
          <w:rFonts w:hint="eastAsia"/>
          <w:snapToGrid w:val="0"/>
          <w:kern w:val="0"/>
        </w:rPr>
        <w:t>帧）数据的丢失会导致后续多个视频帧质量下降，时域错误传播通常会持续到下一个</w:t>
      </w:r>
      <w:r w:rsidRPr="00945BDC">
        <w:rPr>
          <w:rFonts w:hint="eastAsia"/>
          <w:snapToGrid w:val="0"/>
          <w:kern w:val="0"/>
        </w:rPr>
        <w:t xml:space="preserve">I </w:t>
      </w:r>
      <w:r w:rsidRPr="00945BDC">
        <w:rPr>
          <w:rFonts w:hint="eastAsia"/>
          <w:snapToGrid w:val="0"/>
          <w:kern w:val="0"/>
        </w:rPr>
        <w:t>帧才结束。</w:t>
      </w:r>
      <w:r w:rsidRPr="00945BDC">
        <w:rPr>
          <w:rFonts w:hint="eastAsia"/>
          <w:snapToGrid w:val="0"/>
          <w:kern w:val="0"/>
        </w:rPr>
        <w:t>I</w:t>
      </w:r>
      <w:r w:rsidRPr="00945BDC">
        <w:rPr>
          <w:rFonts w:hint="eastAsia"/>
          <w:snapToGrid w:val="0"/>
          <w:kern w:val="0"/>
        </w:rPr>
        <w:t>帧编码时不参考其他任何帧，如果</w:t>
      </w:r>
      <w:r w:rsidRPr="00945BDC">
        <w:rPr>
          <w:rFonts w:hint="eastAsia"/>
          <w:snapToGrid w:val="0"/>
          <w:kern w:val="0"/>
        </w:rPr>
        <w:t>I</w:t>
      </w:r>
      <w:r w:rsidRPr="00945BDC">
        <w:rPr>
          <w:rFonts w:hint="eastAsia"/>
          <w:snapToGrid w:val="0"/>
          <w:kern w:val="0"/>
        </w:rPr>
        <w:t>帧的帧头信息损坏或丢弃，等同于丢弃整个</w:t>
      </w:r>
      <w:r w:rsidRPr="00945BDC">
        <w:rPr>
          <w:rFonts w:hint="eastAsia"/>
          <w:snapToGrid w:val="0"/>
          <w:kern w:val="0"/>
        </w:rPr>
        <w:t>I</w:t>
      </w:r>
      <w:r w:rsidRPr="00945BDC">
        <w:rPr>
          <w:rFonts w:hint="eastAsia"/>
          <w:snapToGrid w:val="0"/>
          <w:kern w:val="0"/>
        </w:rPr>
        <w:t>帧，就会影响整个</w:t>
      </w:r>
      <w:r w:rsidRPr="00945BDC">
        <w:rPr>
          <w:rFonts w:hint="eastAsia"/>
          <w:snapToGrid w:val="0"/>
          <w:kern w:val="0"/>
        </w:rPr>
        <w:t>GOP</w:t>
      </w:r>
      <w:r w:rsidRPr="00945BDC">
        <w:rPr>
          <w:snapToGrid w:val="0"/>
          <w:kern w:val="0"/>
        </w:rPr>
        <w:t>的视频</w:t>
      </w:r>
      <w:r w:rsidRPr="00945BDC">
        <w:rPr>
          <w:rFonts w:hint="eastAsia"/>
          <w:snapToGrid w:val="0"/>
          <w:kern w:val="0"/>
        </w:rPr>
        <w:t>。</w:t>
      </w:r>
      <w:r w:rsidRPr="00945BDC">
        <w:rPr>
          <w:snapToGrid w:val="0"/>
          <w:kern w:val="0"/>
        </w:rPr>
        <w:t>同样</w:t>
      </w:r>
      <w:r w:rsidRPr="00945BDC">
        <w:rPr>
          <w:rFonts w:hint="eastAsia"/>
          <w:snapToGrid w:val="0"/>
          <w:kern w:val="0"/>
        </w:rPr>
        <w:t>I</w:t>
      </w:r>
      <w:r w:rsidRPr="00945BDC">
        <w:rPr>
          <w:snapToGrid w:val="0"/>
          <w:kern w:val="0"/>
        </w:rPr>
        <w:t>帧中包丢失并没有损坏帧头信息，将会引起片（</w:t>
      </w:r>
      <w:r w:rsidRPr="00945BDC">
        <w:rPr>
          <w:rFonts w:hint="eastAsia"/>
          <w:snapToGrid w:val="0"/>
          <w:kern w:val="0"/>
        </w:rPr>
        <w:t>slice</w:t>
      </w:r>
      <w:r w:rsidRPr="00945BDC">
        <w:rPr>
          <w:snapToGrid w:val="0"/>
          <w:kern w:val="0"/>
        </w:rPr>
        <w:t>）损伤，并且也会持续到整个</w:t>
      </w:r>
      <w:r w:rsidRPr="00945BDC">
        <w:rPr>
          <w:rFonts w:hint="eastAsia"/>
          <w:snapToGrid w:val="0"/>
          <w:kern w:val="0"/>
        </w:rPr>
        <w:t>GOP</w:t>
      </w:r>
      <w:r w:rsidRPr="00945BDC">
        <w:rPr>
          <w:snapToGrid w:val="0"/>
          <w:kern w:val="0"/>
        </w:rPr>
        <w:t>结束；</w:t>
      </w:r>
      <w:r w:rsidRPr="00945BDC">
        <w:rPr>
          <w:rFonts w:hint="eastAsia"/>
          <w:snapToGrid w:val="0"/>
          <w:kern w:val="0"/>
        </w:rPr>
        <w:t>同</w:t>
      </w:r>
      <w:r w:rsidRPr="00945BDC">
        <w:rPr>
          <w:rFonts w:hint="eastAsia"/>
          <w:snapToGrid w:val="0"/>
          <w:kern w:val="0"/>
        </w:rPr>
        <w:t>I</w:t>
      </w:r>
      <w:r w:rsidRPr="00945BDC">
        <w:rPr>
          <w:rFonts w:hint="eastAsia"/>
          <w:snapToGrid w:val="0"/>
          <w:kern w:val="0"/>
        </w:rPr>
        <w:t>帧一样，如果</w:t>
      </w:r>
      <w:r w:rsidRPr="00945BDC">
        <w:rPr>
          <w:rFonts w:hint="eastAsia"/>
          <w:snapToGrid w:val="0"/>
          <w:kern w:val="0"/>
        </w:rPr>
        <w:t>P</w:t>
      </w:r>
      <w:r w:rsidRPr="00945BDC">
        <w:rPr>
          <w:rFonts w:hint="eastAsia"/>
          <w:snapToGrid w:val="0"/>
          <w:kern w:val="0"/>
        </w:rPr>
        <w:t>帧的头信息被损坏或丢弃，对视频的影响则等同于整个</w:t>
      </w:r>
      <w:r w:rsidRPr="00945BDC">
        <w:rPr>
          <w:rFonts w:hint="eastAsia"/>
          <w:snapToGrid w:val="0"/>
          <w:kern w:val="0"/>
        </w:rPr>
        <w:t>P</w:t>
      </w:r>
      <w:r w:rsidRPr="00945BDC">
        <w:rPr>
          <w:rFonts w:hint="eastAsia"/>
          <w:snapToGrid w:val="0"/>
          <w:kern w:val="0"/>
        </w:rPr>
        <w:t>帧被丢弃，</w:t>
      </w:r>
      <w:r w:rsidRPr="00945BDC">
        <w:rPr>
          <w:rFonts w:hint="eastAsia"/>
          <w:snapToGrid w:val="0"/>
          <w:kern w:val="0"/>
        </w:rPr>
        <w:t>P</w:t>
      </w:r>
      <w:r w:rsidRPr="00945BDC">
        <w:rPr>
          <w:rFonts w:hint="eastAsia"/>
          <w:snapToGrid w:val="0"/>
          <w:kern w:val="0"/>
        </w:rPr>
        <w:t>帧后面的所有帧都会受到影响直到</w:t>
      </w:r>
      <w:r w:rsidRPr="00945BDC">
        <w:rPr>
          <w:rFonts w:hint="eastAsia"/>
          <w:snapToGrid w:val="0"/>
          <w:kern w:val="0"/>
        </w:rPr>
        <w:t>GOP</w:t>
      </w:r>
      <w:r w:rsidRPr="00945BDC">
        <w:rPr>
          <w:rFonts w:hint="eastAsia"/>
          <w:snapToGrid w:val="0"/>
          <w:kern w:val="0"/>
        </w:rPr>
        <w:t>结束。如果</w:t>
      </w:r>
      <w:r w:rsidRPr="00945BDC">
        <w:rPr>
          <w:rFonts w:hint="eastAsia"/>
          <w:snapToGrid w:val="0"/>
          <w:kern w:val="0"/>
        </w:rPr>
        <w:lastRenderedPageBreak/>
        <w:t>丢包发生在</w:t>
      </w:r>
      <w:r w:rsidRPr="00945BDC">
        <w:rPr>
          <w:rFonts w:hint="eastAsia"/>
          <w:snapToGrid w:val="0"/>
          <w:kern w:val="0"/>
        </w:rPr>
        <w:t>P</w:t>
      </w:r>
      <w:r w:rsidRPr="00945BDC">
        <w:rPr>
          <w:rFonts w:hint="eastAsia"/>
          <w:snapToGrid w:val="0"/>
          <w:kern w:val="0"/>
        </w:rPr>
        <w:t>帧内，则会引起片（</w:t>
      </w:r>
      <w:r w:rsidRPr="00945BDC">
        <w:rPr>
          <w:rFonts w:hint="eastAsia"/>
          <w:snapToGrid w:val="0"/>
          <w:kern w:val="0"/>
        </w:rPr>
        <w:t>slice</w:t>
      </w:r>
      <w:r w:rsidRPr="00945BDC">
        <w:rPr>
          <w:rFonts w:hint="eastAsia"/>
          <w:snapToGrid w:val="0"/>
          <w:kern w:val="0"/>
        </w:rPr>
        <w:t>）损伤，影响持续到</w:t>
      </w:r>
      <w:r w:rsidRPr="00945BDC">
        <w:rPr>
          <w:rFonts w:hint="eastAsia"/>
          <w:snapToGrid w:val="0"/>
          <w:kern w:val="0"/>
        </w:rPr>
        <w:t>GOP</w:t>
      </w:r>
      <w:r w:rsidRPr="00945BDC">
        <w:rPr>
          <w:rFonts w:hint="eastAsia"/>
          <w:snapToGrid w:val="0"/>
          <w:kern w:val="0"/>
        </w:rPr>
        <w:t>结束；而双向帧间编码模式帧（</w:t>
      </w:r>
      <w:r w:rsidRPr="00945BDC">
        <w:rPr>
          <w:rFonts w:hint="eastAsia"/>
          <w:snapToGrid w:val="0"/>
          <w:kern w:val="0"/>
        </w:rPr>
        <w:t xml:space="preserve">B </w:t>
      </w:r>
      <w:r w:rsidRPr="00945BDC">
        <w:rPr>
          <w:rFonts w:hint="eastAsia"/>
          <w:snapToGrid w:val="0"/>
          <w:kern w:val="0"/>
        </w:rPr>
        <w:t>帧）数据丢失只影响当前帧的质量。因此，评价数据丢失对视频质量的影响还需要考虑数据分组丢失的具体位置和所处的帧类型等特性。具体示意图如</w:t>
      </w:r>
      <w:r w:rsidR="00D84FD7" w:rsidRPr="00945BDC">
        <w:rPr>
          <w:snapToGrid w:val="0"/>
          <w:kern w:val="0"/>
        </w:rPr>
        <w:fldChar w:fldCharType="begin"/>
      </w:r>
      <w:r w:rsidRPr="00945BDC">
        <w:rPr>
          <w:snapToGrid w:val="0"/>
          <w:kern w:val="0"/>
        </w:rPr>
        <w:instrText xml:space="preserve"> </w:instrText>
      </w:r>
      <w:r w:rsidRPr="00945BDC">
        <w:rPr>
          <w:rFonts w:hint="eastAsia"/>
          <w:snapToGrid w:val="0"/>
          <w:kern w:val="0"/>
        </w:rPr>
        <w:instrText>REF _Ref426656498 \h</w:instrText>
      </w:r>
      <w:r w:rsidRPr="00945BDC">
        <w:rPr>
          <w:snapToGrid w:val="0"/>
          <w:kern w:val="0"/>
        </w:rPr>
        <w:instrText xml:space="preserve"> </w:instrText>
      </w:r>
      <w:r w:rsidR="00D84FD7" w:rsidRPr="00945BDC">
        <w:rPr>
          <w:snapToGrid w:val="0"/>
          <w:kern w:val="0"/>
        </w:rPr>
      </w:r>
      <w:r w:rsidR="00D84FD7" w:rsidRPr="00945BDC">
        <w:rPr>
          <w:snapToGrid w:val="0"/>
          <w:kern w:val="0"/>
        </w:rPr>
        <w:fldChar w:fldCharType="separate"/>
      </w:r>
      <w:r w:rsidRPr="00945BDC">
        <w:rPr>
          <w:rFonts w:hint="eastAsia"/>
          <w:snapToGrid w:val="0"/>
          <w:kern w:val="0"/>
        </w:rPr>
        <w:t>图</w:t>
      </w:r>
      <w:r w:rsidRPr="00945BDC">
        <w:rPr>
          <w:noProof/>
          <w:snapToGrid w:val="0"/>
          <w:kern w:val="0"/>
        </w:rPr>
        <w:t>13</w:t>
      </w:r>
      <w:r w:rsidR="00D84FD7" w:rsidRPr="00945BDC">
        <w:rPr>
          <w:snapToGrid w:val="0"/>
          <w:kern w:val="0"/>
        </w:rPr>
        <w:fldChar w:fldCharType="end"/>
      </w:r>
      <w:r w:rsidRPr="00945BDC">
        <w:rPr>
          <w:rFonts w:hint="eastAsia"/>
          <w:snapToGrid w:val="0"/>
          <w:kern w:val="0"/>
        </w:rPr>
        <w:t>所示。</w:t>
      </w:r>
    </w:p>
    <w:p w:rsidR="00945BDC" w:rsidRPr="00945BDC" w:rsidRDefault="00945BDC" w:rsidP="00A675A4">
      <w:pPr>
        <w:jc w:val="center"/>
        <w:rPr>
          <w:snapToGrid w:val="0"/>
          <w:kern w:val="0"/>
        </w:rPr>
      </w:pPr>
      <w:r w:rsidRPr="00945BDC">
        <w:rPr>
          <w:noProof/>
          <w:snapToGrid w:val="0"/>
          <w:kern w:val="0"/>
        </w:rPr>
        <w:drawing>
          <wp:inline distT="0" distB="0" distL="0" distR="0">
            <wp:extent cx="4298950" cy="3259667"/>
            <wp:effectExtent l="19050" t="0" r="6350" b="0"/>
            <wp:docPr id="81" name="图片 8"/>
            <wp:cNvGraphicFramePr/>
            <a:graphic xmlns:a="http://schemas.openxmlformats.org/drawingml/2006/main">
              <a:graphicData uri="http://schemas.openxmlformats.org/drawingml/2006/picture">
                <pic:pic xmlns:pic="http://schemas.openxmlformats.org/drawingml/2006/picture">
                  <pic:nvPicPr>
                    <pic:cNvPr id="10247" name="Content Placeholder 4"/>
                    <pic:cNvPicPr>
                      <a:picLocks noGrp="1" noChangeAspect="1" noChangeArrowheads="1"/>
                    </pic:cNvPicPr>
                  </pic:nvPicPr>
                  <pic:blipFill>
                    <a:blip r:embed="rId103" cstate="print"/>
                    <a:srcRect/>
                    <a:stretch>
                      <a:fillRect/>
                    </a:stretch>
                  </pic:blipFill>
                  <pic:spPr bwMode="auto">
                    <a:xfrm>
                      <a:off x="0" y="0"/>
                      <a:ext cx="4302009" cy="3261987"/>
                    </a:xfrm>
                    <a:prstGeom prst="rect">
                      <a:avLst/>
                    </a:prstGeom>
                    <a:noFill/>
                    <a:ln w="9525">
                      <a:noFill/>
                      <a:miter lim="800000"/>
                      <a:headEnd/>
                      <a:tailEnd/>
                    </a:ln>
                  </pic:spPr>
                </pic:pic>
              </a:graphicData>
            </a:graphic>
          </wp:inline>
        </w:drawing>
      </w:r>
    </w:p>
    <w:p w:rsidR="00945BDC" w:rsidRPr="00945BDC" w:rsidRDefault="00945BDC" w:rsidP="00C429CD">
      <w:pPr>
        <w:jc w:val="center"/>
        <w:rPr>
          <w:snapToGrid w:val="0"/>
          <w:kern w:val="0"/>
        </w:rPr>
      </w:pPr>
      <w:bookmarkStart w:id="71" w:name="_Ref426656498"/>
      <w:bookmarkStart w:id="72" w:name="_Toc429575714"/>
      <w:r w:rsidRPr="00945BDC">
        <w:rPr>
          <w:rFonts w:hint="eastAsia"/>
          <w:snapToGrid w:val="0"/>
          <w:kern w:val="0"/>
        </w:rPr>
        <w:t>图</w:t>
      </w:r>
      <w:r w:rsidR="00D84FD7" w:rsidRPr="00945BDC">
        <w:rPr>
          <w:snapToGrid w:val="0"/>
          <w:kern w:val="0"/>
        </w:rPr>
        <w:fldChar w:fldCharType="begin"/>
      </w:r>
      <w:r w:rsidRPr="00945BDC">
        <w:rPr>
          <w:snapToGrid w:val="0"/>
          <w:kern w:val="0"/>
        </w:rPr>
        <w:instrText xml:space="preserve"> </w:instrText>
      </w:r>
      <w:r w:rsidRPr="00945BDC">
        <w:rPr>
          <w:rFonts w:hint="eastAsia"/>
          <w:snapToGrid w:val="0"/>
          <w:kern w:val="0"/>
        </w:rPr>
        <w:instrText xml:space="preserve">SEQ </w:instrText>
      </w:r>
      <w:r w:rsidRPr="00945BDC">
        <w:rPr>
          <w:rFonts w:hint="eastAsia"/>
          <w:snapToGrid w:val="0"/>
          <w:kern w:val="0"/>
        </w:rPr>
        <w:instrText>图</w:instrText>
      </w:r>
      <w:r w:rsidRPr="00945BDC">
        <w:rPr>
          <w:rFonts w:hint="eastAsia"/>
          <w:snapToGrid w:val="0"/>
          <w:kern w:val="0"/>
        </w:rPr>
        <w:instrText xml:space="preserve"> \* ARABIC</w:instrText>
      </w:r>
      <w:r w:rsidRPr="00945BDC">
        <w:rPr>
          <w:snapToGrid w:val="0"/>
          <w:kern w:val="0"/>
        </w:rPr>
        <w:instrText xml:space="preserve"> </w:instrText>
      </w:r>
      <w:r w:rsidR="00D84FD7" w:rsidRPr="00945BDC">
        <w:rPr>
          <w:snapToGrid w:val="0"/>
          <w:kern w:val="0"/>
        </w:rPr>
        <w:fldChar w:fldCharType="separate"/>
      </w:r>
      <w:r w:rsidR="000756ED">
        <w:rPr>
          <w:noProof/>
          <w:snapToGrid w:val="0"/>
          <w:kern w:val="0"/>
        </w:rPr>
        <w:t>23</w:t>
      </w:r>
      <w:r w:rsidR="00D84FD7" w:rsidRPr="00945BDC">
        <w:rPr>
          <w:snapToGrid w:val="0"/>
          <w:kern w:val="0"/>
        </w:rPr>
        <w:fldChar w:fldCharType="end"/>
      </w:r>
      <w:bookmarkEnd w:id="71"/>
      <w:r w:rsidRPr="00945BDC">
        <w:rPr>
          <w:rFonts w:hint="eastAsia"/>
          <w:snapToGrid w:val="0"/>
          <w:kern w:val="0"/>
        </w:rPr>
        <w:t xml:space="preserve">  </w:t>
      </w:r>
      <w:r w:rsidRPr="00945BDC">
        <w:rPr>
          <w:rFonts w:asciiTheme="minorEastAsia" w:eastAsiaTheme="minorEastAsia" w:hAnsiTheme="minorEastAsia" w:hint="eastAsia"/>
          <w:snapToGrid w:val="0"/>
          <w:kern w:val="0"/>
        </w:rPr>
        <w:t>分组丢失发生在不同类型帧造成的错误传播</w:t>
      </w:r>
      <w:bookmarkEnd w:id="72"/>
    </w:p>
    <w:p w:rsidR="00945BDC" w:rsidRPr="00945BDC" w:rsidRDefault="00945BDC" w:rsidP="005F52F8">
      <w:pPr>
        <w:rPr>
          <w:snapToGrid w:val="0"/>
          <w:kern w:val="0"/>
        </w:rPr>
      </w:pPr>
    </w:p>
    <w:p w:rsidR="00945BDC" w:rsidRPr="00945BDC" w:rsidRDefault="00945BDC" w:rsidP="005F52F8">
      <w:pPr>
        <w:rPr>
          <w:snapToGrid w:val="0"/>
          <w:kern w:val="0"/>
        </w:rPr>
      </w:pPr>
      <w:r w:rsidRPr="00945BDC">
        <w:rPr>
          <w:rFonts w:hint="eastAsia"/>
          <w:snapToGrid w:val="0"/>
          <w:kern w:val="0"/>
        </w:rPr>
        <w:t>（三）视频内容复杂度</w:t>
      </w:r>
    </w:p>
    <w:p w:rsidR="00945BDC" w:rsidRPr="00945BDC" w:rsidRDefault="00945BDC" w:rsidP="005F52F8">
      <w:pPr>
        <w:rPr>
          <w:snapToGrid w:val="0"/>
          <w:kern w:val="0"/>
        </w:rPr>
      </w:pPr>
      <w:r w:rsidRPr="00945BDC">
        <w:rPr>
          <w:snapToGrid w:val="0"/>
          <w:kern w:val="0"/>
        </w:rPr>
        <w:t>当丢包位置和丢包个数等情况相同时，内容复杂度的差异会引起不同的观看体验效果。观看者对视频质量下降感知主要取决于</w:t>
      </w:r>
      <w:r w:rsidRPr="00945BDC">
        <w:rPr>
          <w:snapToGrid w:val="0"/>
          <w:kern w:val="0"/>
        </w:rPr>
        <w:t>I</w:t>
      </w:r>
      <w:r w:rsidRPr="00945BDC">
        <w:rPr>
          <w:snapToGrid w:val="0"/>
          <w:kern w:val="0"/>
        </w:rPr>
        <w:t>帧或</w:t>
      </w:r>
      <w:r w:rsidRPr="00945BDC">
        <w:rPr>
          <w:snapToGrid w:val="0"/>
          <w:kern w:val="0"/>
        </w:rPr>
        <w:t>P</w:t>
      </w:r>
      <w:r w:rsidRPr="00945BDC">
        <w:rPr>
          <w:snapToGrid w:val="0"/>
          <w:kern w:val="0"/>
        </w:rPr>
        <w:t>帧损伤的程度和这段视频的</w:t>
      </w:r>
      <w:r w:rsidRPr="00945BDC">
        <w:rPr>
          <w:rFonts w:hint="eastAsia"/>
          <w:snapToGrid w:val="0"/>
          <w:kern w:val="0"/>
        </w:rPr>
        <w:t>时间</w:t>
      </w:r>
      <w:r w:rsidRPr="00945BDC">
        <w:rPr>
          <w:snapToGrid w:val="0"/>
          <w:kern w:val="0"/>
        </w:rPr>
        <w:t>复杂度</w:t>
      </w:r>
      <w:r w:rsidRPr="00945BDC">
        <w:rPr>
          <w:rFonts w:hint="eastAsia"/>
          <w:snapToGrid w:val="0"/>
          <w:kern w:val="0"/>
        </w:rPr>
        <w:t>。</w:t>
      </w:r>
      <w:r w:rsidRPr="00945BDC">
        <w:rPr>
          <w:snapToGrid w:val="0"/>
          <w:kern w:val="0"/>
        </w:rPr>
        <w:t>在一个</w:t>
      </w:r>
      <w:r w:rsidRPr="00945BDC">
        <w:rPr>
          <w:snapToGrid w:val="0"/>
          <w:kern w:val="0"/>
        </w:rPr>
        <w:t>GOP</w:t>
      </w:r>
      <w:r w:rsidRPr="00945BDC">
        <w:rPr>
          <w:snapToGrid w:val="0"/>
          <w:kern w:val="0"/>
        </w:rPr>
        <w:t>内，如果</w:t>
      </w:r>
      <w:r w:rsidRPr="00945BDC">
        <w:rPr>
          <w:rFonts w:hint="eastAsia"/>
          <w:snapToGrid w:val="0"/>
          <w:kern w:val="0"/>
        </w:rPr>
        <w:t>P</w:t>
      </w:r>
      <w:r w:rsidRPr="00945BDC">
        <w:rPr>
          <w:snapToGrid w:val="0"/>
          <w:kern w:val="0"/>
        </w:rPr>
        <w:t>帧损伤得越早，整个</w:t>
      </w:r>
      <w:r w:rsidRPr="00945BDC">
        <w:rPr>
          <w:snapToGrid w:val="0"/>
          <w:kern w:val="0"/>
        </w:rPr>
        <w:t>GOP</w:t>
      </w:r>
      <w:r w:rsidRPr="00945BDC">
        <w:rPr>
          <w:snapToGrid w:val="0"/>
          <w:kern w:val="0"/>
        </w:rPr>
        <w:t>内的视频帧被损伤得就越多，直到接收到没有损坏的</w:t>
      </w:r>
      <w:r w:rsidRPr="00945BDC">
        <w:rPr>
          <w:rFonts w:hint="eastAsia"/>
          <w:snapToGrid w:val="0"/>
          <w:kern w:val="0"/>
        </w:rPr>
        <w:t>I</w:t>
      </w:r>
      <w:r w:rsidRPr="00945BDC">
        <w:rPr>
          <w:snapToGrid w:val="0"/>
          <w:kern w:val="0"/>
        </w:rPr>
        <w:t>帧结束</w:t>
      </w:r>
      <w:r w:rsidRPr="00945BDC">
        <w:rPr>
          <w:rFonts w:hint="eastAsia"/>
          <w:snapToGrid w:val="0"/>
          <w:kern w:val="0"/>
        </w:rPr>
        <w:t>。</w:t>
      </w:r>
      <w:r w:rsidRPr="00945BDC">
        <w:rPr>
          <w:snapToGrid w:val="0"/>
          <w:kern w:val="0"/>
        </w:rPr>
        <w:t>当</w:t>
      </w:r>
      <w:r w:rsidRPr="00945BDC">
        <w:rPr>
          <w:rFonts w:hint="eastAsia"/>
          <w:snapToGrid w:val="0"/>
          <w:kern w:val="0"/>
        </w:rPr>
        <w:t>P</w:t>
      </w:r>
      <w:r w:rsidRPr="00945BDC">
        <w:rPr>
          <w:snapToGrid w:val="0"/>
          <w:kern w:val="0"/>
        </w:rPr>
        <w:t>帧受损时，解码端依然要对受损视频进行误码掩盖</w:t>
      </w:r>
      <w:r w:rsidRPr="00945BDC">
        <w:rPr>
          <w:rFonts w:hint="eastAsia"/>
          <w:snapToGrid w:val="0"/>
          <w:kern w:val="0"/>
        </w:rPr>
        <w:t>。</w:t>
      </w:r>
      <w:r w:rsidRPr="00945BDC">
        <w:rPr>
          <w:snapToGrid w:val="0"/>
          <w:kern w:val="0"/>
        </w:rPr>
        <w:t>由于误码掩盖效果的好坏很大程度上取决于这段视频的</w:t>
      </w:r>
      <w:r w:rsidRPr="00945BDC">
        <w:rPr>
          <w:rFonts w:hint="eastAsia"/>
          <w:snapToGrid w:val="0"/>
          <w:kern w:val="0"/>
        </w:rPr>
        <w:t>时间</w:t>
      </w:r>
      <w:r w:rsidRPr="00945BDC">
        <w:rPr>
          <w:snapToGrid w:val="0"/>
          <w:kern w:val="0"/>
        </w:rPr>
        <w:t>复杂度，包丢失对视频质量的影响很大程度上也取决于视频内容和复杂度</w:t>
      </w:r>
      <w:r w:rsidRPr="00945BDC">
        <w:rPr>
          <w:rFonts w:hint="eastAsia"/>
          <w:snapToGrid w:val="0"/>
          <w:kern w:val="0"/>
        </w:rPr>
        <w:t>。</w:t>
      </w:r>
    </w:p>
    <w:p w:rsidR="00945BDC" w:rsidRPr="00945BDC" w:rsidRDefault="00945BDC" w:rsidP="005F52F8">
      <w:pPr>
        <w:rPr>
          <w:snapToGrid w:val="0"/>
          <w:kern w:val="0"/>
        </w:rPr>
      </w:pPr>
      <w:r w:rsidRPr="00945BDC">
        <w:rPr>
          <w:rFonts w:hint="eastAsia"/>
          <w:snapToGrid w:val="0"/>
          <w:kern w:val="0"/>
        </w:rPr>
        <w:t>一般，运动复杂度越大，误码传播越严重，质量越差；空间复杂度越大，误码掩盖效果越好，质量稍好。主观体验如</w:t>
      </w:r>
      <w:r w:rsidR="00D84FD7" w:rsidRPr="00945BDC">
        <w:rPr>
          <w:snapToGrid w:val="0"/>
          <w:kern w:val="0"/>
        </w:rPr>
        <w:fldChar w:fldCharType="begin"/>
      </w:r>
      <w:r w:rsidRPr="00945BDC">
        <w:rPr>
          <w:snapToGrid w:val="0"/>
          <w:kern w:val="0"/>
        </w:rPr>
        <w:instrText xml:space="preserve"> </w:instrText>
      </w:r>
      <w:r w:rsidRPr="00945BDC">
        <w:rPr>
          <w:rFonts w:hint="eastAsia"/>
          <w:snapToGrid w:val="0"/>
          <w:kern w:val="0"/>
        </w:rPr>
        <w:instrText>REF _Ref428525760 \h</w:instrText>
      </w:r>
      <w:r w:rsidRPr="00945BDC">
        <w:rPr>
          <w:snapToGrid w:val="0"/>
          <w:kern w:val="0"/>
        </w:rPr>
        <w:instrText xml:space="preserve"> </w:instrText>
      </w:r>
      <w:r w:rsidR="00D84FD7" w:rsidRPr="00945BDC">
        <w:rPr>
          <w:snapToGrid w:val="0"/>
          <w:kern w:val="0"/>
        </w:rPr>
      </w:r>
      <w:r w:rsidR="00D84FD7" w:rsidRPr="00945BDC">
        <w:rPr>
          <w:snapToGrid w:val="0"/>
          <w:kern w:val="0"/>
        </w:rPr>
        <w:fldChar w:fldCharType="separate"/>
      </w:r>
      <w:r w:rsidR="00A675A4" w:rsidRPr="00945BDC">
        <w:rPr>
          <w:rFonts w:hint="eastAsia"/>
          <w:snapToGrid w:val="0"/>
          <w:kern w:val="0"/>
        </w:rPr>
        <w:t>图</w:t>
      </w:r>
      <w:r w:rsidR="00A675A4">
        <w:rPr>
          <w:noProof/>
          <w:snapToGrid w:val="0"/>
          <w:kern w:val="0"/>
        </w:rPr>
        <w:t>24</w:t>
      </w:r>
      <w:r w:rsidR="00D84FD7" w:rsidRPr="00945BDC">
        <w:rPr>
          <w:snapToGrid w:val="0"/>
          <w:kern w:val="0"/>
        </w:rPr>
        <w:fldChar w:fldCharType="end"/>
      </w:r>
      <w:r w:rsidRPr="00945BDC">
        <w:rPr>
          <w:rFonts w:hint="eastAsia"/>
          <w:snapToGrid w:val="0"/>
          <w:kern w:val="0"/>
        </w:rPr>
        <w:t>所示。</w:t>
      </w:r>
    </w:p>
    <w:p w:rsidR="00945BDC" w:rsidRPr="00945BDC" w:rsidRDefault="00945BDC" w:rsidP="005F52F8">
      <w:pPr>
        <w:rPr>
          <w:snapToGrid w:val="0"/>
          <w:kern w:val="0"/>
        </w:rPr>
      </w:pPr>
    </w:p>
    <w:p w:rsidR="00945BDC" w:rsidRPr="00945BDC" w:rsidRDefault="00945BDC" w:rsidP="00A675A4">
      <w:pPr>
        <w:jc w:val="center"/>
        <w:rPr>
          <w:snapToGrid w:val="0"/>
          <w:kern w:val="0"/>
        </w:rPr>
      </w:pPr>
      <w:r w:rsidRPr="00945BDC">
        <w:rPr>
          <w:noProof/>
          <w:kern w:val="0"/>
        </w:rPr>
        <w:lastRenderedPageBreak/>
        <w:drawing>
          <wp:inline distT="0" distB="0" distL="0" distR="0">
            <wp:extent cx="4104217" cy="3458526"/>
            <wp:effectExtent l="19050" t="0" r="0" b="0"/>
            <wp:docPr id="82"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04" cstate="print"/>
                    <a:srcRect/>
                    <a:stretch>
                      <a:fillRect/>
                    </a:stretch>
                  </pic:blipFill>
                  <pic:spPr bwMode="auto">
                    <a:xfrm>
                      <a:off x="0" y="0"/>
                      <a:ext cx="4108186" cy="3461871"/>
                    </a:xfrm>
                    <a:prstGeom prst="rect">
                      <a:avLst/>
                    </a:prstGeom>
                    <a:noFill/>
                    <a:ln w="9525">
                      <a:noFill/>
                      <a:miter lim="800000"/>
                      <a:headEnd/>
                      <a:tailEnd/>
                    </a:ln>
                  </pic:spPr>
                </pic:pic>
              </a:graphicData>
            </a:graphic>
          </wp:inline>
        </w:drawing>
      </w:r>
    </w:p>
    <w:p w:rsidR="00945BDC" w:rsidRPr="00945BDC" w:rsidRDefault="00945BDC" w:rsidP="00A675A4">
      <w:pPr>
        <w:jc w:val="center"/>
        <w:rPr>
          <w:snapToGrid w:val="0"/>
          <w:kern w:val="0"/>
        </w:rPr>
      </w:pPr>
      <w:r w:rsidRPr="00945BDC">
        <w:rPr>
          <w:snapToGrid w:val="0"/>
          <w:kern w:val="0"/>
        </w:rPr>
        <w:t>（</w:t>
      </w:r>
      <w:r w:rsidRPr="00945BDC">
        <w:rPr>
          <w:snapToGrid w:val="0"/>
          <w:kern w:val="0"/>
        </w:rPr>
        <w:t>a</w:t>
      </w:r>
      <w:r w:rsidRPr="00945BDC">
        <w:rPr>
          <w:snapToGrid w:val="0"/>
          <w:kern w:val="0"/>
        </w:rPr>
        <w:t>）运动复杂度大，花屏体验明显</w:t>
      </w:r>
    </w:p>
    <w:p w:rsidR="00945BDC" w:rsidRPr="00945BDC" w:rsidRDefault="00945BDC" w:rsidP="00A675A4">
      <w:pPr>
        <w:jc w:val="center"/>
        <w:rPr>
          <w:snapToGrid w:val="0"/>
          <w:kern w:val="0"/>
        </w:rPr>
      </w:pPr>
      <w:r w:rsidRPr="00945BDC">
        <w:rPr>
          <w:noProof/>
          <w:kern w:val="0"/>
        </w:rPr>
        <w:drawing>
          <wp:inline distT="0" distB="0" distL="0" distR="0">
            <wp:extent cx="4044950" cy="3203776"/>
            <wp:effectExtent l="19050" t="0" r="0" b="0"/>
            <wp:docPr id="83"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05" cstate="print"/>
                    <a:srcRect/>
                    <a:stretch>
                      <a:fillRect/>
                    </a:stretch>
                  </pic:blipFill>
                  <pic:spPr bwMode="auto">
                    <a:xfrm>
                      <a:off x="0" y="0"/>
                      <a:ext cx="4048607" cy="3206673"/>
                    </a:xfrm>
                    <a:prstGeom prst="rect">
                      <a:avLst/>
                    </a:prstGeom>
                    <a:noFill/>
                    <a:ln w="9525">
                      <a:noFill/>
                      <a:miter lim="800000"/>
                      <a:headEnd/>
                      <a:tailEnd/>
                    </a:ln>
                  </pic:spPr>
                </pic:pic>
              </a:graphicData>
            </a:graphic>
          </wp:inline>
        </w:drawing>
      </w:r>
    </w:p>
    <w:p w:rsidR="00945BDC" w:rsidRPr="00945BDC" w:rsidRDefault="00945BDC" w:rsidP="00A675A4">
      <w:pPr>
        <w:jc w:val="center"/>
        <w:rPr>
          <w:snapToGrid w:val="0"/>
          <w:kern w:val="0"/>
        </w:rPr>
      </w:pPr>
      <w:r w:rsidRPr="00945BDC">
        <w:rPr>
          <w:snapToGrid w:val="0"/>
          <w:kern w:val="0"/>
        </w:rPr>
        <w:t>（</w:t>
      </w:r>
      <w:r w:rsidRPr="00945BDC">
        <w:rPr>
          <w:snapToGrid w:val="0"/>
          <w:kern w:val="0"/>
        </w:rPr>
        <w:t>b</w:t>
      </w:r>
      <w:r w:rsidRPr="00945BDC">
        <w:rPr>
          <w:snapToGrid w:val="0"/>
          <w:kern w:val="0"/>
        </w:rPr>
        <w:t>）运动复杂度小，空间复杂度大，花屏体验不明显</w:t>
      </w:r>
    </w:p>
    <w:p w:rsidR="00945BDC" w:rsidRPr="00945BDC" w:rsidRDefault="00945BDC" w:rsidP="00C429CD">
      <w:pPr>
        <w:jc w:val="center"/>
        <w:rPr>
          <w:snapToGrid w:val="0"/>
          <w:kern w:val="0"/>
        </w:rPr>
      </w:pPr>
      <w:bookmarkStart w:id="73" w:name="_Ref428525760"/>
      <w:bookmarkStart w:id="74" w:name="OLE_LINK12"/>
      <w:bookmarkStart w:id="75" w:name="_Toc429575715"/>
      <w:r w:rsidRPr="00945BDC">
        <w:rPr>
          <w:rFonts w:hint="eastAsia"/>
          <w:snapToGrid w:val="0"/>
          <w:kern w:val="0"/>
        </w:rPr>
        <w:t>图</w:t>
      </w:r>
      <w:r w:rsidR="00D84FD7" w:rsidRPr="00945BDC">
        <w:rPr>
          <w:noProof/>
          <w:snapToGrid w:val="0"/>
          <w:kern w:val="0"/>
        </w:rPr>
        <w:fldChar w:fldCharType="begin"/>
      </w:r>
      <w:r w:rsidRPr="00945BDC">
        <w:rPr>
          <w:noProof/>
          <w:snapToGrid w:val="0"/>
          <w:kern w:val="0"/>
        </w:rPr>
        <w:instrText xml:space="preserve"> SEQ </w:instrText>
      </w:r>
      <w:r w:rsidRPr="00945BDC">
        <w:rPr>
          <w:noProof/>
          <w:snapToGrid w:val="0"/>
          <w:kern w:val="0"/>
        </w:rPr>
        <w:instrText>图</w:instrText>
      </w:r>
      <w:r w:rsidRPr="00945BDC">
        <w:rPr>
          <w:noProof/>
          <w:snapToGrid w:val="0"/>
          <w:kern w:val="0"/>
        </w:rPr>
        <w:instrText xml:space="preserve"> \* ARABIC </w:instrText>
      </w:r>
      <w:r w:rsidR="00D84FD7" w:rsidRPr="00945BDC">
        <w:rPr>
          <w:noProof/>
          <w:snapToGrid w:val="0"/>
          <w:kern w:val="0"/>
        </w:rPr>
        <w:fldChar w:fldCharType="separate"/>
      </w:r>
      <w:r w:rsidR="000756ED">
        <w:rPr>
          <w:noProof/>
          <w:snapToGrid w:val="0"/>
          <w:kern w:val="0"/>
        </w:rPr>
        <w:t>24</w:t>
      </w:r>
      <w:r w:rsidR="00D84FD7" w:rsidRPr="00945BDC">
        <w:rPr>
          <w:noProof/>
          <w:snapToGrid w:val="0"/>
          <w:kern w:val="0"/>
        </w:rPr>
        <w:fldChar w:fldCharType="end"/>
      </w:r>
      <w:bookmarkEnd w:id="73"/>
      <w:r w:rsidRPr="00945BDC">
        <w:rPr>
          <w:snapToGrid w:val="0"/>
          <w:kern w:val="0"/>
        </w:rPr>
        <w:t xml:space="preserve"> </w:t>
      </w:r>
      <w:r w:rsidRPr="00945BDC">
        <w:rPr>
          <w:rFonts w:hint="eastAsia"/>
          <w:snapToGrid w:val="0"/>
          <w:kern w:val="0"/>
        </w:rPr>
        <w:t xml:space="preserve"> </w:t>
      </w:r>
      <w:r w:rsidRPr="00945BDC">
        <w:rPr>
          <w:rFonts w:hint="eastAsia"/>
          <w:snapToGrid w:val="0"/>
          <w:kern w:val="0"/>
        </w:rPr>
        <w:t>视频内</w:t>
      </w:r>
      <w:bookmarkEnd w:id="74"/>
      <w:r w:rsidRPr="00945BDC">
        <w:rPr>
          <w:rFonts w:hint="eastAsia"/>
          <w:snapToGrid w:val="0"/>
          <w:kern w:val="0"/>
        </w:rPr>
        <w:t>容复杂度不同带来的主观体验差别</w:t>
      </w:r>
      <w:bookmarkEnd w:id="75"/>
    </w:p>
    <w:p w:rsidR="00945BDC" w:rsidRPr="00945BDC" w:rsidRDefault="00945BDC" w:rsidP="00A675A4">
      <w:pPr>
        <w:pStyle w:val="51"/>
        <w:rPr>
          <w:snapToGrid w:val="0"/>
          <w:kern w:val="0"/>
        </w:rPr>
      </w:pPr>
      <w:r w:rsidRPr="00945BDC">
        <w:rPr>
          <w:rFonts w:hint="eastAsia"/>
          <w:snapToGrid w:val="0"/>
          <w:kern w:val="0"/>
        </w:rPr>
        <w:lastRenderedPageBreak/>
        <w:t>丢包花屏计算公式参数介绍</w:t>
      </w:r>
    </w:p>
    <w:p w:rsidR="00945BDC" w:rsidRPr="00945BDC" w:rsidRDefault="00945BDC" w:rsidP="005F52F8">
      <w:pPr>
        <w:rPr>
          <w:snapToGrid w:val="0"/>
          <w:kern w:val="0"/>
        </w:rPr>
      </w:pPr>
      <w:r w:rsidRPr="00945BDC">
        <w:rPr>
          <w:rFonts w:hint="eastAsia"/>
          <w:snapToGrid w:val="0"/>
          <w:kern w:val="0"/>
        </w:rPr>
        <w:t>数据包丢失会引起视频的误码失真（本帧数据丢失对本帧的影响）和误码传播失真（前面或后面的参考帧的误码失真对本帧造成的传播影响）。因此，只考虑整体的丢包率来计算丢包的影响并不准确，需要从视频帧的损伤程度方面进行考虑。视频帧的空间损伤程度和时间损伤程度，以及损伤的频率对于视频的失真程度有直接的影响。</w:t>
      </w:r>
    </w:p>
    <w:p w:rsidR="00945BDC" w:rsidRPr="00945BDC" w:rsidRDefault="00945BDC" w:rsidP="005F52F8">
      <w:pPr>
        <w:rPr>
          <w:rFonts w:asciiTheme="minorEastAsia" w:hAnsiTheme="minorEastAsia"/>
          <w:snapToGrid w:val="0"/>
          <w:kern w:val="0"/>
        </w:rPr>
      </w:pPr>
      <w:r w:rsidRPr="00945BDC">
        <w:rPr>
          <w:rFonts w:asciiTheme="minorEastAsia" w:hAnsiTheme="minorEastAsia" w:hint="eastAsia"/>
          <w:snapToGrid w:val="0"/>
          <w:kern w:val="0"/>
        </w:rPr>
        <w:t>简单来说，花屏</w:t>
      </w:r>
      <w:r w:rsidRPr="00945BDC">
        <w:rPr>
          <w:snapToGrid w:val="0"/>
          <w:kern w:val="0"/>
        </w:rPr>
        <w:t>sBlocking</w:t>
      </w:r>
      <w:r w:rsidRPr="00945BDC">
        <w:rPr>
          <w:rFonts w:asciiTheme="minorEastAsia" w:hAnsiTheme="minorEastAsia" w:hint="eastAsia"/>
          <w:snapToGrid w:val="0"/>
          <w:kern w:val="0"/>
        </w:rPr>
        <w:t>主要由花屏时长占比（</w:t>
      </w:r>
      <w:r w:rsidRPr="00945BDC">
        <w:rPr>
          <w:rFonts w:hint="eastAsia"/>
          <w:snapToGrid w:val="0"/>
          <w:kern w:val="0"/>
        </w:rPr>
        <w:t>TimeRatio</w:t>
      </w:r>
      <w:r w:rsidRPr="00945BDC">
        <w:rPr>
          <w:rFonts w:hint="eastAsia"/>
          <w:snapToGrid w:val="0"/>
          <w:kern w:val="0"/>
        </w:rPr>
        <w:t>，</w:t>
      </w:r>
      <w:r w:rsidRPr="00945BDC">
        <w:rPr>
          <w:rFonts w:hint="eastAsia"/>
          <w:snapToGrid w:val="0"/>
          <w:kern w:val="0"/>
        </w:rPr>
        <w:t>TT</w:t>
      </w:r>
      <w:r w:rsidRPr="00945BDC">
        <w:rPr>
          <w:rFonts w:asciiTheme="minorEastAsia" w:hAnsiTheme="minorEastAsia" w:hint="eastAsia"/>
          <w:snapToGrid w:val="0"/>
          <w:kern w:val="0"/>
        </w:rPr>
        <w:t>），花屏面积占比（</w:t>
      </w:r>
      <w:bookmarkStart w:id="76" w:name="OLE_LINK23"/>
      <w:r w:rsidRPr="00945BDC">
        <w:rPr>
          <w:rFonts w:hint="eastAsia"/>
          <w:snapToGrid w:val="0"/>
          <w:kern w:val="0"/>
        </w:rPr>
        <w:t>BlockAreaRatio</w:t>
      </w:r>
      <w:bookmarkEnd w:id="76"/>
      <w:r w:rsidRPr="00945BDC">
        <w:rPr>
          <w:rFonts w:hint="eastAsia"/>
          <w:snapToGrid w:val="0"/>
          <w:kern w:val="0"/>
        </w:rPr>
        <w:t>，</w:t>
      </w:r>
      <w:r w:rsidRPr="00945BDC">
        <w:rPr>
          <w:rFonts w:hint="eastAsia"/>
          <w:snapToGrid w:val="0"/>
          <w:kern w:val="0"/>
        </w:rPr>
        <w:t>BAR</w:t>
      </w:r>
      <w:r w:rsidRPr="00945BDC">
        <w:rPr>
          <w:rFonts w:asciiTheme="minorEastAsia" w:hAnsiTheme="minorEastAsia" w:hint="eastAsia"/>
          <w:snapToGrid w:val="0"/>
          <w:kern w:val="0"/>
        </w:rPr>
        <w:t>）和花屏次数（</w:t>
      </w:r>
      <w:r w:rsidRPr="00945BDC">
        <w:rPr>
          <w:rFonts w:hint="eastAsia"/>
          <w:snapToGrid w:val="0"/>
          <w:kern w:val="0"/>
        </w:rPr>
        <w:t>Frequency</w:t>
      </w:r>
      <w:r w:rsidRPr="00945BDC">
        <w:rPr>
          <w:rFonts w:asciiTheme="minorEastAsia" w:hAnsiTheme="minorEastAsia" w:hint="eastAsia"/>
          <w:snapToGrid w:val="0"/>
          <w:kern w:val="0"/>
        </w:rPr>
        <w:t>）共同影响。</w:t>
      </w:r>
    </w:p>
    <w:p w:rsidR="00945BDC" w:rsidRPr="00945BDC" w:rsidRDefault="00945BDC" w:rsidP="005F52F8">
      <w:pPr>
        <w:rPr>
          <w:snapToGrid w:val="0"/>
          <w:kern w:val="0"/>
        </w:rPr>
      </w:pPr>
    </w:p>
    <w:p w:rsidR="00945BDC" w:rsidRPr="00945BDC" w:rsidRDefault="00945BDC" w:rsidP="005F52F8">
      <w:pPr>
        <w:rPr>
          <w:snapToGrid w:val="0"/>
          <w:kern w:val="0"/>
        </w:rPr>
      </w:pPr>
      <w:r w:rsidRPr="00945BDC">
        <w:rPr>
          <w:rFonts w:hint="eastAsia"/>
          <w:noProof/>
          <w:kern w:val="0"/>
        </w:rPr>
        <w:drawing>
          <wp:inline distT="0" distB="0" distL="0" distR="0">
            <wp:extent cx="4298950" cy="2367095"/>
            <wp:effectExtent l="19050" t="0" r="6350" b="0"/>
            <wp:docPr id="8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06" cstate="print"/>
                    <a:srcRect/>
                    <a:stretch>
                      <a:fillRect/>
                    </a:stretch>
                  </pic:blipFill>
                  <pic:spPr bwMode="auto">
                    <a:xfrm>
                      <a:off x="0" y="0"/>
                      <a:ext cx="4299073" cy="2367163"/>
                    </a:xfrm>
                    <a:prstGeom prst="rect">
                      <a:avLst/>
                    </a:prstGeom>
                    <a:noFill/>
                    <a:ln w="9525">
                      <a:noFill/>
                      <a:miter lim="800000"/>
                      <a:headEnd/>
                      <a:tailEnd/>
                    </a:ln>
                  </pic:spPr>
                </pic:pic>
              </a:graphicData>
            </a:graphic>
          </wp:inline>
        </w:drawing>
      </w:r>
    </w:p>
    <w:p w:rsidR="00945BDC" w:rsidRPr="00945BDC" w:rsidRDefault="00945BDC" w:rsidP="00C429CD">
      <w:pPr>
        <w:jc w:val="center"/>
        <w:rPr>
          <w:snapToGrid w:val="0"/>
          <w:kern w:val="0"/>
        </w:rPr>
      </w:pPr>
      <w:bookmarkStart w:id="77" w:name="_Toc429575716"/>
      <w:r w:rsidRPr="00945BDC">
        <w:rPr>
          <w:rFonts w:hint="eastAsia"/>
          <w:snapToGrid w:val="0"/>
          <w:kern w:val="0"/>
        </w:rPr>
        <w:t>图</w:t>
      </w:r>
      <w:r w:rsidR="00D84FD7" w:rsidRPr="00945BDC">
        <w:rPr>
          <w:noProof/>
          <w:snapToGrid w:val="0"/>
          <w:kern w:val="0"/>
        </w:rPr>
        <w:fldChar w:fldCharType="begin"/>
      </w:r>
      <w:r w:rsidRPr="00945BDC">
        <w:rPr>
          <w:noProof/>
          <w:snapToGrid w:val="0"/>
          <w:kern w:val="0"/>
        </w:rPr>
        <w:instrText xml:space="preserve"> SEQ </w:instrText>
      </w:r>
      <w:r w:rsidRPr="00945BDC">
        <w:rPr>
          <w:noProof/>
          <w:snapToGrid w:val="0"/>
          <w:kern w:val="0"/>
        </w:rPr>
        <w:instrText>图</w:instrText>
      </w:r>
      <w:r w:rsidRPr="00945BDC">
        <w:rPr>
          <w:noProof/>
          <w:snapToGrid w:val="0"/>
          <w:kern w:val="0"/>
        </w:rPr>
        <w:instrText xml:space="preserve"> \* ARABIC </w:instrText>
      </w:r>
      <w:r w:rsidR="00D84FD7" w:rsidRPr="00945BDC">
        <w:rPr>
          <w:noProof/>
          <w:snapToGrid w:val="0"/>
          <w:kern w:val="0"/>
        </w:rPr>
        <w:fldChar w:fldCharType="separate"/>
      </w:r>
      <w:r w:rsidR="000756ED">
        <w:rPr>
          <w:noProof/>
          <w:snapToGrid w:val="0"/>
          <w:kern w:val="0"/>
        </w:rPr>
        <w:t>25</w:t>
      </w:r>
      <w:r w:rsidR="00D84FD7" w:rsidRPr="00945BDC">
        <w:rPr>
          <w:noProof/>
          <w:snapToGrid w:val="0"/>
          <w:kern w:val="0"/>
        </w:rPr>
        <w:fldChar w:fldCharType="end"/>
      </w:r>
      <w:r w:rsidRPr="00945BDC">
        <w:rPr>
          <w:snapToGrid w:val="0"/>
          <w:kern w:val="0"/>
        </w:rPr>
        <w:t xml:space="preserve"> </w:t>
      </w:r>
      <w:r w:rsidRPr="00945BDC">
        <w:rPr>
          <w:rFonts w:hint="eastAsia"/>
          <w:snapToGrid w:val="0"/>
          <w:kern w:val="0"/>
        </w:rPr>
        <w:t xml:space="preserve"> </w:t>
      </w:r>
      <w:r w:rsidRPr="00945BDC">
        <w:rPr>
          <w:rFonts w:hint="eastAsia"/>
          <w:snapToGrid w:val="0"/>
          <w:kern w:val="0"/>
        </w:rPr>
        <w:t>花屏</w:t>
      </w:r>
      <w:r w:rsidRPr="00945BDC">
        <w:rPr>
          <w:rFonts w:hint="eastAsia"/>
          <w:snapToGrid w:val="0"/>
          <w:kern w:val="0"/>
        </w:rPr>
        <w:t>sBlocking</w:t>
      </w:r>
      <w:r w:rsidRPr="00945BDC">
        <w:rPr>
          <w:rFonts w:hint="eastAsia"/>
          <w:snapToGrid w:val="0"/>
          <w:kern w:val="0"/>
        </w:rPr>
        <w:t>的计算输入参数</w:t>
      </w:r>
      <w:bookmarkEnd w:id="77"/>
    </w:p>
    <w:p w:rsidR="00945BDC" w:rsidRPr="00945BDC" w:rsidRDefault="00945BDC" w:rsidP="005F52F8">
      <w:pPr>
        <w:rPr>
          <w:snapToGrid w:val="0"/>
          <w:kern w:val="0"/>
        </w:rPr>
      </w:pPr>
    </w:p>
    <w:p w:rsidR="00945BDC" w:rsidRPr="00945BDC" w:rsidRDefault="00945BDC" w:rsidP="005F52F8">
      <w:pPr>
        <w:rPr>
          <w:snapToGrid w:val="0"/>
          <w:kern w:val="0"/>
        </w:rPr>
      </w:pPr>
      <w:r w:rsidRPr="00945BDC">
        <w:rPr>
          <w:rFonts w:hint="eastAsia"/>
          <w:snapToGrid w:val="0"/>
          <w:kern w:val="0"/>
        </w:rPr>
        <w:t>对应于从视频里提取的参数，花屏时长占比对应于视频受损帧的比例，花屏面积占比对应于受损帧的平均损伤程度，花屏次数对应于一段时间内的损伤频率。具体描述如下：</w:t>
      </w:r>
    </w:p>
    <w:p w:rsidR="00945BDC" w:rsidRPr="00945BDC" w:rsidRDefault="00945BDC" w:rsidP="005F52F8">
      <w:pPr>
        <w:rPr>
          <w:kern w:val="0"/>
        </w:rPr>
      </w:pPr>
      <w:r w:rsidRPr="00945BDC">
        <w:rPr>
          <w:rFonts w:ascii="Arial" w:hAnsi="宋体" w:hint="eastAsia"/>
          <w:kern w:val="0"/>
        </w:rPr>
        <w:t xml:space="preserve">(1) </w:t>
      </w:r>
      <w:r w:rsidRPr="00945BDC">
        <w:rPr>
          <w:rFonts w:eastAsia="黑体"/>
          <w:kern w:val="0"/>
        </w:rPr>
        <w:t>受损帧的比例</w:t>
      </w:r>
      <w:r w:rsidRPr="00945BDC">
        <w:rPr>
          <w:kern w:val="0"/>
        </w:rPr>
        <w:t>：在</w:t>
      </w:r>
      <w:r w:rsidRPr="00945BDC">
        <w:rPr>
          <w:rFonts w:hint="eastAsia"/>
          <w:kern w:val="0"/>
        </w:rPr>
        <w:t>待</w:t>
      </w:r>
      <w:r w:rsidRPr="00945BDC">
        <w:rPr>
          <w:kern w:val="0"/>
        </w:rPr>
        <w:t>评分序列中受到损伤的帧</w:t>
      </w:r>
      <w:r w:rsidRPr="00945BDC">
        <w:rPr>
          <w:rFonts w:eastAsiaTheme="minorEastAsia"/>
          <w:kern w:val="0"/>
        </w:rPr>
        <w:t>(</w:t>
      </w:r>
      <w:r w:rsidRPr="00945BDC">
        <w:rPr>
          <w:kern w:val="0"/>
        </w:rPr>
        <w:t>包括有丢包的帧和受到误码传播的帧</w:t>
      </w:r>
      <w:r w:rsidRPr="00945BDC">
        <w:rPr>
          <w:rFonts w:eastAsiaTheme="minorEastAsia"/>
          <w:kern w:val="0"/>
        </w:rPr>
        <w:t>)</w:t>
      </w:r>
      <w:r w:rsidRPr="00945BDC">
        <w:rPr>
          <w:kern w:val="0"/>
        </w:rPr>
        <w:t>占全部</w:t>
      </w:r>
      <w:r w:rsidRPr="00945BDC">
        <w:rPr>
          <w:rFonts w:hint="eastAsia"/>
          <w:kern w:val="0"/>
        </w:rPr>
        <w:t>视频</w:t>
      </w:r>
      <w:r w:rsidRPr="00945BDC">
        <w:rPr>
          <w:kern w:val="0"/>
        </w:rPr>
        <w:t>帧数的比例；</w:t>
      </w:r>
    </w:p>
    <w:p w:rsidR="00945BDC" w:rsidRPr="00945BDC" w:rsidRDefault="00945BDC" w:rsidP="005F52F8">
      <w:pPr>
        <w:rPr>
          <w:kern w:val="0"/>
        </w:rPr>
      </w:pPr>
      <w:r w:rsidRPr="00945BDC">
        <w:rPr>
          <w:kern w:val="0"/>
        </w:rPr>
        <w:t>(</w:t>
      </w:r>
      <w:r w:rsidRPr="00945BDC">
        <w:rPr>
          <w:rFonts w:hint="eastAsia"/>
          <w:kern w:val="0"/>
        </w:rPr>
        <w:t>2</w:t>
      </w:r>
      <w:r w:rsidRPr="00945BDC">
        <w:rPr>
          <w:kern w:val="0"/>
        </w:rPr>
        <w:t xml:space="preserve">) </w:t>
      </w:r>
      <w:r w:rsidRPr="00945BDC">
        <w:rPr>
          <w:rFonts w:eastAsia="黑体" w:hAnsi="黑体"/>
          <w:kern w:val="0"/>
        </w:rPr>
        <w:t>受损帧的平均损伤程度</w:t>
      </w:r>
      <w:r w:rsidRPr="00945BDC">
        <w:rPr>
          <w:kern w:val="0"/>
        </w:rPr>
        <w:t>：受到损伤的帧的平均损伤比例；</w:t>
      </w:r>
    </w:p>
    <w:p w:rsidR="00945BDC" w:rsidRPr="00945BDC" w:rsidRDefault="00945BDC" w:rsidP="005F52F8">
      <w:pPr>
        <w:rPr>
          <w:rFonts w:hAnsi="宋体"/>
          <w:snapToGrid w:val="0"/>
          <w:kern w:val="0"/>
        </w:rPr>
      </w:pPr>
      <w:r w:rsidRPr="00945BDC">
        <w:rPr>
          <w:kern w:val="0"/>
        </w:rPr>
        <w:t>(</w:t>
      </w:r>
      <w:r w:rsidRPr="00945BDC">
        <w:rPr>
          <w:rFonts w:hint="eastAsia"/>
          <w:kern w:val="0"/>
        </w:rPr>
        <w:t>3</w:t>
      </w:r>
      <w:r w:rsidRPr="00945BDC">
        <w:rPr>
          <w:kern w:val="0"/>
        </w:rPr>
        <w:t xml:space="preserve">) </w:t>
      </w:r>
      <w:r w:rsidRPr="00945BDC">
        <w:rPr>
          <w:rFonts w:eastAsia="黑体"/>
          <w:kern w:val="0"/>
        </w:rPr>
        <w:t>一段时间内的损伤频率</w:t>
      </w:r>
      <w:r w:rsidRPr="00945BDC">
        <w:rPr>
          <w:rFonts w:hAnsi="宋体" w:hint="eastAsia"/>
          <w:snapToGrid w:val="0"/>
          <w:kern w:val="0"/>
        </w:rPr>
        <w:t>：损伤频率也称为丢包事件频率。一次丢包事件的失真将截止在</w:t>
      </w:r>
      <w:r w:rsidRPr="00945BDC">
        <w:rPr>
          <w:rFonts w:hAnsi="宋体" w:hint="eastAsia"/>
          <w:snapToGrid w:val="0"/>
          <w:kern w:val="0"/>
        </w:rPr>
        <w:t>I/IDR</w:t>
      </w:r>
      <w:r w:rsidRPr="00945BDC">
        <w:rPr>
          <w:rFonts w:hAnsi="宋体" w:hint="eastAsia"/>
          <w:snapToGrid w:val="0"/>
          <w:kern w:val="0"/>
        </w:rPr>
        <w:t>帧或场景切换帧处。当在某些应用场景下无法得知失真截止边界时，损伤频率可直接统计一段时间内的实际有丢包的帧的损伤次数，此时临近的受损的帧算在一次损伤里。</w:t>
      </w:r>
    </w:p>
    <w:p w:rsidR="00945BDC" w:rsidRPr="00945BDC" w:rsidRDefault="00945BDC" w:rsidP="005F52F8">
      <w:pPr>
        <w:rPr>
          <w:snapToGrid w:val="0"/>
          <w:kern w:val="0"/>
        </w:rPr>
      </w:pPr>
    </w:p>
    <w:p w:rsidR="00945BDC" w:rsidRPr="00945BDC" w:rsidRDefault="00945BDC" w:rsidP="003E3D04">
      <w:pPr>
        <w:pStyle w:val="51"/>
        <w:rPr>
          <w:snapToGrid w:val="0"/>
          <w:kern w:val="0"/>
        </w:rPr>
      </w:pPr>
      <w:r w:rsidRPr="00945BDC">
        <w:rPr>
          <w:rFonts w:hint="eastAsia"/>
          <w:snapToGrid w:val="0"/>
          <w:kern w:val="0"/>
        </w:rPr>
        <w:lastRenderedPageBreak/>
        <w:t>丢包花屏计算公式</w:t>
      </w:r>
    </w:p>
    <w:p w:rsidR="00945BDC" w:rsidRPr="00945BDC" w:rsidRDefault="00945BDC" w:rsidP="005F52F8">
      <w:pPr>
        <w:rPr>
          <w:snapToGrid w:val="0"/>
          <w:kern w:val="0"/>
        </w:rPr>
      </w:pPr>
      <w:r w:rsidRPr="00945BDC">
        <w:rPr>
          <w:rFonts w:hint="eastAsia"/>
          <w:snapToGrid w:val="0"/>
          <w:kern w:val="0"/>
        </w:rPr>
        <w:t>（一）公式因子描述</w:t>
      </w:r>
    </w:p>
    <w:p w:rsidR="00945BDC" w:rsidRPr="00945BDC" w:rsidRDefault="00945BDC" w:rsidP="005F52F8">
      <w:pPr>
        <w:rPr>
          <w:snapToGrid w:val="0"/>
          <w:kern w:val="0"/>
        </w:rPr>
      </w:pPr>
      <w:r w:rsidRPr="00945BDC">
        <w:rPr>
          <w:rFonts w:hint="eastAsia"/>
          <w:snapToGrid w:val="0"/>
          <w:kern w:val="0"/>
        </w:rPr>
        <w:t>受损帧的比例（花屏时长占比）被记为</w:t>
      </w:r>
      <w:r w:rsidRPr="00945BDC">
        <w:rPr>
          <w:rFonts w:hint="eastAsia"/>
          <w:i/>
          <w:snapToGrid w:val="0"/>
          <w:kern w:val="0"/>
        </w:rPr>
        <w:t>TR</w:t>
      </w:r>
      <w:r w:rsidRPr="00945BDC">
        <w:rPr>
          <w:rFonts w:hint="eastAsia"/>
          <w:snapToGrid w:val="0"/>
          <w:kern w:val="0"/>
        </w:rPr>
        <w:t>，受损帧的平均损伤程度（花屏面积占比）被记为</w:t>
      </w:r>
      <w:r w:rsidRPr="00945BDC">
        <w:rPr>
          <w:rFonts w:hint="eastAsia"/>
          <w:i/>
          <w:snapToGrid w:val="0"/>
          <w:kern w:val="0"/>
        </w:rPr>
        <w:t>BAR</w:t>
      </w:r>
      <w:r w:rsidRPr="00945BDC">
        <w:rPr>
          <w:rFonts w:hint="eastAsia"/>
          <w:snapToGrid w:val="0"/>
          <w:kern w:val="0"/>
        </w:rPr>
        <w:t>，一段时间内的损伤频率（花屏次数）被记为</w:t>
      </w:r>
      <w:r w:rsidRPr="00945BDC">
        <w:rPr>
          <w:rFonts w:hint="eastAsia"/>
          <w:i/>
          <w:snapToGrid w:val="0"/>
          <w:kern w:val="0"/>
        </w:rPr>
        <w:t>Frequency</w:t>
      </w:r>
      <w:r w:rsidRPr="00945BDC">
        <w:rPr>
          <w:rFonts w:hint="eastAsia"/>
          <w:snapToGrid w:val="0"/>
          <w:kern w:val="0"/>
        </w:rPr>
        <w:t>，视频内容复杂度被记为</w:t>
      </w:r>
      <w:r w:rsidRPr="00945BDC">
        <w:rPr>
          <w:rFonts w:hint="eastAsia"/>
          <w:i/>
          <w:snapToGrid w:val="0"/>
          <w:kern w:val="0"/>
        </w:rPr>
        <w:t>VC</w:t>
      </w:r>
      <w:r w:rsidRPr="00945BDC">
        <w:rPr>
          <w:rFonts w:hint="eastAsia"/>
          <w:snapToGrid w:val="0"/>
          <w:kern w:val="0"/>
        </w:rPr>
        <w:t>。则丢包花屏为</w:t>
      </w:r>
    </w:p>
    <w:p w:rsidR="00945BDC" w:rsidRPr="00945BDC" w:rsidRDefault="00945BDC" w:rsidP="005F52F8">
      <w:pPr>
        <w:rPr>
          <w:snapToGrid w:val="0"/>
          <w:kern w:val="0"/>
        </w:rPr>
      </w:pPr>
    </w:p>
    <w:tbl>
      <w:tblPr>
        <w:tblStyle w:val="2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479"/>
        <w:gridCol w:w="1043"/>
      </w:tblGrid>
      <w:tr w:rsidR="00945BDC" w:rsidRPr="00945BDC" w:rsidTr="000C7F58">
        <w:trPr>
          <w:jc w:val="center"/>
        </w:trPr>
        <w:tc>
          <w:tcPr>
            <w:tcW w:w="7479" w:type="dxa"/>
            <w:vAlign w:val="center"/>
          </w:tcPr>
          <w:p w:rsidR="00C429CD" w:rsidRDefault="00C429CD" w:rsidP="003E3D04">
            <w:r>
              <w:rPr>
                <w:rFonts w:hint="eastAsia"/>
              </w:rPr>
              <w:t>公式</w:t>
            </w:r>
            <w:r>
              <w:rPr>
                <w:rFonts w:hint="eastAsia"/>
              </w:rPr>
              <w:t xml:space="preserve"> </w:t>
            </w:r>
            <w:r w:rsidR="00D84FD7">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w:instrText>
            </w:r>
            <w:r>
              <w:instrText xml:space="preserve"> </w:instrText>
            </w:r>
            <w:r w:rsidR="00D84FD7">
              <w:fldChar w:fldCharType="separate"/>
            </w:r>
            <w:r w:rsidR="00A25D71">
              <w:rPr>
                <w:noProof/>
              </w:rPr>
              <w:t>12</w:t>
            </w:r>
            <w:r w:rsidR="00D84FD7">
              <w:fldChar w:fldCharType="end"/>
            </w:r>
          </w:p>
          <w:p w:rsidR="00945BDC" w:rsidRPr="00945BDC" w:rsidRDefault="00945BDC" w:rsidP="005F52F8">
            <w:pPr>
              <w:rPr>
                <w:kern w:val="0"/>
              </w:rPr>
            </w:pPr>
            <w:r w:rsidRPr="00945BDC">
              <w:rPr>
                <w:kern w:val="0"/>
              </w:rPr>
              <w:object w:dxaOrig="3980" w:dyaOrig="400">
                <v:shape id="_x0000_i1040" type="#_x0000_t75" style="width:179.35pt;height:18pt" o:ole="">
                  <v:imagedata r:id="rId107" o:title=""/>
                </v:shape>
                <o:OLEObject Type="Embed" ProgID="Equation.DSMT4" ShapeID="_x0000_i1040" DrawAspect="Content" ObjectID="_1504101467" r:id="rId108"/>
              </w:object>
            </w:r>
          </w:p>
        </w:tc>
        <w:tc>
          <w:tcPr>
            <w:tcW w:w="1043" w:type="dxa"/>
            <w:vAlign w:val="center"/>
          </w:tcPr>
          <w:p w:rsidR="00945BDC" w:rsidRPr="00945BDC" w:rsidRDefault="00945BDC" w:rsidP="005F52F8">
            <w:pPr>
              <w:rPr>
                <w:rFonts w:ascii="TimesNewRoman,Italic" w:hAnsi="TimesNewRoman,Italic" w:cs="TimesNewRoman,Italic"/>
                <w:iCs/>
                <w:kern w:val="0"/>
              </w:rPr>
            </w:pPr>
          </w:p>
        </w:tc>
      </w:tr>
    </w:tbl>
    <w:p w:rsidR="00945BDC" w:rsidRPr="00945BDC" w:rsidRDefault="00945BDC" w:rsidP="005F52F8">
      <w:pPr>
        <w:rPr>
          <w:snapToGrid w:val="0"/>
          <w:kern w:val="0"/>
        </w:rPr>
      </w:pPr>
      <w:r w:rsidRPr="00945BDC">
        <w:rPr>
          <w:rFonts w:hint="eastAsia"/>
          <w:snapToGrid w:val="0"/>
          <w:kern w:val="0"/>
        </w:rPr>
        <w:t>（二）公式及典型值具体描述</w:t>
      </w:r>
    </w:p>
    <w:p w:rsidR="00945BDC" w:rsidRPr="00945BDC" w:rsidRDefault="00945BDC" w:rsidP="005F52F8">
      <w:pPr>
        <w:rPr>
          <w:snapToGrid w:val="0"/>
          <w:kern w:val="0"/>
        </w:rPr>
      </w:pPr>
      <w:r w:rsidRPr="00945BDC">
        <w:rPr>
          <w:rFonts w:hint="eastAsia"/>
          <w:snapToGrid w:val="0"/>
          <w:kern w:val="0"/>
        </w:rPr>
        <w:t>丢包花屏的失真因子被记为</w:t>
      </w:r>
      <w:r w:rsidRPr="00945BDC">
        <w:rPr>
          <w:rFonts w:hint="eastAsia"/>
          <w:i/>
          <w:snapToGrid w:val="0"/>
          <w:kern w:val="0"/>
        </w:rPr>
        <w:t>sBlocking_Dn</w:t>
      </w:r>
      <w:r w:rsidRPr="00945BDC">
        <w:rPr>
          <w:rFonts w:hint="eastAsia"/>
          <w:snapToGrid w:val="0"/>
          <w:kern w:val="0"/>
        </w:rPr>
        <w:t>，当能提取到内容复杂度时，它的公式描述如下</w:t>
      </w:r>
    </w:p>
    <w:p w:rsidR="00945BDC" w:rsidRPr="00945BDC" w:rsidRDefault="00945BDC" w:rsidP="005F52F8">
      <w:pPr>
        <w:rPr>
          <w:snapToGrid w:val="0"/>
          <w:kern w:val="0"/>
        </w:rPr>
      </w:pPr>
    </w:p>
    <w:tbl>
      <w:tblPr>
        <w:tblStyle w:val="2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479"/>
        <w:gridCol w:w="1043"/>
      </w:tblGrid>
      <w:tr w:rsidR="00945BDC" w:rsidRPr="00945BDC" w:rsidTr="000C7F58">
        <w:trPr>
          <w:jc w:val="center"/>
        </w:trPr>
        <w:tc>
          <w:tcPr>
            <w:tcW w:w="7479" w:type="dxa"/>
            <w:vAlign w:val="center"/>
          </w:tcPr>
          <w:p w:rsidR="00C429CD" w:rsidRDefault="00C429CD" w:rsidP="003E3D04">
            <w:r>
              <w:rPr>
                <w:rFonts w:hint="eastAsia"/>
              </w:rPr>
              <w:t>公式</w:t>
            </w:r>
            <w:r>
              <w:rPr>
                <w:rFonts w:hint="eastAsia"/>
              </w:rPr>
              <w:t xml:space="preserve"> </w:t>
            </w:r>
            <w:r w:rsidR="00D84FD7">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w:instrText>
            </w:r>
            <w:r>
              <w:instrText xml:space="preserve"> </w:instrText>
            </w:r>
            <w:r w:rsidR="00D84FD7">
              <w:fldChar w:fldCharType="separate"/>
            </w:r>
            <w:r w:rsidR="00A25D71">
              <w:rPr>
                <w:noProof/>
              </w:rPr>
              <w:t>13</w:t>
            </w:r>
            <w:r w:rsidR="00D84FD7">
              <w:fldChar w:fldCharType="end"/>
            </w:r>
          </w:p>
          <w:p w:rsidR="00945BDC" w:rsidRPr="00945BDC" w:rsidRDefault="00945BDC" w:rsidP="005F52F8">
            <w:pPr>
              <w:rPr>
                <w:rFonts w:ascii="TimesNewRoman,Italic" w:hAnsi="TimesNewRoman,Italic" w:cs="TimesNewRoman,Italic"/>
                <w:iCs/>
                <w:kern w:val="0"/>
              </w:rPr>
            </w:pPr>
            <w:r w:rsidRPr="00945BDC">
              <w:rPr>
                <w:snapToGrid w:val="0"/>
                <w:kern w:val="0"/>
              </w:rPr>
              <w:object w:dxaOrig="5780" w:dyaOrig="1400">
                <v:shape id="_x0000_i1041" type="#_x0000_t75" style="width:281.35pt;height:67.35pt" o:ole="">
                  <v:imagedata r:id="rId109" o:title=""/>
                </v:shape>
                <o:OLEObject Type="Embed" ProgID="Equation.DSMT4" ShapeID="_x0000_i1041" DrawAspect="Content" ObjectID="_1504101468" r:id="rId110"/>
              </w:object>
            </w:r>
          </w:p>
        </w:tc>
        <w:tc>
          <w:tcPr>
            <w:tcW w:w="1043" w:type="dxa"/>
            <w:vAlign w:val="center"/>
          </w:tcPr>
          <w:p w:rsidR="00945BDC" w:rsidRPr="00945BDC" w:rsidRDefault="00945BDC" w:rsidP="005F52F8">
            <w:pPr>
              <w:rPr>
                <w:rFonts w:ascii="TimesNewRoman,Italic" w:hAnsi="TimesNewRoman,Italic" w:cs="TimesNewRoman,Italic"/>
                <w:iCs/>
                <w:kern w:val="0"/>
              </w:rPr>
            </w:pPr>
          </w:p>
        </w:tc>
      </w:tr>
    </w:tbl>
    <w:p w:rsidR="00945BDC" w:rsidRPr="00945BDC" w:rsidRDefault="00945BDC" w:rsidP="005F52F8">
      <w:pPr>
        <w:rPr>
          <w:snapToGrid w:val="0"/>
          <w:kern w:val="0"/>
        </w:rPr>
      </w:pPr>
    </w:p>
    <w:p w:rsidR="00945BDC" w:rsidRPr="00945BDC" w:rsidRDefault="00945BDC" w:rsidP="00DB7097">
      <w:pPr>
        <w:ind w:right="85"/>
        <w:rPr>
          <w:snapToGrid w:val="0"/>
          <w:kern w:val="0"/>
        </w:rPr>
      </w:pPr>
      <w:r w:rsidRPr="00945BDC">
        <w:rPr>
          <w:rFonts w:hint="eastAsia"/>
          <w:snapToGrid w:val="0"/>
          <w:kern w:val="0"/>
        </w:rPr>
        <w:t>当提取不到内容复杂度时，可用经验值给</w:t>
      </w:r>
      <w:r w:rsidRPr="00945BDC">
        <w:rPr>
          <w:rFonts w:hint="eastAsia"/>
          <w:i/>
          <w:snapToGrid w:val="0"/>
          <w:kern w:val="0"/>
        </w:rPr>
        <w:t>VC</w:t>
      </w:r>
      <w:r w:rsidRPr="00945BDC">
        <w:rPr>
          <w:rFonts w:hint="eastAsia"/>
          <w:snapToGrid w:val="0"/>
          <w:kern w:val="0"/>
        </w:rPr>
        <w:t>赋值，此时公式描述如下</w:t>
      </w:r>
    </w:p>
    <w:p w:rsidR="00945BDC" w:rsidRPr="00945BDC" w:rsidRDefault="00945BDC" w:rsidP="005F52F8">
      <w:pPr>
        <w:rPr>
          <w:snapToGrid w:val="0"/>
          <w:kern w:val="0"/>
        </w:rPr>
      </w:pPr>
    </w:p>
    <w:tbl>
      <w:tblPr>
        <w:tblStyle w:val="2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479"/>
        <w:gridCol w:w="1043"/>
      </w:tblGrid>
      <w:tr w:rsidR="00945BDC" w:rsidRPr="00945BDC" w:rsidTr="000C7F58">
        <w:trPr>
          <w:jc w:val="center"/>
        </w:trPr>
        <w:tc>
          <w:tcPr>
            <w:tcW w:w="7479" w:type="dxa"/>
            <w:vAlign w:val="center"/>
          </w:tcPr>
          <w:p w:rsidR="00557EB1" w:rsidRDefault="00557EB1" w:rsidP="003E3D04">
            <w:r>
              <w:rPr>
                <w:rFonts w:hint="eastAsia"/>
              </w:rPr>
              <w:t>公式</w:t>
            </w:r>
            <w:r>
              <w:rPr>
                <w:rFonts w:hint="eastAsia"/>
              </w:rPr>
              <w:t xml:space="preserve"> </w:t>
            </w:r>
            <w:r w:rsidR="00D84FD7">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w:instrText>
            </w:r>
            <w:r>
              <w:instrText xml:space="preserve"> </w:instrText>
            </w:r>
            <w:r w:rsidR="00D84FD7">
              <w:fldChar w:fldCharType="separate"/>
            </w:r>
            <w:r w:rsidR="00A25D71">
              <w:rPr>
                <w:noProof/>
              </w:rPr>
              <w:t>14</w:t>
            </w:r>
            <w:r w:rsidR="00D84FD7">
              <w:fldChar w:fldCharType="end"/>
            </w:r>
          </w:p>
          <w:p w:rsidR="00945BDC" w:rsidRPr="00945BDC" w:rsidRDefault="00945BDC" w:rsidP="005F52F8">
            <w:pPr>
              <w:rPr>
                <w:rFonts w:ascii="TimesNewRoman,Italic" w:hAnsi="TimesNewRoman,Italic" w:cs="TimesNewRoman,Italic"/>
                <w:iCs/>
                <w:kern w:val="0"/>
              </w:rPr>
            </w:pPr>
            <w:r w:rsidRPr="00945BDC">
              <w:rPr>
                <w:snapToGrid w:val="0"/>
                <w:kern w:val="0"/>
              </w:rPr>
              <w:object w:dxaOrig="5120" w:dyaOrig="1400">
                <v:shape id="_x0000_i1042" type="#_x0000_t75" style="width:250pt;height:67.35pt" o:ole="">
                  <v:imagedata r:id="rId111" o:title=""/>
                </v:shape>
                <o:OLEObject Type="Embed" ProgID="Equation.DSMT4" ShapeID="_x0000_i1042" DrawAspect="Content" ObjectID="_1504101469" r:id="rId112"/>
              </w:object>
            </w:r>
          </w:p>
        </w:tc>
        <w:tc>
          <w:tcPr>
            <w:tcW w:w="1043" w:type="dxa"/>
            <w:vAlign w:val="center"/>
          </w:tcPr>
          <w:p w:rsidR="00945BDC" w:rsidRPr="00945BDC" w:rsidRDefault="00945BDC" w:rsidP="005F52F8">
            <w:pPr>
              <w:rPr>
                <w:rFonts w:ascii="TimesNewRoman,Italic" w:hAnsi="TimesNewRoman,Italic" w:cs="TimesNewRoman,Italic"/>
                <w:iCs/>
                <w:kern w:val="0"/>
              </w:rPr>
            </w:pPr>
          </w:p>
        </w:tc>
      </w:tr>
    </w:tbl>
    <w:p w:rsidR="00945BDC" w:rsidRPr="00945BDC" w:rsidRDefault="00945BDC" w:rsidP="005F52F8">
      <w:pPr>
        <w:rPr>
          <w:snapToGrid w:val="0"/>
          <w:kern w:val="0"/>
        </w:rPr>
      </w:pPr>
      <w:r w:rsidRPr="00945BDC">
        <w:rPr>
          <w:rFonts w:hint="eastAsia"/>
          <w:snapToGrid w:val="0"/>
          <w:kern w:val="0"/>
        </w:rPr>
        <w:t>sBlocking</w:t>
      </w:r>
      <w:r w:rsidRPr="00945BDC">
        <w:rPr>
          <w:rFonts w:hint="eastAsia"/>
          <w:snapToGrid w:val="0"/>
          <w:kern w:val="0"/>
        </w:rPr>
        <w:t>（</w:t>
      </w:r>
      <w:r w:rsidRPr="00945BDC">
        <w:rPr>
          <w:rFonts w:hint="eastAsia"/>
          <w:snapToGrid w:val="0"/>
          <w:kern w:val="0"/>
        </w:rPr>
        <w:t>sView</w:t>
      </w:r>
      <w:r w:rsidRPr="00945BDC">
        <w:rPr>
          <w:rFonts w:hint="eastAsia"/>
          <w:snapToGrid w:val="0"/>
          <w:kern w:val="0"/>
        </w:rPr>
        <w:t>）的具体公式描述如下</w:t>
      </w:r>
    </w:p>
    <w:tbl>
      <w:tblPr>
        <w:tblStyle w:val="2f2"/>
        <w:tblW w:w="861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372"/>
        <w:gridCol w:w="1241"/>
      </w:tblGrid>
      <w:tr w:rsidR="00945BDC" w:rsidRPr="00945BDC" w:rsidTr="00557EB1">
        <w:trPr>
          <w:jc w:val="center"/>
        </w:trPr>
        <w:tc>
          <w:tcPr>
            <w:tcW w:w="7372" w:type="dxa"/>
            <w:vAlign w:val="center"/>
          </w:tcPr>
          <w:p w:rsidR="00557EB1" w:rsidRDefault="00557EB1" w:rsidP="003E3D04">
            <w:r>
              <w:rPr>
                <w:rFonts w:hint="eastAsia"/>
              </w:rPr>
              <w:t>公式</w:t>
            </w:r>
            <w:r>
              <w:rPr>
                <w:rFonts w:hint="eastAsia"/>
              </w:rPr>
              <w:t xml:space="preserve"> </w:t>
            </w:r>
            <w:r w:rsidR="00D84FD7">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w:instrText>
            </w:r>
            <w:r>
              <w:instrText xml:space="preserve"> </w:instrText>
            </w:r>
            <w:r w:rsidR="00D84FD7">
              <w:fldChar w:fldCharType="separate"/>
            </w:r>
            <w:r w:rsidR="00A25D71">
              <w:rPr>
                <w:noProof/>
              </w:rPr>
              <w:t>15</w:t>
            </w:r>
            <w:r w:rsidR="00D84FD7">
              <w:fldChar w:fldCharType="end"/>
            </w:r>
          </w:p>
          <w:p w:rsidR="00945BDC" w:rsidRPr="00945BDC" w:rsidRDefault="00945BDC" w:rsidP="005F52F8">
            <w:pPr>
              <w:rPr>
                <w:rFonts w:ascii="TimesNewRoman,Italic" w:hAnsi="TimesNewRoman,Italic" w:cs="TimesNewRoman,Italic"/>
                <w:iCs/>
                <w:kern w:val="0"/>
              </w:rPr>
            </w:pPr>
            <w:r w:rsidRPr="00945BDC">
              <w:rPr>
                <w:snapToGrid w:val="0"/>
                <w:kern w:val="0"/>
              </w:rPr>
              <w:object w:dxaOrig="3320" w:dyaOrig="320">
                <v:shape id="_x0000_i1043" type="#_x0000_t75" style="width:161.35pt;height:16.65pt" o:ole="">
                  <v:imagedata r:id="rId113" o:title=""/>
                </v:shape>
                <o:OLEObject Type="Embed" ProgID="Equation.DSMT4" ShapeID="_x0000_i1043" DrawAspect="Content" ObjectID="_1504101470" r:id="rId114"/>
              </w:object>
            </w:r>
          </w:p>
        </w:tc>
        <w:tc>
          <w:tcPr>
            <w:tcW w:w="1241" w:type="dxa"/>
            <w:vAlign w:val="center"/>
          </w:tcPr>
          <w:p w:rsidR="00945BDC" w:rsidRPr="00945BDC" w:rsidRDefault="00945BDC" w:rsidP="00557EB1">
            <w:pPr>
              <w:rPr>
                <w:rFonts w:ascii="TimesNewRoman,Italic" w:hAnsi="TimesNewRoman,Italic" w:cs="TimesNewRoman,Italic"/>
                <w:iCs/>
                <w:kern w:val="0"/>
              </w:rPr>
            </w:pPr>
          </w:p>
        </w:tc>
      </w:tr>
      <w:tr w:rsidR="00945BDC" w:rsidRPr="00945BDC" w:rsidTr="00557EB1">
        <w:trPr>
          <w:jc w:val="center"/>
        </w:trPr>
        <w:tc>
          <w:tcPr>
            <w:tcW w:w="7372" w:type="dxa"/>
            <w:vAlign w:val="center"/>
          </w:tcPr>
          <w:p w:rsidR="00945BDC" w:rsidRPr="00945BDC" w:rsidRDefault="00945BDC" w:rsidP="005F52F8">
            <w:pPr>
              <w:rPr>
                <w:snapToGrid w:val="0"/>
                <w:kern w:val="0"/>
              </w:rPr>
            </w:pPr>
            <w:r w:rsidRPr="00945BDC">
              <w:rPr>
                <w:snapToGrid w:val="0"/>
                <w:kern w:val="0"/>
              </w:rPr>
              <w:object w:dxaOrig="1860" w:dyaOrig="320">
                <v:shape id="_x0000_i1044" type="#_x0000_t75" style="width:94pt;height:16.65pt" o:ole="">
                  <v:imagedata r:id="rId115" o:title=""/>
                </v:shape>
                <o:OLEObject Type="Embed" ProgID="Equation.DSMT4" ShapeID="_x0000_i1044" DrawAspect="Content" ObjectID="_1504101471" r:id="rId116"/>
              </w:object>
            </w:r>
          </w:p>
        </w:tc>
        <w:tc>
          <w:tcPr>
            <w:tcW w:w="1241" w:type="dxa"/>
            <w:vAlign w:val="center"/>
          </w:tcPr>
          <w:p w:rsidR="00945BDC" w:rsidRPr="00945BDC" w:rsidRDefault="00945BDC" w:rsidP="005F52F8">
            <w:pPr>
              <w:rPr>
                <w:snapToGrid w:val="0"/>
                <w:kern w:val="0"/>
              </w:rPr>
            </w:pPr>
          </w:p>
        </w:tc>
      </w:tr>
    </w:tbl>
    <w:p w:rsidR="00945BDC" w:rsidRPr="00945BDC" w:rsidRDefault="00945BDC" w:rsidP="005F52F8">
      <w:pPr>
        <w:rPr>
          <w:snapToGrid w:val="0"/>
          <w:kern w:val="0"/>
        </w:rPr>
      </w:pPr>
      <w:r w:rsidRPr="00945BDC">
        <w:rPr>
          <w:rFonts w:hint="eastAsia"/>
          <w:snapToGrid w:val="0"/>
          <w:kern w:val="0"/>
        </w:rPr>
        <w:t>上述</w:t>
      </w:r>
      <w:r w:rsidRPr="00945BDC">
        <w:rPr>
          <w:rFonts w:hint="eastAsia"/>
          <w:i/>
          <w:snapToGrid w:val="0"/>
          <w:kern w:val="0"/>
        </w:rPr>
        <w:t>v11-v16</w:t>
      </w:r>
      <w:r w:rsidRPr="00945BDC">
        <w:rPr>
          <w:rFonts w:hint="eastAsia"/>
          <w:snapToGrid w:val="0"/>
          <w:kern w:val="0"/>
        </w:rPr>
        <w:t>为训练的参数值。</w:t>
      </w:r>
    </w:p>
    <w:p w:rsidR="00945BDC" w:rsidRPr="00945BDC" w:rsidRDefault="00945BDC" w:rsidP="005F52F8">
      <w:pPr>
        <w:rPr>
          <w:snapToGrid w:val="0"/>
          <w:kern w:val="0"/>
        </w:rPr>
      </w:pPr>
      <w:r w:rsidRPr="00945BDC">
        <w:rPr>
          <w:rFonts w:hint="eastAsia"/>
          <w:snapToGrid w:val="0"/>
          <w:kern w:val="0"/>
        </w:rPr>
        <w:t>特别的，在不考虑操作体验时，视频的体验</w:t>
      </w:r>
      <w:r w:rsidRPr="00945BDC">
        <w:rPr>
          <w:rFonts w:hint="eastAsia"/>
          <w:i/>
          <w:snapToGrid w:val="0"/>
          <w:kern w:val="0"/>
        </w:rPr>
        <w:t>vMOS</w:t>
      </w:r>
      <w:r w:rsidRPr="00945BDC">
        <w:rPr>
          <w:rFonts w:hint="eastAsia"/>
          <w:snapToGrid w:val="0"/>
          <w:kern w:val="0"/>
        </w:rPr>
        <w:t>由视频质量</w:t>
      </w:r>
      <w:r w:rsidRPr="00945BDC">
        <w:rPr>
          <w:rFonts w:hint="eastAsia"/>
          <w:i/>
          <w:snapToGrid w:val="0"/>
          <w:kern w:val="0"/>
        </w:rPr>
        <w:t>sQuality</w:t>
      </w:r>
      <w:r w:rsidRPr="00945BDC">
        <w:rPr>
          <w:rFonts w:hint="eastAsia"/>
          <w:snapToGrid w:val="0"/>
          <w:kern w:val="0"/>
        </w:rPr>
        <w:t>和只有丢包时的视频劣化体验质量</w:t>
      </w:r>
      <w:r w:rsidRPr="00945BDC">
        <w:rPr>
          <w:rFonts w:hint="eastAsia"/>
          <w:i/>
          <w:snapToGrid w:val="0"/>
          <w:kern w:val="0"/>
        </w:rPr>
        <w:t>sView</w:t>
      </w:r>
      <w:r w:rsidRPr="00945BDC">
        <w:rPr>
          <w:rFonts w:hint="eastAsia"/>
          <w:snapToGrid w:val="0"/>
          <w:kern w:val="0"/>
        </w:rPr>
        <w:t>共同得到，计算公式描述如下</w:t>
      </w:r>
    </w:p>
    <w:p w:rsidR="00945BDC" w:rsidRPr="00945BDC" w:rsidRDefault="00945BDC" w:rsidP="005F52F8">
      <w:pPr>
        <w:rPr>
          <w:snapToGrid w:val="0"/>
          <w:kern w:val="0"/>
        </w:rPr>
      </w:pPr>
    </w:p>
    <w:tbl>
      <w:tblPr>
        <w:tblStyle w:val="2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479"/>
        <w:gridCol w:w="1043"/>
      </w:tblGrid>
      <w:tr w:rsidR="00945BDC" w:rsidRPr="00945BDC" w:rsidTr="000C7F58">
        <w:trPr>
          <w:jc w:val="center"/>
        </w:trPr>
        <w:tc>
          <w:tcPr>
            <w:tcW w:w="7479" w:type="dxa"/>
            <w:vAlign w:val="center"/>
          </w:tcPr>
          <w:p w:rsidR="00557EB1" w:rsidRDefault="00557EB1" w:rsidP="003E3D04">
            <w:r>
              <w:rPr>
                <w:rFonts w:hint="eastAsia"/>
              </w:rPr>
              <w:t>公式</w:t>
            </w:r>
            <w:r>
              <w:rPr>
                <w:rFonts w:hint="eastAsia"/>
              </w:rPr>
              <w:t xml:space="preserve"> </w:t>
            </w:r>
            <w:r w:rsidR="00D84FD7">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w:instrText>
            </w:r>
            <w:r>
              <w:instrText xml:space="preserve"> </w:instrText>
            </w:r>
            <w:r w:rsidR="00D84FD7">
              <w:fldChar w:fldCharType="separate"/>
            </w:r>
            <w:r w:rsidR="00A25D71">
              <w:rPr>
                <w:noProof/>
              </w:rPr>
              <w:t>16</w:t>
            </w:r>
            <w:r w:rsidR="00D84FD7">
              <w:fldChar w:fldCharType="end"/>
            </w:r>
          </w:p>
          <w:p w:rsidR="00945BDC" w:rsidRPr="00945BDC" w:rsidRDefault="00945BDC" w:rsidP="005F52F8">
            <w:pPr>
              <w:rPr>
                <w:rFonts w:ascii="TimesNewRoman,Italic" w:hAnsi="TimesNewRoman,Italic" w:cs="TimesNewRoman,Italic"/>
                <w:iCs/>
                <w:kern w:val="0"/>
              </w:rPr>
            </w:pPr>
            <w:r w:rsidRPr="00945BDC">
              <w:rPr>
                <w:snapToGrid w:val="0"/>
                <w:kern w:val="0"/>
              </w:rPr>
              <w:object w:dxaOrig="3920" w:dyaOrig="620">
                <v:shape id="_x0000_i1045" type="#_x0000_t75" style="width:196.65pt;height:30.65pt" o:ole="">
                  <v:imagedata r:id="rId117" o:title=""/>
                </v:shape>
                <o:OLEObject Type="Embed" ProgID="Equation.DSMT4" ShapeID="_x0000_i1045" DrawAspect="Content" ObjectID="_1504101472" r:id="rId118"/>
              </w:object>
            </w:r>
          </w:p>
        </w:tc>
        <w:tc>
          <w:tcPr>
            <w:tcW w:w="1043" w:type="dxa"/>
            <w:vAlign w:val="center"/>
          </w:tcPr>
          <w:p w:rsidR="00945BDC" w:rsidRPr="00945BDC" w:rsidRDefault="00945BDC" w:rsidP="005F52F8">
            <w:pPr>
              <w:rPr>
                <w:rFonts w:ascii="TimesNewRoman,Italic" w:hAnsi="TimesNewRoman,Italic" w:cs="TimesNewRoman,Italic"/>
                <w:iCs/>
                <w:kern w:val="0"/>
              </w:rPr>
            </w:pPr>
          </w:p>
        </w:tc>
      </w:tr>
    </w:tbl>
    <w:p w:rsidR="00945BDC" w:rsidRPr="00945BDC" w:rsidRDefault="00945BDC" w:rsidP="00557EB1">
      <w:pPr>
        <w:jc w:val="center"/>
        <w:rPr>
          <w:snapToGrid w:val="0"/>
          <w:kern w:val="0"/>
        </w:rPr>
      </w:pPr>
      <w:bookmarkStart w:id="78" w:name="_Toc429575728"/>
      <w:r w:rsidRPr="00945BDC">
        <w:rPr>
          <w:rFonts w:hint="eastAsia"/>
          <w:snapToGrid w:val="0"/>
          <w:kern w:val="0"/>
        </w:rPr>
        <w:t>表格</w:t>
      </w:r>
      <w:r w:rsidRPr="00945BDC">
        <w:rPr>
          <w:rFonts w:hint="eastAsia"/>
          <w:snapToGrid w:val="0"/>
          <w:kern w:val="0"/>
        </w:rPr>
        <w:t xml:space="preserve"> </w:t>
      </w:r>
      <w:r w:rsidR="00D84FD7" w:rsidRPr="00945BDC">
        <w:rPr>
          <w:snapToGrid w:val="0"/>
          <w:kern w:val="0"/>
        </w:rPr>
        <w:fldChar w:fldCharType="begin"/>
      </w:r>
      <w:r w:rsidRPr="00945BDC">
        <w:rPr>
          <w:snapToGrid w:val="0"/>
          <w:kern w:val="0"/>
        </w:rPr>
        <w:instrText xml:space="preserve"> </w:instrText>
      </w:r>
      <w:r w:rsidRPr="00945BDC">
        <w:rPr>
          <w:rFonts w:hint="eastAsia"/>
          <w:snapToGrid w:val="0"/>
          <w:kern w:val="0"/>
        </w:rPr>
        <w:instrText xml:space="preserve">SEQ </w:instrText>
      </w:r>
      <w:r w:rsidRPr="00945BDC">
        <w:rPr>
          <w:rFonts w:hint="eastAsia"/>
          <w:snapToGrid w:val="0"/>
          <w:kern w:val="0"/>
        </w:rPr>
        <w:instrText>表格</w:instrText>
      </w:r>
      <w:r w:rsidRPr="00945BDC">
        <w:rPr>
          <w:rFonts w:hint="eastAsia"/>
          <w:snapToGrid w:val="0"/>
          <w:kern w:val="0"/>
        </w:rPr>
        <w:instrText xml:space="preserve"> \* ARABIC</w:instrText>
      </w:r>
      <w:r w:rsidRPr="00945BDC">
        <w:rPr>
          <w:snapToGrid w:val="0"/>
          <w:kern w:val="0"/>
        </w:rPr>
        <w:instrText xml:space="preserve"> </w:instrText>
      </w:r>
      <w:r w:rsidR="00D84FD7" w:rsidRPr="00945BDC">
        <w:rPr>
          <w:snapToGrid w:val="0"/>
          <w:kern w:val="0"/>
        </w:rPr>
        <w:fldChar w:fldCharType="separate"/>
      </w:r>
      <w:r w:rsidRPr="00945BDC">
        <w:rPr>
          <w:noProof/>
          <w:snapToGrid w:val="0"/>
          <w:kern w:val="0"/>
        </w:rPr>
        <w:t>7</w:t>
      </w:r>
      <w:r w:rsidR="00D84FD7" w:rsidRPr="00945BDC">
        <w:rPr>
          <w:snapToGrid w:val="0"/>
          <w:kern w:val="0"/>
        </w:rPr>
        <w:fldChar w:fldCharType="end"/>
      </w:r>
      <w:r w:rsidRPr="00945BDC">
        <w:rPr>
          <w:rFonts w:hint="eastAsia"/>
          <w:snapToGrid w:val="0"/>
          <w:kern w:val="0"/>
        </w:rPr>
        <w:t xml:space="preserve">  </w:t>
      </w:r>
      <w:r w:rsidRPr="00945BDC">
        <w:rPr>
          <w:rFonts w:hint="eastAsia"/>
          <w:snapToGrid w:val="0"/>
          <w:kern w:val="0"/>
        </w:rPr>
        <w:t>花屏典型取值及质量</w:t>
      </w:r>
      <w:bookmarkEnd w:id="78"/>
    </w:p>
    <w:p w:rsidR="00945BDC" w:rsidRPr="00945BDC" w:rsidRDefault="003E3D04" w:rsidP="005F52F8">
      <w:pPr>
        <w:rPr>
          <w:snapToGrid w:val="0"/>
          <w:kern w:val="0"/>
        </w:rPr>
      </w:pPr>
      <w:r>
        <w:rPr>
          <w:noProof/>
          <w:kern w:val="0"/>
        </w:rPr>
        <w:drawing>
          <wp:inline distT="0" distB="0" distL="0" distR="0">
            <wp:extent cx="5084445" cy="241427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9" cstate="print"/>
                    <a:srcRect/>
                    <a:stretch>
                      <a:fillRect/>
                    </a:stretch>
                  </pic:blipFill>
                  <pic:spPr bwMode="auto">
                    <a:xfrm>
                      <a:off x="0" y="0"/>
                      <a:ext cx="5084445" cy="2414270"/>
                    </a:xfrm>
                    <a:prstGeom prst="rect">
                      <a:avLst/>
                    </a:prstGeom>
                    <a:noFill/>
                  </pic:spPr>
                </pic:pic>
              </a:graphicData>
            </a:graphic>
          </wp:inline>
        </w:drawing>
      </w:r>
    </w:p>
    <w:p w:rsidR="00945BDC" w:rsidRPr="00945BDC" w:rsidRDefault="00945BDC" w:rsidP="003E3D04">
      <w:pPr>
        <w:jc w:val="center"/>
        <w:rPr>
          <w:snapToGrid w:val="0"/>
          <w:kern w:val="0"/>
        </w:rPr>
      </w:pPr>
      <w:r w:rsidRPr="00945BDC">
        <w:rPr>
          <w:noProof/>
          <w:snapToGrid w:val="0"/>
          <w:kern w:val="0"/>
        </w:rPr>
        <w:drawing>
          <wp:inline distT="0" distB="0" distL="0" distR="0">
            <wp:extent cx="4383616" cy="2743200"/>
            <wp:effectExtent l="19050" t="0" r="0" b="0"/>
            <wp:docPr id="86" name="图片 2" descr="C:\Users\l00134135\AppData\Roaming\eSpace_Desktop\UserData\l00134135\imagefiles\81038625-1F7E-4219-9199-49F46B23989F.png"/>
            <wp:cNvGraphicFramePr/>
            <a:graphic xmlns:a="http://schemas.openxmlformats.org/drawingml/2006/main">
              <a:graphicData uri="http://schemas.openxmlformats.org/drawingml/2006/picture">
                <pic:pic xmlns:pic="http://schemas.openxmlformats.org/drawingml/2006/picture">
                  <pic:nvPicPr>
                    <pic:cNvPr id="1391620" name="Picture 4" descr="C:\Users\l00134135\AppData\Roaming\eSpace_Desktop\UserData\l00134135\imagefiles\81038625-1F7E-4219-9199-49F46B23989F.png"/>
                    <pic:cNvPicPr>
                      <a:picLocks noChangeAspect="1" noChangeArrowheads="1"/>
                    </pic:cNvPicPr>
                  </pic:nvPicPr>
                  <pic:blipFill>
                    <a:blip r:embed="rId120" cstate="print"/>
                    <a:srcRect/>
                    <a:stretch>
                      <a:fillRect/>
                    </a:stretch>
                  </pic:blipFill>
                  <pic:spPr bwMode="auto">
                    <a:xfrm>
                      <a:off x="0" y="0"/>
                      <a:ext cx="4383617" cy="2743201"/>
                    </a:xfrm>
                    <a:prstGeom prst="rect">
                      <a:avLst/>
                    </a:prstGeom>
                    <a:noFill/>
                  </pic:spPr>
                </pic:pic>
              </a:graphicData>
            </a:graphic>
          </wp:inline>
        </w:drawing>
      </w:r>
    </w:p>
    <w:p w:rsidR="00945BDC" w:rsidRPr="00945BDC" w:rsidRDefault="00945BDC" w:rsidP="00A25D71">
      <w:pPr>
        <w:jc w:val="center"/>
        <w:rPr>
          <w:snapToGrid w:val="0"/>
          <w:kern w:val="0"/>
        </w:rPr>
      </w:pPr>
      <w:bookmarkStart w:id="79" w:name="_Toc429575717"/>
      <w:r w:rsidRPr="00945BDC">
        <w:rPr>
          <w:rFonts w:hint="eastAsia"/>
          <w:snapToGrid w:val="0"/>
          <w:kern w:val="0"/>
        </w:rPr>
        <w:lastRenderedPageBreak/>
        <w:t>图</w:t>
      </w:r>
      <w:r w:rsidR="00D84FD7" w:rsidRPr="00945BDC">
        <w:rPr>
          <w:snapToGrid w:val="0"/>
          <w:kern w:val="0"/>
        </w:rPr>
        <w:fldChar w:fldCharType="begin"/>
      </w:r>
      <w:r w:rsidRPr="00945BDC">
        <w:rPr>
          <w:snapToGrid w:val="0"/>
          <w:kern w:val="0"/>
        </w:rPr>
        <w:instrText xml:space="preserve"> </w:instrText>
      </w:r>
      <w:r w:rsidRPr="00945BDC">
        <w:rPr>
          <w:rFonts w:hint="eastAsia"/>
          <w:snapToGrid w:val="0"/>
          <w:kern w:val="0"/>
        </w:rPr>
        <w:instrText xml:space="preserve">SEQ </w:instrText>
      </w:r>
      <w:r w:rsidRPr="00945BDC">
        <w:rPr>
          <w:rFonts w:hint="eastAsia"/>
          <w:snapToGrid w:val="0"/>
          <w:kern w:val="0"/>
        </w:rPr>
        <w:instrText>图</w:instrText>
      </w:r>
      <w:r w:rsidRPr="00945BDC">
        <w:rPr>
          <w:rFonts w:hint="eastAsia"/>
          <w:snapToGrid w:val="0"/>
          <w:kern w:val="0"/>
        </w:rPr>
        <w:instrText xml:space="preserve"> \* ARABIC</w:instrText>
      </w:r>
      <w:r w:rsidRPr="00945BDC">
        <w:rPr>
          <w:snapToGrid w:val="0"/>
          <w:kern w:val="0"/>
        </w:rPr>
        <w:instrText xml:space="preserve"> </w:instrText>
      </w:r>
      <w:r w:rsidR="00D84FD7" w:rsidRPr="00945BDC">
        <w:rPr>
          <w:snapToGrid w:val="0"/>
          <w:kern w:val="0"/>
        </w:rPr>
        <w:fldChar w:fldCharType="separate"/>
      </w:r>
      <w:r w:rsidR="000756ED">
        <w:rPr>
          <w:noProof/>
          <w:snapToGrid w:val="0"/>
          <w:kern w:val="0"/>
        </w:rPr>
        <w:t>26</w:t>
      </w:r>
      <w:r w:rsidR="00D84FD7" w:rsidRPr="00945BDC">
        <w:rPr>
          <w:snapToGrid w:val="0"/>
          <w:kern w:val="0"/>
        </w:rPr>
        <w:fldChar w:fldCharType="end"/>
      </w:r>
      <w:r w:rsidRPr="00945BDC">
        <w:rPr>
          <w:rFonts w:hint="eastAsia"/>
          <w:snapToGrid w:val="0"/>
          <w:kern w:val="0"/>
        </w:rPr>
        <w:t xml:space="preserve">  </w:t>
      </w:r>
      <w:r w:rsidRPr="00945BDC">
        <w:rPr>
          <w:rFonts w:hint="eastAsia"/>
          <w:snapToGrid w:val="0"/>
          <w:kern w:val="0"/>
        </w:rPr>
        <w:t>固定花屏时长占比及面积占比时</w:t>
      </w:r>
      <w:r w:rsidRPr="00945BDC">
        <w:rPr>
          <w:rFonts w:hint="eastAsia"/>
          <w:snapToGrid w:val="0"/>
          <w:kern w:val="0"/>
        </w:rPr>
        <w:t>sBlocking</w:t>
      </w:r>
      <w:r w:rsidRPr="00945BDC">
        <w:rPr>
          <w:rFonts w:hint="eastAsia"/>
          <w:snapToGrid w:val="0"/>
          <w:kern w:val="0"/>
        </w:rPr>
        <w:t>与花屏次数的关系示意图</w:t>
      </w:r>
      <w:bookmarkEnd w:id="79"/>
    </w:p>
    <w:p w:rsidR="00945BDC" w:rsidRPr="00945BDC" w:rsidRDefault="00945BDC" w:rsidP="005F52F8">
      <w:pPr>
        <w:rPr>
          <w:snapToGrid w:val="0"/>
          <w:kern w:val="0"/>
        </w:rPr>
      </w:pPr>
    </w:p>
    <w:p w:rsidR="00945BDC" w:rsidRPr="00945BDC" w:rsidRDefault="00945BDC" w:rsidP="00A25D71">
      <w:pPr>
        <w:pStyle w:val="31"/>
        <w:rPr>
          <w:snapToGrid w:val="0"/>
        </w:rPr>
      </w:pPr>
      <w:bookmarkStart w:id="80" w:name="_Toc429575700"/>
      <w:bookmarkStart w:id="81" w:name="_Toc430359234"/>
      <w:r w:rsidRPr="00945BDC">
        <w:rPr>
          <w:rFonts w:hint="eastAsia"/>
          <w:snapToGrid w:val="0"/>
        </w:rPr>
        <w:t>点播卡顿</w:t>
      </w:r>
      <w:bookmarkEnd w:id="80"/>
      <w:bookmarkEnd w:id="81"/>
    </w:p>
    <w:p w:rsidR="00945BDC" w:rsidRPr="00945BDC" w:rsidRDefault="00945BDC" w:rsidP="00D757AD">
      <w:pPr>
        <w:pStyle w:val="51"/>
        <w:rPr>
          <w:snapToGrid w:val="0"/>
          <w:kern w:val="0"/>
        </w:rPr>
      </w:pPr>
      <w:r w:rsidRPr="00945BDC">
        <w:rPr>
          <w:rFonts w:hint="eastAsia"/>
          <w:snapToGrid w:val="0"/>
          <w:kern w:val="0"/>
        </w:rPr>
        <w:t>视频卡顿影响因子介绍</w:t>
      </w:r>
    </w:p>
    <w:p w:rsidR="00945BDC" w:rsidRPr="00945BDC" w:rsidRDefault="00945BDC" w:rsidP="005F52F8">
      <w:pPr>
        <w:rPr>
          <w:snapToGrid w:val="0"/>
          <w:kern w:val="0"/>
        </w:rPr>
      </w:pPr>
      <w:r w:rsidRPr="00945BDC">
        <w:rPr>
          <w:rFonts w:hint="eastAsia"/>
          <w:snapToGrid w:val="0"/>
          <w:kern w:val="0"/>
        </w:rPr>
        <w:t>在视频播放的中间，视频由于数据包未能按时到达而进行缓冲，造成卡顿效果，也对视频体验影响较大。视频质量变差主要跟停顿时间的长短及多次停顿之间的间隔有关，在一个长视频观看的过程中，视频质量变差主要跟卡顿次数有关。当发生视频停顿现象时，停顿的时间越长，体验越差。当停顿结束恢复正常播放时，对于视频的质量体验就逐渐的缓慢恢复。假如后续一直能持续正常播放，实时的质量体验会恢复到正常值；但是如果在质量恢复过程中又出现一次停顿，则质量体验不仅跟本次停顿时长有关，还跟前一次停顿的时间距离有关。一个具体的实时质量分数变化如</w:t>
      </w:r>
      <w:r w:rsidR="00D84FD7" w:rsidRPr="00945BDC">
        <w:rPr>
          <w:snapToGrid w:val="0"/>
          <w:kern w:val="0"/>
        </w:rPr>
        <w:fldChar w:fldCharType="begin"/>
      </w:r>
      <w:r w:rsidRPr="00945BDC">
        <w:rPr>
          <w:snapToGrid w:val="0"/>
          <w:kern w:val="0"/>
        </w:rPr>
        <w:instrText xml:space="preserve"> </w:instrText>
      </w:r>
      <w:r w:rsidRPr="00945BDC">
        <w:rPr>
          <w:rFonts w:hint="eastAsia"/>
          <w:snapToGrid w:val="0"/>
          <w:kern w:val="0"/>
        </w:rPr>
        <w:instrText>REF _Ref426711435 \h</w:instrText>
      </w:r>
      <w:r w:rsidRPr="00945BDC">
        <w:rPr>
          <w:snapToGrid w:val="0"/>
          <w:kern w:val="0"/>
        </w:rPr>
        <w:instrText xml:space="preserve"> </w:instrText>
      </w:r>
      <w:r w:rsidR="00D84FD7" w:rsidRPr="00945BDC">
        <w:rPr>
          <w:snapToGrid w:val="0"/>
          <w:kern w:val="0"/>
        </w:rPr>
      </w:r>
      <w:r w:rsidR="00D84FD7" w:rsidRPr="00945BDC">
        <w:rPr>
          <w:snapToGrid w:val="0"/>
          <w:kern w:val="0"/>
        </w:rPr>
        <w:fldChar w:fldCharType="separate"/>
      </w:r>
      <w:r w:rsidR="00D757AD" w:rsidRPr="00945BDC">
        <w:rPr>
          <w:rFonts w:hint="eastAsia"/>
          <w:snapToGrid w:val="0"/>
          <w:kern w:val="0"/>
        </w:rPr>
        <w:t>图</w:t>
      </w:r>
      <w:r w:rsidR="00D757AD">
        <w:rPr>
          <w:noProof/>
          <w:snapToGrid w:val="0"/>
          <w:kern w:val="0"/>
        </w:rPr>
        <w:t>27</w:t>
      </w:r>
      <w:r w:rsidR="00D84FD7" w:rsidRPr="00945BDC">
        <w:rPr>
          <w:snapToGrid w:val="0"/>
          <w:kern w:val="0"/>
        </w:rPr>
        <w:fldChar w:fldCharType="end"/>
      </w:r>
      <w:r w:rsidRPr="00945BDC">
        <w:rPr>
          <w:rFonts w:hint="eastAsia"/>
          <w:snapToGrid w:val="0"/>
          <w:kern w:val="0"/>
        </w:rPr>
        <w:t>所示。</w:t>
      </w:r>
    </w:p>
    <w:p w:rsidR="00945BDC" w:rsidRPr="00945BDC" w:rsidRDefault="00945BDC" w:rsidP="005F52F8">
      <w:pPr>
        <w:rPr>
          <w:snapToGrid w:val="0"/>
          <w:kern w:val="0"/>
        </w:rPr>
      </w:pPr>
      <w:r w:rsidRPr="00945BDC">
        <w:rPr>
          <w:rFonts w:hint="eastAsia"/>
          <w:noProof/>
          <w:snapToGrid w:val="0"/>
          <w:kern w:val="0"/>
        </w:rPr>
        <w:drawing>
          <wp:inline distT="0" distB="0" distL="0" distR="0">
            <wp:extent cx="4080295" cy="3788983"/>
            <wp:effectExtent l="0" t="0" r="0" b="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cstate="print"/>
                    <a:srcRect/>
                    <a:stretch>
                      <a:fillRect/>
                    </a:stretch>
                  </pic:blipFill>
                  <pic:spPr bwMode="auto">
                    <a:xfrm>
                      <a:off x="0" y="0"/>
                      <a:ext cx="4083058" cy="3791549"/>
                    </a:xfrm>
                    <a:prstGeom prst="rect">
                      <a:avLst/>
                    </a:prstGeom>
                    <a:noFill/>
                    <a:ln w="9525">
                      <a:noFill/>
                      <a:miter lim="800000"/>
                      <a:headEnd/>
                      <a:tailEnd/>
                    </a:ln>
                  </pic:spPr>
                </pic:pic>
              </a:graphicData>
            </a:graphic>
          </wp:inline>
        </w:drawing>
      </w:r>
    </w:p>
    <w:p w:rsidR="00945BDC" w:rsidRPr="00945BDC" w:rsidRDefault="00945BDC" w:rsidP="00A25D71">
      <w:pPr>
        <w:jc w:val="center"/>
        <w:rPr>
          <w:snapToGrid w:val="0"/>
          <w:kern w:val="0"/>
        </w:rPr>
      </w:pPr>
      <w:bookmarkStart w:id="82" w:name="_Ref426711435"/>
      <w:bookmarkStart w:id="83" w:name="OLE_LINK18"/>
      <w:bookmarkStart w:id="84" w:name="_Toc429575718"/>
      <w:r w:rsidRPr="00945BDC">
        <w:rPr>
          <w:rFonts w:hint="eastAsia"/>
          <w:snapToGrid w:val="0"/>
          <w:kern w:val="0"/>
        </w:rPr>
        <w:t>图</w:t>
      </w:r>
      <w:r w:rsidR="00D84FD7" w:rsidRPr="00945BDC">
        <w:rPr>
          <w:snapToGrid w:val="0"/>
          <w:kern w:val="0"/>
        </w:rPr>
        <w:fldChar w:fldCharType="begin"/>
      </w:r>
      <w:r w:rsidRPr="00945BDC">
        <w:rPr>
          <w:snapToGrid w:val="0"/>
          <w:kern w:val="0"/>
        </w:rPr>
        <w:instrText xml:space="preserve"> </w:instrText>
      </w:r>
      <w:r w:rsidRPr="00945BDC">
        <w:rPr>
          <w:rFonts w:hint="eastAsia"/>
          <w:snapToGrid w:val="0"/>
          <w:kern w:val="0"/>
        </w:rPr>
        <w:instrText xml:space="preserve">SEQ </w:instrText>
      </w:r>
      <w:r w:rsidRPr="00945BDC">
        <w:rPr>
          <w:rFonts w:hint="eastAsia"/>
          <w:snapToGrid w:val="0"/>
          <w:kern w:val="0"/>
        </w:rPr>
        <w:instrText>图</w:instrText>
      </w:r>
      <w:r w:rsidRPr="00945BDC">
        <w:rPr>
          <w:rFonts w:hint="eastAsia"/>
          <w:snapToGrid w:val="0"/>
          <w:kern w:val="0"/>
        </w:rPr>
        <w:instrText xml:space="preserve"> \* ARABIC</w:instrText>
      </w:r>
      <w:r w:rsidRPr="00945BDC">
        <w:rPr>
          <w:snapToGrid w:val="0"/>
          <w:kern w:val="0"/>
        </w:rPr>
        <w:instrText xml:space="preserve"> </w:instrText>
      </w:r>
      <w:r w:rsidR="00D84FD7" w:rsidRPr="00945BDC">
        <w:rPr>
          <w:snapToGrid w:val="0"/>
          <w:kern w:val="0"/>
        </w:rPr>
        <w:fldChar w:fldCharType="separate"/>
      </w:r>
      <w:r w:rsidR="000756ED">
        <w:rPr>
          <w:noProof/>
          <w:snapToGrid w:val="0"/>
          <w:kern w:val="0"/>
        </w:rPr>
        <w:t>27</w:t>
      </w:r>
      <w:r w:rsidR="00D84FD7" w:rsidRPr="00945BDC">
        <w:rPr>
          <w:snapToGrid w:val="0"/>
          <w:kern w:val="0"/>
        </w:rPr>
        <w:fldChar w:fldCharType="end"/>
      </w:r>
      <w:bookmarkEnd w:id="82"/>
      <w:r w:rsidRPr="00945BDC">
        <w:rPr>
          <w:rFonts w:hint="eastAsia"/>
          <w:snapToGrid w:val="0"/>
          <w:kern w:val="0"/>
        </w:rPr>
        <w:t xml:space="preserve">  </w:t>
      </w:r>
      <w:r w:rsidRPr="00945BDC">
        <w:rPr>
          <w:rFonts w:hint="eastAsia"/>
          <w:snapToGrid w:val="0"/>
          <w:kern w:val="0"/>
        </w:rPr>
        <w:t>视</w:t>
      </w:r>
      <w:bookmarkEnd w:id="83"/>
      <w:r w:rsidRPr="00945BDC">
        <w:rPr>
          <w:rFonts w:hint="eastAsia"/>
          <w:snapToGrid w:val="0"/>
          <w:kern w:val="0"/>
        </w:rPr>
        <w:t>频中间停顿的实时质量分数图</w:t>
      </w:r>
      <w:bookmarkEnd w:id="84"/>
    </w:p>
    <w:p w:rsidR="00945BDC" w:rsidRPr="00945BDC" w:rsidRDefault="00945BDC" w:rsidP="005F52F8">
      <w:pPr>
        <w:rPr>
          <w:snapToGrid w:val="0"/>
          <w:kern w:val="0"/>
        </w:rPr>
      </w:pPr>
    </w:p>
    <w:p w:rsidR="00945BDC" w:rsidRPr="00945BDC" w:rsidRDefault="00945BDC" w:rsidP="00D757AD">
      <w:pPr>
        <w:pStyle w:val="51"/>
        <w:rPr>
          <w:snapToGrid w:val="0"/>
          <w:kern w:val="0"/>
        </w:rPr>
      </w:pPr>
      <w:r w:rsidRPr="00945BDC">
        <w:rPr>
          <w:rFonts w:hint="eastAsia"/>
          <w:snapToGrid w:val="0"/>
          <w:kern w:val="0"/>
        </w:rPr>
        <w:t>卡顿计算公式</w:t>
      </w:r>
    </w:p>
    <w:p w:rsidR="00945BDC" w:rsidRPr="00945BDC" w:rsidRDefault="00945BDC" w:rsidP="005F52F8">
      <w:pPr>
        <w:rPr>
          <w:snapToGrid w:val="0"/>
          <w:kern w:val="0"/>
        </w:rPr>
      </w:pPr>
      <w:r w:rsidRPr="00945BDC">
        <w:rPr>
          <w:rFonts w:hint="eastAsia"/>
          <w:snapToGrid w:val="0"/>
          <w:kern w:val="0"/>
        </w:rPr>
        <w:t>（一）公式因子描述</w:t>
      </w:r>
    </w:p>
    <w:p w:rsidR="00945BDC" w:rsidRPr="00945BDC" w:rsidRDefault="00945BDC" w:rsidP="005F52F8">
      <w:pPr>
        <w:rPr>
          <w:snapToGrid w:val="0"/>
          <w:kern w:val="0"/>
        </w:rPr>
      </w:pPr>
      <w:r w:rsidRPr="00945BDC">
        <w:rPr>
          <w:rFonts w:hint="eastAsia"/>
          <w:snapToGrid w:val="0"/>
          <w:kern w:val="0"/>
        </w:rPr>
        <w:lastRenderedPageBreak/>
        <w:t>多次停顿的平均卡顿时长被记为</w:t>
      </w:r>
      <w:r w:rsidRPr="00945BDC">
        <w:rPr>
          <w:rFonts w:hint="eastAsia"/>
          <w:i/>
          <w:snapToGrid w:val="0"/>
          <w:kern w:val="0"/>
        </w:rPr>
        <w:t>Duration</w:t>
      </w:r>
      <w:r w:rsidRPr="00945BDC">
        <w:rPr>
          <w:rFonts w:hint="eastAsia"/>
          <w:snapToGrid w:val="0"/>
          <w:kern w:val="0"/>
        </w:rPr>
        <w:t>，相邻两次卡顿间隔的平均值被记为</w:t>
      </w:r>
      <w:r w:rsidRPr="00945BDC">
        <w:rPr>
          <w:rFonts w:hint="eastAsia"/>
          <w:i/>
          <w:snapToGrid w:val="0"/>
          <w:kern w:val="0"/>
        </w:rPr>
        <w:t>Interval</w:t>
      </w:r>
      <w:r w:rsidRPr="00945BDC">
        <w:rPr>
          <w:rFonts w:hint="eastAsia"/>
          <w:snapToGrid w:val="0"/>
          <w:kern w:val="0"/>
        </w:rPr>
        <w:t>，卡顿事件的次数被记为</w:t>
      </w:r>
      <w:r w:rsidRPr="00945BDC">
        <w:rPr>
          <w:rFonts w:hint="eastAsia"/>
          <w:i/>
          <w:snapToGrid w:val="0"/>
          <w:kern w:val="0"/>
        </w:rPr>
        <w:t>Frequency</w:t>
      </w:r>
      <w:r w:rsidRPr="00945BDC">
        <w:rPr>
          <w:rFonts w:hint="eastAsia"/>
          <w:snapToGrid w:val="0"/>
          <w:kern w:val="0"/>
        </w:rPr>
        <w:t>。则卡顿表达式为</w:t>
      </w:r>
    </w:p>
    <w:p w:rsidR="00945BDC" w:rsidRPr="00945BDC" w:rsidRDefault="00945BDC" w:rsidP="005F52F8">
      <w:pPr>
        <w:rPr>
          <w:snapToGrid w:val="0"/>
          <w:kern w:val="0"/>
        </w:rPr>
      </w:pPr>
    </w:p>
    <w:tbl>
      <w:tblPr>
        <w:tblStyle w:val="2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479"/>
        <w:gridCol w:w="1043"/>
      </w:tblGrid>
      <w:tr w:rsidR="00945BDC" w:rsidRPr="00945BDC" w:rsidTr="000C7F58">
        <w:trPr>
          <w:jc w:val="center"/>
        </w:trPr>
        <w:tc>
          <w:tcPr>
            <w:tcW w:w="7479" w:type="dxa"/>
            <w:vAlign w:val="center"/>
          </w:tcPr>
          <w:p w:rsidR="00A25D71" w:rsidRPr="005E2B24" w:rsidRDefault="00A25D71" w:rsidP="00D757AD">
            <w:r w:rsidRPr="005E2B24">
              <w:rPr>
                <w:rFonts w:hint="eastAsia"/>
              </w:rPr>
              <w:t>公式</w:t>
            </w:r>
            <w:r w:rsidRPr="005E2B24">
              <w:rPr>
                <w:rFonts w:hint="eastAsia"/>
              </w:rPr>
              <w:t xml:space="preserve"> </w:t>
            </w:r>
            <w:r w:rsidR="00D84FD7" w:rsidRPr="005E2B24">
              <w:fldChar w:fldCharType="begin"/>
            </w:r>
            <w:r w:rsidRPr="005E2B24">
              <w:instrText xml:space="preserve"> </w:instrText>
            </w:r>
            <w:r w:rsidRPr="005E2B24">
              <w:rPr>
                <w:rFonts w:hint="eastAsia"/>
              </w:rPr>
              <w:instrText xml:space="preserve">SEQ </w:instrText>
            </w:r>
            <w:r w:rsidRPr="005E2B24">
              <w:rPr>
                <w:rFonts w:hint="eastAsia"/>
              </w:rPr>
              <w:instrText>公式</w:instrText>
            </w:r>
            <w:r w:rsidRPr="005E2B24">
              <w:rPr>
                <w:rFonts w:hint="eastAsia"/>
              </w:rPr>
              <w:instrText xml:space="preserve"> \* ARABIC</w:instrText>
            </w:r>
            <w:r w:rsidRPr="005E2B24">
              <w:instrText xml:space="preserve"> </w:instrText>
            </w:r>
            <w:r w:rsidR="00D84FD7" w:rsidRPr="005E2B24">
              <w:fldChar w:fldCharType="separate"/>
            </w:r>
            <w:r w:rsidRPr="005E2B24">
              <w:rPr>
                <w:noProof/>
              </w:rPr>
              <w:t>17</w:t>
            </w:r>
            <w:r w:rsidR="00D84FD7" w:rsidRPr="005E2B24">
              <w:fldChar w:fldCharType="end"/>
            </w:r>
          </w:p>
          <w:p w:rsidR="00945BDC" w:rsidRPr="00945BDC" w:rsidRDefault="00945BDC" w:rsidP="005F52F8">
            <w:pPr>
              <w:rPr>
                <w:kern w:val="0"/>
              </w:rPr>
            </w:pPr>
            <w:r w:rsidRPr="00945BDC">
              <w:rPr>
                <w:kern w:val="0"/>
              </w:rPr>
              <w:object w:dxaOrig="4440" w:dyaOrig="400">
                <v:shape id="_x0000_i1046" type="#_x0000_t75" style="width:199.35pt;height:18pt" o:ole="">
                  <v:imagedata r:id="rId122" o:title=""/>
                </v:shape>
                <o:OLEObject Type="Embed" ProgID="Equation.DSMT4" ShapeID="_x0000_i1046" DrawAspect="Content" ObjectID="_1504101473" r:id="rId123"/>
              </w:object>
            </w:r>
          </w:p>
        </w:tc>
        <w:tc>
          <w:tcPr>
            <w:tcW w:w="1043" w:type="dxa"/>
            <w:vAlign w:val="center"/>
          </w:tcPr>
          <w:p w:rsidR="00945BDC" w:rsidRPr="00945BDC" w:rsidRDefault="00945BDC" w:rsidP="005F52F8">
            <w:pPr>
              <w:rPr>
                <w:rFonts w:ascii="TimesNewRoman,Italic" w:hAnsi="TimesNewRoman,Italic" w:cs="TimesNewRoman,Italic"/>
                <w:iCs/>
                <w:kern w:val="0"/>
              </w:rPr>
            </w:pPr>
          </w:p>
        </w:tc>
      </w:tr>
    </w:tbl>
    <w:p w:rsidR="00945BDC" w:rsidRPr="00945BDC" w:rsidRDefault="00D757AD" w:rsidP="005F52F8">
      <w:pPr>
        <w:rPr>
          <w:snapToGrid w:val="0"/>
          <w:kern w:val="0"/>
        </w:rPr>
      </w:pPr>
      <w:r>
        <w:rPr>
          <w:noProof/>
          <w:kern w:val="0"/>
        </w:rPr>
        <w:drawing>
          <wp:inline distT="0" distB="0" distL="0" distR="0">
            <wp:extent cx="5578475" cy="1865630"/>
            <wp:effectExtent l="19050" t="0" r="3175" b="0"/>
            <wp:docPr id="7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4" cstate="print"/>
                    <a:srcRect/>
                    <a:stretch>
                      <a:fillRect/>
                    </a:stretch>
                  </pic:blipFill>
                  <pic:spPr bwMode="auto">
                    <a:xfrm>
                      <a:off x="0" y="0"/>
                      <a:ext cx="5578475" cy="1865630"/>
                    </a:xfrm>
                    <a:prstGeom prst="rect">
                      <a:avLst/>
                    </a:prstGeom>
                    <a:noFill/>
                  </pic:spPr>
                </pic:pic>
              </a:graphicData>
            </a:graphic>
          </wp:inline>
        </w:drawing>
      </w:r>
    </w:p>
    <w:p w:rsidR="00945BDC" w:rsidRPr="00945BDC" w:rsidRDefault="00945BDC" w:rsidP="00A25D71">
      <w:pPr>
        <w:jc w:val="center"/>
        <w:rPr>
          <w:snapToGrid w:val="0"/>
          <w:kern w:val="0"/>
        </w:rPr>
      </w:pPr>
      <w:bookmarkStart w:id="85" w:name="_Toc429575720"/>
      <w:r w:rsidRPr="00945BDC">
        <w:rPr>
          <w:rFonts w:hint="eastAsia"/>
          <w:snapToGrid w:val="0"/>
          <w:kern w:val="0"/>
        </w:rPr>
        <w:t>图</w:t>
      </w:r>
      <w:r w:rsidR="00D84FD7" w:rsidRPr="00945BDC">
        <w:rPr>
          <w:snapToGrid w:val="0"/>
          <w:kern w:val="0"/>
        </w:rPr>
        <w:fldChar w:fldCharType="begin"/>
      </w:r>
      <w:r w:rsidRPr="00945BDC">
        <w:rPr>
          <w:snapToGrid w:val="0"/>
          <w:kern w:val="0"/>
        </w:rPr>
        <w:instrText xml:space="preserve"> </w:instrText>
      </w:r>
      <w:r w:rsidRPr="00945BDC">
        <w:rPr>
          <w:rFonts w:hint="eastAsia"/>
          <w:snapToGrid w:val="0"/>
          <w:kern w:val="0"/>
        </w:rPr>
        <w:instrText xml:space="preserve">SEQ </w:instrText>
      </w:r>
      <w:r w:rsidRPr="00945BDC">
        <w:rPr>
          <w:rFonts w:hint="eastAsia"/>
          <w:snapToGrid w:val="0"/>
          <w:kern w:val="0"/>
        </w:rPr>
        <w:instrText>图</w:instrText>
      </w:r>
      <w:r w:rsidRPr="00945BDC">
        <w:rPr>
          <w:rFonts w:hint="eastAsia"/>
          <w:snapToGrid w:val="0"/>
          <w:kern w:val="0"/>
        </w:rPr>
        <w:instrText xml:space="preserve"> \* ARABIC</w:instrText>
      </w:r>
      <w:r w:rsidRPr="00945BDC">
        <w:rPr>
          <w:snapToGrid w:val="0"/>
          <w:kern w:val="0"/>
        </w:rPr>
        <w:instrText xml:space="preserve"> </w:instrText>
      </w:r>
      <w:r w:rsidR="00D84FD7" w:rsidRPr="00945BDC">
        <w:rPr>
          <w:snapToGrid w:val="0"/>
          <w:kern w:val="0"/>
        </w:rPr>
        <w:fldChar w:fldCharType="separate"/>
      </w:r>
      <w:r w:rsidR="000756ED">
        <w:rPr>
          <w:noProof/>
          <w:snapToGrid w:val="0"/>
          <w:kern w:val="0"/>
        </w:rPr>
        <w:t>28</w:t>
      </w:r>
      <w:r w:rsidR="00D84FD7" w:rsidRPr="00945BDC">
        <w:rPr>
          <w:snapToGrid w:val="0"/>
          <w:kern w:val="0"/>
        </w:rPr>
        <w:fldChar w:fldCharType="end"/>
      </w:r>
      <w:r w:rsidRPr="00945BDC">
        <w:rPr>
          <w:rFonts w:hint="eastAsia"/>
          <w:snapToGrid w:val="0"/>
          <w:kern w:val="0"/>
        </w:rPr>
        <w:t xml:space="preserve">  </w:t>
      </w:r>
      <w:r w:rsidRPr="00945BDC">
        <w:rPr>
          <w:rFonts w:hint="eastAsia"/>
          <w:snapToGrid w:val="0"/>
          <w:kern w:val="0"/>
        </w:rPr>
        <w:t>卡顿的影响因子</w:t>
      </w:r>
      <w:bookmarkEnd w:id="85"/>
    </w:p>
    <w:p w:rsidR="00945BDC" w:rsidRPr="00945BDC" w:rsidRDefault="00945BDC" w:rsidP="005F52F8">
      <w:pPr>
        <w:rPr>
          <w:snapToGrid w:val="0"/>
          <w:kern w:val="0"/>
        </w:rPr>
      </w:pPr>
      <w:r w:rsidRPr="00945BDC">
        <w:rPr>
          <w:rFonts w:hint="eastAsia"/>
          <w:snapToGrid w:val="0"/>
          <w:kern w:val="0"/>
        </w:rPr>
        <w:t>（二）公式及典型值具体描述</w:t>
      </w:r>
    </w:p>
    <w:p w:rsidR="00945BDC" w:rsidRPr="00945BDC" w:rsidRDefault="00945BDC" w:rsidP="005F52F8">
      <w:pPr>
        <w:rPr>
          <w:snapToGrid w:val="0"/>
          <w:kern w:val="0"/>
        </w:rPr>
      </w:pPr>
      <w:r w:rsidRPr="00945BDC">
        <w:rPr>
          <w:rFonts w:hint="eastAsia"/>
          <w:snapToGrid w:val="0"/>
          <w:kern w:val="0"/>
        </w:rPr>
        <w:t>卡顿的失真因子被记为</w:t>
      </w:r>
      <w:r w:rsidRPr="00945BDC">
        <w:rPr>
          <w:rFonts w:hint="eastAsia"/>
          <w:i/>
          <w:snapToGrid w:val="0"/>
          <w:kern w:val="0"/>
        </w:rPr>
        <w:t>sStalling_Dn</w:t>
      </w:r>
      <w:r w:rsidRPr="00945BDC">
        <w:rPr>
          <w:rFonts w:hint="eastAsia"/>
          <w:snapToGrid w:val="0"/>
          <w:kern w:val="0"/>
        </w:rPr>
        <w:t>，它的公式描述如下</w:t>
      </w:r>
    </w:p>
    <w:p w:rsidR="00945BDC" w:rsidRPr="00945BDC" w:rsidRDefault="00945BDC" w:rsidP="005F52F8">
      <w:pPr>
        <w:rPr>
          <w:snapToGrid w:val="0"/>
          <w:kern w:val="0"/>
        </w:rPr>
      </w:pPr>
    </w:p>
    <w:p w:rsidR="00A25D71" w:rsidRPr="005E2B24" w:rsidRDefault="00A25D71" w:rsidP="00D757AD">
      <w:r w:rsidRPr="005E2B24">
        <w:rPr>
          <w:rFonts w:hint="eastAsia"/>
        </w:rPr>
        <w:t>公式</w:t>
      </w:r>
      <w:r w:rsidRPr="005E2B24">
        <w:rPr>
          <w:rFonts w:hint="eastAsia"/>
        </w:rPr>
        <w:t xml:space="preserve"> </w:t>
      </w:r>
      <w:r w:rsidR="00D84FD7" w:rsidRPr="005E2B24">
        <w:fldChar w:fldCharType="begin"/>
      </w:r>
      <w:r w:rsidRPr="005E2B24">
        <w:instrText xml:space="preserve"> </w:instrText>
      </w:r>
      <w:r w:rsidRPr="005E2B24">
        <w:rPr>
          <w:rFonts w:hint="eastAsia"/>
        </w:rPr>
        <w:instrText xml:space="preserve">SEQ </w:instrText>
      </w:r>
      <w:r w:rsidRPr="005E2B24">
        <w:rPr>
          <w:rFonts w:hint="eastAsia"/>
        </w:rPr>
        <w:instrText>公式</w:instrText>
      </w:r>
      <w:r w:rsidRPr="005E2B24">
        <w:rPr>
          <w:rFonts w:hint="eastAsia"/>
        </w:rPr>
        <w:instrText xml:space="preserve"> \* ARABIC</w:instrText>
      </w:r>
      <w:r w:rsidRPr="005E2B24">
        <w:instrText xml:space="preserve"> </w:instrText>
      </w:r>
      <w:r w:rsidR="00D84FD7" w:rsidRPr="005E2B24">
        <w:fldChar w:fldCharType="separate"/>
      </w:r>
      <w:r w:rsidRPr="005E2B24">
        <w:rPr>
          <w:noProof/>
        </w:rPr>
        <w:t>18</w:t>
      </w:r>
      <w:r w:rsidR="00D84FD7" w:rsidRPr="005E2B24">
        <w:fldChar w:fldCharType="end"/>
      </w:r>
    </w:p>
    <w:p w:rsidR="00945BDC" w:rsidRPr="00945BDC" w:rsidRDefault="00945BDC" w:rsidP="005F52F8">
      <w:pPr>
        <w:rPr>
          <w:snapToGrid w:val="0"/>
          <w:kern w:val="0"/>
        </w:rPr>
      </w:pPr>
      <w:r w:rsidRPr="00945BDC">
        <w:rPr>
          <w:snapToGrid w:val="0"/>
          <w:kern w:val="0"/>
        </w:rPr>
        <w:object w:dxaOrig="6500" w:dyaOrig="1400">
          <v:shape id="_x0000_i1047" type="#_x0000_t75" style="width:316.65pt;height:67.35pt" o:ole="">
            <v:imagedata r:id="rId125" o:title=""/>
          </v:shape>
          <o:OLEObject Type="Embed" ProgID="Equation.DSMT4" ShapeID="_x0000_i1047" DrawAspect="Content" ObjectID="_1504101474" r:id="rId126"/>
        </w:object>
      </w:r>
    </w:p>
    <w:p w:rsidR="00945BDC" w:rsidRPr="00945BDC" w:rsidRDefault="00945BDC" w:rsidP="005F52F8">
      <w:pPr>
        <w:rPr>
          <w:snapToGrid w:val="0"/>
          <w:kern w:val="0"/>
        </w:rPr>
      </w:pPr>
      <w:r w:rsidRPr="00945BDC">
        <w:rPr>
          <w:rFonts w:hint="eastAsia"/>
          <w:snapToGrid w:val="0"/>
          <w:kern w:val="0"/>
        </w:rPr>
        <w:t>sStalling</w:t>
      </w:r>
      <w:r w:rsidRPr="00945BDC">
        <w:rPr>
          <w:rFonts w:hint="eastAsia"/>
          <w:snapToGrid w:val="0"/>
          <w:kern w:val="0"/>
        </w:rPr>
        <w:t>（</w:t>
      </w:r>
      <w:r w:rsidRPr="00945BDC">
        <w:rPr>
          <w:rFonts w:hint="eastAsia"/>
          <w:snapToGrid w:val="0"/>
          <w:kern w:val="0"/>
        </w:rPr>
        <w:t>sImpariment</w:t>
      </w:r>
      <w:r w:rsidRPr="00945BDC">
        <w:rPr>
          <w:rFonts w:hint="eastAsia"/>
          <w:snapToGrid w:val="0"/>
          <w:kern w:val="0"/>
        </w:rPr>
        <w:t>）的具体公式描述如下</w:t>
      </w:r>
    </w:p>
    <w:tbl>
      <w:tblPr>
        <w:tblStyle w:val="2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372"/>
        <w:gridCol w:w="1151"/>
      </w:tblGrid>
      <w:tr w:rsidR="00945BDC" w:rsidRPr="00945BDC" w:rsidTr="00A25D71">
        <w:trPr>
          <w:jc w:val="center"/>
        </w:trPr>
        <w:tc>
          <w:tcPr>
            <w:tcW w:w="7372" w:type="dxa"/>
            <w:vAlign w:val="center"/>
          </w:tcPr>
          <w:p w:rsidR="00A25D71" w:rsidRPr="005E2B24" w:rsidRDefault="00A25D71" w:rsidP="00D757AD">
            <w:pPr>
              <w:widowControl/>
              <w:autoSpaceDE/>
              <w:autoSpaceDN/>
              <w:ind w:left="43"/>
            </w:pPr>
            <w:r w:rsidRPr="005E2B24">
              <w:rPr>
                <w:rFonts w:hint="eastAsia"/>
              </w:rPr>
              <w:t>公式</w:t>
            </w:r>
            <w:r w:rsidRPr="005E2B24">
              <w:rPr>
                <w:rFonts w:hint="eastAsia"/>
              </w:rPr>
              <w:t xml:space="preserve"> </w:t>
            </w:r>
            <w:r w:rsidR="00D84FD7" w:rsidRPr="005E2B24">
              <w:fldChar w:fldCharType="begin"/>
            </w:r>
            <w:r w:rsidRPr="005E2B24">
              <w:instrText xml:space="preserve"> </w:instrText>
            </w:r>
            <w:r w:rsidRPr="005E2B24">
              <w:rPr>
                <w:rFonts w:hint="eastAsia"/>
              </w:rPr>
              <w:instrText xml:space="preserve">SEQ </w:instrText>
            </w:r>
            <w:r w:rsidRPr="005E2B24">
              <w:rPr>
                <w:rFonts w:hint="eastAsia"/>
              </w:rPr>
              <w:instrText>公式</w:instrText>
            </w:r>
            <w:r w:rsidRPr="005E2B24">
              <w:rPr>
                <w:rFonts w:hint="eastAsia"/>
              </w:rPr>
              <w:instrText xml:space="preserve"> \* ARABIC</w:instrText>
            </w:r>
            <w:r w:rsidRPr="005E2B24">
              <w:instrText xml:space="preserve"> </w:instrText>
            </w:r>
            <w:r w:rsidR="00D84FD7" w:rsidRPr="005E2B24">
              <w:fldChar w:fldCharType="separate"/>
            </w:r>
            <w:r w:rsidRPr="005E2B24">
              <w:t>19</w:t>
            </w:r>
            <w:r w:rsidR="00D84FD7" w:rsidRPr="005E2B24">
              <w:fldChar w:fldCharType="end"/>
            </w:r>
          </w:p>
          <w:p w:rsidR="00945BDC" w:rsidRPr="005E2B24" w:rsidRDefault="00945BDC" w:rsidP="005F52F8">
            <w:pPr>
              <w:rPr>
                <w:rFonts w:asciiTheme="majorHAnsi" w:eastAsia="黑体" w:hAnsiTheme="majorHAnsi" w:cstheme="majorBidi"/>
                <w:b/>
                <w:snapToGrid w:val="0"/>
                <w:kern w:val="0"/>
                <w:sz w:val="20"/>
                <w:szCs w:val="20"/>
              </w:rPr>
            </w:pPr>
            <w:r w:rsidRPr="005E2B24">
              <w:rPr>
                <w:rFonts w:asciiTheme="majorHAnsi" w:eastAsia="黑体" w:hAnsiTheme="majorHAnsi" w:cstheme="majorBidi"/>
                <w:b/>
                <w:snapToGrid w:val="0"/>
                <w:kern w:val="0"/>
                <w:sz w:val="20"/>
                <w:szCs w:val="20"/>
              </w:rPr>
              <w:object w:dxaOrig="3100" w:dyaOrig="320">
                <v:shape id="_x0000_i1048" type="#_x0000_t75" style="width:150.65pt;height:16.65pt" o:ole="">
                  <v:imagedata r:id="rId127" o:title=""/>
                </v:shape>
                <o:OLEObject Type="Embed" ProgID="Equation.DSMT4" ShapeID="_x0000_i1048" DrawAspect="Content" ObjectID="_1504101475" r:id="rId128"/>
              </w:object>
            </w:r>
          </w:p>
        </w:tc>
        <w:tc>
          <w:tcPr>
            <w:tcW w:w="1151" w:type="dxa"/>
            <w:vAlign w:val="center"/>
          </w:tcPr>
          <w:p w:rsidR="00945BDC" w:rsidRPr="00945BDC" w:rsidRDefault="00945BDC" w:rsidP="005F52F8">
            <w:pPr>
              <w:rPr>
                <w:rFonts w:ascii="TimesNewRoman,Italic" w:hAnsi="TimesNewRoman,Italic" w:cs="TimesNewRoman,Italic"/>
                <w:iCs/>
                <w:kern w:val="0"/>
              </w:rPr>
            </w:pPr>
          </w:p>
        </w:tc>
      </w:tr>
      <w:tr w:rsidR="00945BDC" w:rsidRPr="00945BDC" w:rsidTr="00A25D71">
        <w:trPr>
          <w:jc w:val="center"/>
        </w:trPr>
        <w:tc>
          <w:tcPr>
            <w:tcW w:w="7372" w:type="dxa"/>
            <w:vAlign w:val="center"/>
          </w:tcPr>
          <w:p w:rsidR="00A25D71" w:rsidRPr="005E2B24" w:rsidRDefault="00A25D71" w:rsidP="008E5113">
            <w:pPr>
              <w:pStyle w:val="afff5"/>
            </w:pPr>
            <w:r w:rsidRPr="005E2B24">
              <w:rPr>
                <w:rFonts w:hint="eastAsia"/>
              </w:rPr>
              <w:t>公式</w:t>
            </w:r>
            <w:r w:rsidRPr="005E2B24">
              <w:rPr>
                <w:rFonts w:hint="eastAsia"/>
              </w:rPr>
              <w:t xml:space="preserve"> </w:t>
            </w:r>
            <w:r w:rsidR="00D84FD7" w:rsidRPr="005E2B24">
              <w:fldChar w:fldCharType="begin"/>
            </w:r>
            <w:r w:rsidRPr="005E2B24">
              <w:instrText xml:space="preserve"> </w:instrText>
            </w:r>
            <w:r w:rsidRPr="005E2B24">
              <w:rPr>
                <w:rFonts w:hint="eastAsia"/>
              </w:rPr>
              <w:instrText xml:space="preserve">SEQ </w:instrText>
            </w:r>
            <w:r w:rsidRPr="005E2B24">
              <w:rPr>
                <w:rFonts w:hint="eastAsia"/>
              </w:rPr>
              <w:instrText>公式</w:instrText>
            </w:r>
            <w:r w:rsidRPr="005E2B24">
              <w:rPr>
                <w:rFonts w:hint="eastAsia"/>
              </w:rPr>
              <w:instrText xml:space="preserve"> \* ARABIC</w:instrText>
            </w:r>
            <w:r w:rsidRPr="005E2B24">
              <w:instrText xml:space="preserve"> </w:instrText>
            </w:r>
            <w:r w:rsidR="00D84FD7" w:rsidRPr="005E2B24">
              <w:fldChar w:fldCharType="separate"/>
            </w:r>
            <w:r w:rsidRPr="005E2B24">
              <w:t>20</w:t>
            </w:r>
            <w:r w:rsidR="00D84FD7" w:rsidRPr="005E2B24">
              <w:fldChar w:fldCharType="end"/>
            </w:r>
          </w:p>
          <w:p w:rsidR="00945BDC" w:rsidRPr="00945BDC" w:rsidRDefault="00945BDC" w:rsidP="005F52F8">
            <w:pPr>
              <w:rPr>
                <w:snapToGrid w:val="0"/>
                <w:kern w:val="0"/>
              </w:rPr>
            </w:pPr>
            <w:r w:rsidRPr="00945BDC">
              <w:rPr>
                <w:snapToGrid w:val="0"/>
                <w:kern w:val="0"/>
              </w:rPr>
              <w:object w:dxaOrig="2420" w:dyaOrig="320">
                <v:shape id="_x0000_i1049" type="#_x0000_t75" style="width:120.65pt;height:16.65pt" o:ole="">
                  <v:imagedata r:id="rId129" o:title=""/>
                </v:shape>
                <o:OLEObject Type="Embed" ProgID="Equation.DSMT4" ShapeID="_x0000_i1049" DrawAspect="Content" ObjectID="_1504101476" r:id="rId130"/>
              </w:object>
            </w:r>
          </w:p>
        </w:tc>
        <w:tc>
          <w:tcPr>
            <w:tcW w:w="1151" w:type="dxa"/>
            <w:vAlign w:val="center"/>
          </w:tcPr>
          <w:p w:rsidR="00945BDC" w:rsidRPr="00945BDC" w:rsidRDefault="00945BDC" w:rsidP="005F52F8">
            <w:pPr>
              <w:rPr>
                <w:snapToGrid w:val="0"/>
                <w:kern w:val="0"/>
              </w:rPr>
            </w:pPr>
          </w:p>
        </w:tc>
      </w:tr>
    </w:tbl>
    <w:p w:rsidR="00945BDC" w:rsidRPr="00945BDC" w:rsidRDefault="00945BDC" w:rsidP="005F52F8">
      <w:pPr>
        <w:rPr>
          <w:snapToGrid w:val="0"/>
          <w:kern w:val="0"/>
        </w:rPr>
      </w:pPr>
      <w:r w:rsidRPr="00945BDC">
        <w:rPr>
          <w:rFonts w:hint="eastAsia"/>
          <w:snapToGrid w:val="0"/>
          <w:kern w:val="0"/>
        </w:rPr>
        <w:t>上述</w:t>
      </w:r>
      <w:r w:rsidRPr="00945BDC">
        <w:rPr>
          <w:rFonts w:hint="eastAsia"/>
          <w:i/>
          <w:snapToGrid w:val="0"/>
          <w:kern w:val="0"/>
        </w:rPr>
        <w:t>v17-v22</w:t>
      </w:r>
      <w:r w:rsidRPr="00945BDC">
        <w:rPr>
          <w:rFonts w:hint="eastAsia"/>
          <w:snapToGrid w:val="0"/>
          <w:kern w:val="0"/>
        </w:rPr>
        <w:t>为训练的参数值。</w:t>
      </w:r>
    </w:p>
    <w:p w:rsidR="00945BDC" w:rsidRPr="00945BDC" w:rsidRDefault="00945BDC" w:rsidP="005F52F8">
      <w:pPr>
        <w:rPr>
          <w:snapToGrid w:val="0"/>
          <w:kern w:val="0"/>
        </w:rPr>
      </w:pPr>
      <w:r w:rsidRPr="00945BDC">
        <w:rPr>
          <w:rFonts w:hint="eastAsia"/>
          <w:snapToGrid w:val="0"/>
          <w:kern w:val="0"/>
        </w:rPr>
        <w:lastRenderedPageBreak/>
        <w:t>特别的，在不考虑操作体验时，视频的体验</w:t>
      </w:r>
      <w:r w:rsidRPr="00945BDC">
        <w:rPr>
          <w:rFonts w:hint="eastAsia"/>
          <w:i/>
          <w:snapToGrid w:val="0"/>
          <w:kern w:val="0"/>
        </w:rPr>
        <w:t>vMOS</w:t>
      </w:r>
      <w:r w:rsidRPr="00945BDC">
        <w:rPr>
          <w:rFonts w:hint="eastAsia"/>
          <w:snapToGrid w:val="0"/>
          <w:kern w:val="0"/>
        </w:rPr>
        <w:t>由视频质量</w:t>
      </w:r>
      <w:r w:rsidRPr="00945BDC">
        <w:rPr>
          <w:rFonts w:hint="eastAsia"/>
          <w:i/>
          <w:snapToGrid w:val="0"/>
          <w:kern w:val="0"/>
        </w:rPr>
        <w:t>sQuality</w:t>
      </w:r>
      <w:r w:rsidRPr="00945BDC">
        <w:rPr>
          <w:rFonts w:hint="eastAsia"/>
          <w:snapToGrid w:val="0"/>
          <w:kern w:val="0"/>
        </w:rPr>
        <w:t>和只有卡顿时的视频劣化体验质量</w:t>
      </w:r>
      <w:r w:rsidRPr="00945BDC">
        <w:rPr>
          <w:rFonts w:hint="eastAsia"/>
          <w:i/>
          <w:snapToGrid w:val="0"/>
          <w:kern w:val="0"/>
        </w:rPr>
        <w:t>sView</w:t>
      </w:r>
      <w:r w:rsidRPr="00945BDC">
        <w:rPr>
          <w:rFonts w:hint="eastAsia"/>
          <w:snapToGrid w:val="0"/>
          <w:kern w:val="0"/>
        </w:rPr>
        <w:t>共同得到，计算公式描述如下</w:t>
      </w:r>
    </w:p>
    <w:p w:rsidR="00945BDC" w:rsidRPr="00945BDC" w:rsidRDefault="00945BDC" w:rsidP="005F52F8">
      <w:pPr>
        <w:rPr>
          <w:snapToGrid w:val="0"/>
          <w:kern w:val="0"/>
        </w:rPr>
      </w:pPr>
    </w:p>
    <w:tbl>
      <w:tblPr>
        <w:tblStyle w:val="2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479"/>
        <w:gridCol w:w="1043"/>
      </w:tblGrid>
      <w:tr w:rsidR="00945BDC" w:rsidRPr="00945BDC" w:rsidTr="000C7F58">
        <w:trPr>
          <w:jc w:val="center"/>
        </w:trPr>
        <w:tc>
          <w:tcPr>
            <w:tcW w:w="7479" w:type="dxa"/>
            <w:vAlign w:val="center"/>
          </w:tcPr>
          <w:p w:rsidR="00A25D71" w:rsidRPr="00A25D71" w:rsidRDefault="00A25D71" w:rsidP="00D757AD">
            <w:pPr>
              <w:ind w:left="0" w:firstLine="468"/>
            </w:pPr>
            <w:bookmarkStart w:id="86" w:name="OLE_LINK1"/>
            <w:bookmarkStart w:id="87" w:name="OLE_LINK17"/>
            <w:r w:rsidRPr="00A25D71">
              <w:rPr>
                <w:rFonts w:hint="eastAsia"/>
              </w:rPr>
              <w:t>公式</w:t>
            </w:r>
            <w:r w:rsidRPr="00A25D71">
              <w:rPr>
                <w:rFonts w:hint="eastAsia"/>
              </w:rPr>
              <w:t xml:space="preserve"> </w:t>
            </w:r>
            <w:r w:rsidR="00D84FD7" w:rsidRPr="00A25D71">
              <w:fldChar w:fldCharType="begin"/>
            </w:r>
            <w:r w:rsidRPr="00A25D71">
              <w:instrText xml:space="preserve"> </w:instrText>
            </w:r>
            <w:r w:rsidRPr="00A25D71">
              <w:rPr>
                <w:rFonts w:hint="eastAsia"/>
              </w:rPr>
              <w:instrText xml:space="preserve">SEQ </w:instrText>
            </w:r>
            <w:r w:rsidRPr="00A25D71">
              <w:rPr>
                <w:rFonts w:hint="eastAsia"/>
              </w:rPr>
              <w:instrText>公式</w:instrText>
            </w:r>
            <w:r w:rsidRPr="00A25D71">
              <w:rPr>
                <w:rFonts w:hint="eastAsia"/>
              </w:rPr>
              <w:instrText xml:space="preserve"> \* ARABIC</w:instrText>
            </w:r>
            <w:r w:rsidRPr="00A25D71">
              <w:instrText xml:space="preserve"> </w:instrText>
            </w:r>
            <w:r w:rsidR="00D84FD7" w:rsidRPr="00A25D71">
              <w:fldChar w:fldCharType="separate"/>
            </w:r>
            <w:r w:rsidRPr="00A25D71">
              <w:rPr>
                <w:noProof/>
              </w:rPr>
              <w:t>21</w:t>
            </w:r>
            <w:r w:rsidR="00D84FD7" w:rsidRPr="00A25D71">
              <w:fldChar w:fldCharType="end"/>
            </w:r>
          </w:p>
          <w:p w:rsidR="00945BDC" w:rsidRPr="00945BDC" w:rsidRDefault="00945BDC" w:rsidP="005F52F8">
            <w:pPr>
              <w:rPr>
                <w:rFonts w:ascii="TimesNewRoman,Italic" w:hAnsi="TimesNewRoman,Italic" w:cs="TimesNewRoman,Italic"/>
                <w:iCs/>
                <w:kern w:val="0"/>
              </w:rPr>
            </w:pPr>
            <w:r w:rsidRPr="00945BDC">
              <w:rPr>
                <w:snapToGrid w:val="0"/>
                <w:kern w:val="0"/>
              </w:rPr>
              <w:object w:dxaOrig="3820" w:dyaOrig="620">
                <v:shape id="_x0000_i1050" type="#_x0000_t75" style="width:190.65pt;height:30.65pt" o:ole="">
                  <v:imagedata r:id="rId131" o:title=""/>
                </v:shape>
                <o:OLEObject Type="Embed" ProgID="Equation.DSMT4" ShapeID="_x0000_i1050" DrawAspect="Content" ObjectID="_1504101477" r:id="rId132"/>
              </w:object>
            </w:r>
          </w:p>
        </w:tc>
        <w:tc>
          <w:tcPr>
            <w:tcW w:w="1043" w:type="dxa"/>
            <w:vAlign w:val="center"/>
          </w:tcPr>
          <w:p w:rsidR="00945BDC" w:rsidRPr="00945BDC" w:rsidRDefault="00945BDC" w:rsidP="00A25D71">
            <w:pPr>
              <w:rPr>
                <w:rFonts w:ascii="TimesNewRoman,Italic" w:hAnsi="TimesNewRoman,Italic" w:cs="TimesNewRoman,Italic"/>
                <w:iCs/>
                <w:kern w:val="0"/>
              </w:rPr>
            </w:pPr>
          </w:p>
        </w:tc>
      </w:tr>
      <w:bookmarkEnd w:id="86"/>
      <w:bookmarkEnd w:id="87"/>
    </w:tbl>
    <w:p w:rsidR="00945BDC" w:rsidRPr="00945BDC" w:rsidRDefault="00945BDC" w:rsidP="005F52F8">
      <w:pPr>
        <w:rPr>
          <w:snapToGrid w:val="0"/>
          <w:kern w:val="0"/>
        </w:rPr>
      </w:pPr>
    </w:p>
    <w:p w:rsidR="00945BDC" w:rsidRPr="00945BDC" w:rsidRDefault="00945BDC" w:rsidP="00A25D71">
      <w:pPr>
        <w:jc w:val="center"/>
        <w:rPr>
          <w:snapToGrid w:val="0"/>
          <w:kern w:val="0"/>
        </w:rPr>
      </w:pPr>
      <w:bookmarkStart w:id="88" w:name="_Toc429575729"/>
      <w:r w:rsidRPr="00945BDC">
        <w:rPr>
          <w:rFonts w:hint="eastAsia"/>
          <w:snapToGrid w:val="0"/>
          <w:kern w:val="0"/>
        </w:rPr>
        <w:t>表格</w:t>
      </w:r>
      <w:r w:rsidRPr="00945BDC">
        <w:rPr>
          <w:rFonts w:hint="eastAsia"/>
          <w:snapToGrid w:val="0"/>
          <w:kern w:val="0"/>
        </w:rPr>
        <w:t xml:space="preserve"> </w:t>
      </w:r>
      <w:r w:rsidR="00D84FD7" w:rsidRPr="00945BDC">
        <w:rPr>
          <w:snapToGrid w:val="0"/>
          <w:kern w:val="0"/>
        </w:rPr>
        <w:fldChar w:fldCharType="begin"/>
      </w:r>
      <w:r w:rsidRPr="00945BDC">
        <w:rPr>
          <w:snapToGrid w:val="0"/>
          <w:kern w:val="0"/>
        </w:rPr>
        <w:instrText xml:space="preserve"> </w:instrText>
      </w:r>
      <w:r w:rsidRPr="00945BDC">
        <w:rPr>
          <w:rFonts w:hint="eastAsia"/>
          <w:snapToGrid w:val="0"/>
          <w:kern w:val="0"/>
        </w:rPr>
        <w:instrText xml:space="preserve">SEQ </w:instrText>
      </w:r>
      <w:r w:rsidRPr="00945BDC">
        <w:rPr>
          <w:rFonts w:hint="eastAsia"/>
          <w:snapToGrid w:val="0"/>
          <w:kern w:val="0"/>
        </w:rPr>
        <w:instrText>表格</w:instrText>
      </w:r>
      <w:r w:rsidRPr="00945BDC">
        <w:rPr>
          <w:rFonts w:hint="eastAsia"/>
          <w:snapToGrid w:val="0"/>
          <w:kern w:val="0"/>
        </w:rPr>
        <w:instrText xml:space="preserve"> \* ARABIC</w:instrText>
      </w:r>
      <w:r w:rsidRPr="00945BDC">
        <w:rPr>
          <w:snapToGrid w:val="0"/>
          <w:kern w:val="0"/>
        </w:rPr>
        <w:instrText xml:space="preserve"> </w:instrText>
      </w:r>
      <w:r w:rsidR="00D84FD7" w:rsidRPr="00945BDC">
        <w:rPr>
          <w:snapToGrid w:val="0"/>
          <w:kern w:val="0"/>
        </w:rPr>
        <w:fldChar w:fldCharType="separate"/>
      </w:r>
      <w:r w:rsidR="00A25D71">
        <w:rPr>
          <w:noProof/>
          <w:snapToGrid w:val="0"/>
          <w:kern w:val="0"/>
        </w:rPr>
        <w:t>6</w:t>
      </w:r>
      <w:r w:rsidR="00D84FD7" w:rsidRPr="00945BDC">
        <w:rPr>
          <w:snapToGrid w:val="0"/>
          <w:kern w:val="0"/>
        </w:rPr>
        <w:fldChar w:fldCharType="end"/>
      </w:r>
      <w:r w:rsidRPr="00945BDC">
        <w:rPr>
          <w:rFonts w:hint="eastAsia"/>
          <w:snapToGrid w:val="0"/>
          <w:kern w:val="0"/>
        </w:rPr>
        <w:t xml:space="preserve">  </w:t>
      </w:r>
      <w:r w:rsidRPr="00945BDC">
        <w:rPr>
          <w:rFonts w:hint="eastAsia"/>
          <w:snapToGrid w:val="0"/>
          <w:kern w:val="0"/>
        </w:rPr>
        <w:t>卡顿典型取值及质量</w:t>
      </w:r>
      <w:bookmarkEnd w:id="88"/>
    </w:p>
    <w:p w:rsidR="00945BDC" w:rsidRPr="00945BDC" w:rsidRDefault="00945BDC" w:rsidP="005F52F8">
      <w:pPr>
        <w:rPr>
          <w:snapToGrid w:val="0"/>
          <w:kern w:val="0"/>
        </w:rPr>
      </w:pPr>
      <w:r w:rsidRPr="00945BDC">
        <w:rPr>
          <w:noProof/>
          <w:kern w:val="0"/>
        </w:rPr>
        <w:drawing>
          <wp:inline distT="0" distB="0" distL="0" distR="0">
            <wp:extent cx="4585008" cy="1456266"/>
            <wp:effectExtent l="0" t="0" r="0" b="0"/>
            <wp:docPr id="9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3" cstate="print"/>
                    <a:srcRect/>
                    <a:stretch>
                      <a:fillRect/>
                    </a:stretch>
                  </pic:blipFill>
                  <pic:spPr bwMode="auto">
                    <a:xfrm>
                      <a:off x="0" y="0"/>
                      <a:ext cx="4587765" cy="1457142"/>
                    </a:xfrm>
                    <a:prstGeom prst="rect">
                      <a:avLst/>
                    </a:prstGeom>
                    <a:noFill/>
                  </pic:spPr>
                </pic:pic>
              </a:graphicData>
            </a:graphic>
          </wp:inline>
        </w:drawing>
      </w:r>
    </w:p>
    <w:p w:rsidR="00945BDC" w:rsidRPr="00945BDC" w:rsidRDefault="00945BDC" w:rsidP="005F52F8">
      <w:pPr>
        <w:rPr>
          <w:snapToGrid w:val="0"/>
          <w:kern w:val="0"/>
        </w:rPr>
      </w:pPr>
      <w:r w:rsidRPr="00945BDC">
        <w:rPr>
          <w:rFonts w:hint="eastAsia"/>
          <w:snapToGrid w:val="0"/>
          <w:kern w:val="0"/>
        </w:rPr>
        <w:t>（</w:t>
      </w:r>
      <w:r w:rsidRPr="00945BDC">
        <w:rPr>
          <w:rFonts w:hint="eastAsia"/>
          <w:snapToGrid w:val="0"/>
          <w:kern w:val="0"/>
        </w:rPr>
        <w:t>a</w:t>
      </w:r>
      <w:r w:rsidRPr="00945BDC">
        <w:rPr>
          <w:rFonts w:hint="eastAsia"/>
          <w:snapToGrid w:val="0"/>
          <w:kern w:val="0"/>
        </w:rPr>
        <w:t>）统计周期</w:t>
      </w:r>
      <w:r w:rsidRPr="00945BDC">
        <w:rPr>
          <w:rFonts w:hint="eastAsia"/>
          <w:snapToGrid w:val="0"/>
          <w:kern w:val="0"/>
        </w:rPr>
        <w:t>1</w:t>
      </w:r>
      <w:r w:rsidRPr="00945BDC">
        <w:rPr>
          <w:rFonts w:hint="eastAsia"/>
          <w:snapToGrid w:val="0"/>
          <w:kern w:val="0"/>
        </w:rPr>
        <w:t>分钟</w:t>
      </w:r>
    </w:p>
    <w:p w:rsidR="00945BDC" w:rsidRPr="00945BDC" w:rsidRDefault="00945BDC" w:rsidP="005F52F8">
      <w:pPr>
        <w:rPr>
          <w:snapToGrid w:val="0"/>
          <w:kern w:val="0"/>
        </w:rPr>
      </w:pPr>
      <w:r w:rsidRPr="00945BDC">
        <w:rPr>
          <w:noProof/>
          <w:kern w:val="0"/>
        </w:rPr>
        <w:drawing>
          <wp:inline distT="0" distB="0" distL="0" distR="0">
            <wp:extent cx="4588934" cy="1549400"/>
            <wp:effectExtent l="0" t="0" r="0" b="0"/>
            <wp:docPr id="9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4" cstate="print"/>
                    <a:srcRect/>
                    <a:stretch>
                      <a:fillRect/>
                    </a:stretch>
                  </pic:blipFill>
                  <pic:spPr bwMode="auto">
                    <a:xfrm>
                      <a:off x="0" y="0"/>
                      <a:ext cx="4602451" cy="1553964"/>
                    </a:xfrm>
                    <a:prstGeom prst="rect">
                      <a:avLst/>
                    </a:prstGeom>
                    <a:noFill/>
                  </pic:spPr>
                </pic:pic>
              </a:graphicData>
            </a:graphic>
          </wp:inline>
        </w:drawing>
      </w:r>
    </w:p>
    <w:p w:rsidR="00945BDC" w:rsidRPr="00945BDC" w:rsidRDefault="00945BDC" w:rsidP="005F52F8">
      <w:pPr>
        <w:rPr>
          <w:snapToGrid w:val="0"/>
          <w:kern w:val="0"/>
        </w:rPr>
      </w:pPr>
      <w:r w:rsidRPr="00945BDC">
        <w:rPr>
          <w:rFonts w:hint="eastAsia"/>
          <w:snapToGrid w:val="0"/>
          <w:kern w:val="0"/>
        </w:rPr>
        <w:t>（</w:t>
      </w:r>
      <w:r w:rsidRPr="00945BDC">
        <w:rPr>
          <w:rFonts w:hint="eastAsia"/>
          <w:snapToGrid w:val="0"/>
          <w:kern w:val="0"/>
        </w:rPr>
        <w:t>b</w:t>
      </w:r>
      <w:r w:rsidRPr="00945BDC">
        <w:rPr>
          <w:rFonts w:hint="eastAsia"/>
          <w:snapToGrid w:val="0"/>
          <w:kern w:val="0"/>
        </w:rPr>
        <w:t>）统计周期</w:t>
      </w:r>
      <w:r w:rsidRPr="00945BDC">
        <w:rPr>
          <w:rFonts w:hint="eastAsia"/>
          <w:snapToGrid w:val="0"/>
          <w:kern w:val="0"/>
        </w:rPr>
        <w:t>45</w:t>
      </w:r>
      <w:r w:rsidRPr="00945BDC">
        <w:rPr>
          <w:rFonts w:hint="eastAsia"/>
          <w:snapToGrid w:val="0"/>
          <w:kern w:val="0"/>
        </w:rPr>
        <w:t>分钟</w:t>
      </w:r>
    </w:p>
    <w:p w:rsidR="00945BDC" w:rsidRPr="00945BDC" w:rsidRDefault="00945BDC" w:rsidP="005F52F8">
      <w:pPr>
        <w:rPr>
          <w:snapToGrid w:val="0"/>
          <w:kern w:val="0"/>
        </w:rPr>
      </w:pPr>
    </w:p>
    <w:p w:rsidR="00945BDC" w:rsidRPr="00945BDC" w:rsidRDefault="007D43D9" w:rsidP="005E2B24">
      <w:pPr>
        <w:pStyle w:val="21"/>
      </w:pPr>
      <w:bookmarkStart w:id="89" w:name="_Toc429575701"/>
      <w:bookmarkStart w:id="90" w:name="_Toc430359235"/>
      <w:r>
        <w:rPr>
          <w:rFonts w:hint="eastAsia"/>
        </w:rPr>
        <w:t>U-vMOS</w:t>
      </w:r>
      <w:r w:rsidR="00945BDC" w:rsidRPr="00945BDC">
        <w:rPr>
          <w:rFonts w:hint="eastAsia"/>
        </w:rPr>
        <w:t>评价体系模型总公式</w:t>
      </w:r>
      <w:bookmarkEnd w:id="89"/>
      <w:bookmarkEnd w:id="90"/>
    </w:p>
    <w:p w:rsidR="00945BDC" w:rsidRPr="00945BDC" w:rsidRDefault="00945BDC" w:rsidP="005F52F8">
      <w:pPr>
        <w:rPr>
          <w:snapToGrid w:val="0"/>
          <w:kern w:val="0"/>
        </w:rPr>
      </w:pPr>
      <w:r w:rsidRPr="00945BDC">
        <w:rPr>
          <w:rFonts w:hint="eastAsia"/>
          <w:snapToGrid w:val="0"/>
          <w:kern w:val="0"/>
        </w:rPr>
        <w:t>由上述三小节的计算公式分别得到视频质量（</w:t>
      </w:r>
      <w:r w:rsidRPr="00945BDC">
        <w:rPr>
          <w:rFonts w:hint="eastAsia"/>
          <w:i/>
          <w:snapToGrid w:val="0"/>
          <w:kern w:val="0"/>
        </w:rPr>
        <w:t>sQuality</w:t>
      </w:r>
      <w:r w:rsidRPr="00945BDC">
        <w:rPr>
          <w:rFonts w:hint="eastAsia"/>
          <w:snapToGrid w:val="0"/>
          <w:kern w:val="0"/>
        </w:rPr>
        <w:t>），操作体验（</w:t>
      </w:r>
      <w:r w:rsidRPr="00945BDC">
        <w:rPr>
          <w:rFonts w:hint="eastAsia"/>
          <w:i/>
          <w:snapToGrid w:val="0"/>
          <w:kern w:val="0"/>
        </w:rPr>
        <w:t>sInteraction</w:t>
      </w:r>
      <w:r w:rsidRPr="00945BDC">
        <w:rPr>
          <w:rFonts w:hint="eastAsia"/>
          <w:snapToGrid w:val="0"/>
          <w:kern w:val="0"/>
        </w:rPr>
        <w:t>）和播放体验（</w:t>
      </w:r>
      <w:r w:rsidRPr="00945BDC">
        <w:rPr>
          <w:rFonts w:hint="eastAsia"/>
          <w:i/>
          <w:snapToGrid w:val="0"/>
          <w:kern w:val="0"/>
        </w:rPr>
        <w:t>sView</w:t>
      </w:r>
      <w:r w:rsidRPr="00945BDC">
        <w:rPr>
          <w:rFonts w:hint="eastAsia"/>
          <w:snapToGrid w:val="0"/>
          <w:kern w:val="0"/>
        </w:rPr>
        <w:t>）后，</w:t>
      </w:r>
      <w:r w:rsidR="007D43D9">
        <w:rPr>
          <w:rFonts w:hint="eastAsia"/>
          <w:snapToGrid w:val="0"/>
          <w:kern w:val="0"/>
        </w:rPr>
        <w:t>U-vMOS</w:t>
      </w:r>
      <w:r w:rsidRPr="00945BDC">
        <w:rPr>
          <w:rFonts w:hint="eastAsia"/>
          <w:snapToGrid w:val="0"/>
          <w:kern w:val="0"/>
        </w:rPr>
        <w:t>的计算公式为</w:t>
      </w:r>
    </w:p>
    <w:p w:rsidR="00945BDC" w:rsidRPr="00945BDC" w:rsidRDefault="00945BDC" w:rsidP="005F52F8">
      <w:pPr>
        <w:rPr>
          <w:snapToGrid w:val="0"/>
          <w:kern w:val="0"/>
        </w:rPr>
      </w:pPr>
    </w:p>
    <w:tbl>
      <w:tblPr>
        <w:tblStyle w:val="2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27"/>
        <w:gridCol w:w="1043"/>
      </w:tblGrid>
      <w:tr w:rsidR="00945BDC" w:rsidRPr="00945BDC" w:rsidTr="000C7F58">
        <w:trPr>
          <w:jc w:val="center"/>
        </w:trPr>
        <w:tc>
          <w:tcPr>
            <w:tcW w:w="7479" w:type="dxa"/>
            <w:vAlign w:val="center"/>
          </w:tcPr>
          <w:p w:rsidR="00A25D71" w:rsidRPr="00A25D71" w:rsidRDefault="00A25D71" w:rsidP="00D757AD">
            <w:r w:rsidRPr="00A25D71">
              <w:rPr>
                <w:rFonts w:hint="eastAsia"/>
              </w:rPr>
              <w:t>公式</w:t>
            </w:r>
            <w:r w:rsidRPr="00A25D71">
              <w:rPr>
                <w:rFonts w:hint="eastAsia"/>
              </w:rPr>
              <w:t xml:space="preserve"> </w:t>
            </w:r>
            <w:r w:rsidR="00D84FD7" w:rsidRPr="00A25D71">
              <w:fldChar w:fldCharType="begin"/>
            </w:r>
            <w:r w:rsidRPr="00A25D71">
              <w:instrText xml:space="preserve"> </w:instrText>
            </w:r>
            <w:r w:rsidRPr="00A25D71">
              <w:rPr>
                <w:rFonts w:hint="eastAsia"/>
              </w:rPr>
              <w:instrText xml:space="preserve">SEQ </w:instrText>
            </w:r>
            <w:r w:rsidRPr="00A25D71">
              <w:rPr>
                <w:rFonts w:hint="eastAsia"/>
              </w:rPr>
              <w:instrText>公式</w:instrText>
            </w:r>
            <w:r w:rsidRPr="00A25D71">
              <w:rPr>
                <w:rFonts w:hint="eastAsia"/>
              </w:rPr>
              <w:instrText xml:space="preserve"> \* ARABIC</w:instrText>
            </w:r>
            <w:r w:rsidRPr="00A25D71">
              <w:instrText xml:space="preserve"> </w:instrText>
            </w:r>
            <w:r w:rsidR="00D84FD7" w:rsidRPr="00A25D71">
              <w:fldChar w:fldCharType="separate"/>
            </w:r>
            <w:r w:rsidRPr="00A25D71">
              <w:rPr>
                <w:noProof/>
              </w:rPr>
              <w:t>22</w:t>
            </w:r>
            <w:r w:rsidR="00D84FD7" w:rsidRPr="00A25D71">
              <w:fldChar w:fldCharType="end"/>
            </w:r>
          </w:p>
          <w:p w:rsidR="00945BDC" w:rsidRPr="00945BDC" w:rsidRDefault="00A25D71" w:rsidP="005F52F8">
            <w:pPr>
              <w:rPr>
                <w:rFonts w:ascii="TimesNewRoman,Italic" w:hAnsi="TimesNewRoman,Italic" w:cs="TimesNewRoman,Italic"/>
                <w:iCs/>
                <w:kern w:val="0"/>
              </w:rPr>
            </w:pPr>
            <w:r w:rsidRPr="00945BDC">
              <w:rPr>
                <w:snapToGrid w:val="0"/>
                <w:kern w:val="0"/>
              </w:rPr>
              <w:object w:dxaOrig="6640" w:dyaOrig="800">
                <v:shape id="_x0000_i1051" type="#_x0000_t75" style="width:390.65pt;height:40.65pt" o:ole="">
                  <v:imagedata r:id="rId135" o:title=""/>
                </v:shape>
                <o:OLEObject Type="Embed" ProgID="Equation.DSMT4" ShapeID="_x0000_i1051" DrawAspect="Content" ObjectID="_1504101478" r:id="rId136"/>
              </w:object>
            </w:r>
          </w:p>
        </w:tc>
        <w:tc>
          <w:tcPr>
            <w:tcW w:w="1043" w:type="dxa"/>
            <w:vAlign w:val="center"/>
          </w:tcPr>
          <w:p w:rsidR="00945BDC" w:rsidRPr="00945BDC" w:rsidRDefault="00945BDC" w:rsidP="00A25D71">
            <w:pPr>
              <w:rPr>
                <w:rFonts w:ascii="TimesNewRoman,Italic" w:hAnsi="TimesNewRoman,Italic" w:cs="TimesNewRoman,Italic"/>
                <w:iCs/>
                <w:kern w:val="0"/>
              </w:rPr>
            </w:pPr>
          </w:p>
        </w:tc>
      </w:tr>
    </w:tbl>
    <w:p w:rsidR="00945BDC" w:rsidRPr="00945BDC" w:rsidRDefault="00945BDC" w:rsidP="005F52F8">
      <w:pPr>
        <w:rPr>
          <w:snapToGrid w:val="0"/>
          <w:kern w:val="0"/>
        </w:rPr>
      </w:pPr>
      <w:r w:rsidRPr="00945BDC">
        <w:rPr>
          <w:rFonts w:hint="eastAsia"/>
          <w:snapToGrid w:val="0"/>
          <w:kern w:val="0"/>
        </w:rPr>
        <w:lastRenderedPageBreak/>
        <w:t>其中，</w:t>
      </w:r>
      <w:r w:rsidRPr="00945BDC">
        <w:rPr>
          <w:snapToGrid w:val="0"/>
          <w:kern w:val="0"/>
          <w:position w:val="-6"/>
        </w:rPr>
        <w:object w:dxaOrig="240" w:dyaOrig="220">
          <v:shape id="_x0000_i1052" type="#_x0000_t75" style="width:12pt;height:11.35pt" o:ole="">
            <v:imagedata r:id="rId137" o:title=""/>
          </v:shape>
          <o:OLEObject Type="Embed" ProgID="Equation.DSMT4" ShapeID="_x0000_i1052" DrawAspect="Content" ObjectID="_1504101479" r:id="rId138"/>
        </w:object>
      </w:r>
      <w:r w:rsidRPr="00945BDC">
        <w:rPr>
          <w:rFonts w:hint="eastAsia"/>
          <w:snapToGrid w:val="0"/>
          <w:kern w:val="0"/>
        </w:rPr>
        <w:t>和</w:t>
      </w:r>
      <w:r w:rsidRPr="00945BDC">
        <w:rPr>
          <w:snapToGrid w:val="0"/>
          <w:kern w:val="0"/>
          <w:position w:val="-10"/>
        </w:rPr>
        <w:object w:dxaOrig="240" w:dyaOrig="320">
          <v:shape id="_x0000_i1053" type="#_x0000_t75" style="width:12pt;height:16.65pt" o:ole="">
            <v:imagedata r:id="rId139" o:title=""/>
          </v:shape>
          <o:OLEObject Type="Embed" ProgID="Equation.DSMT4" ShapeID="_x0000_i1053" DrawAspect="Content" ObjectID="_1504101480" r:id="rId140"/>
        </w:object>
      </w:r>
      <w:r w:rsidRPr="00945BDC">
        <w:rPr>
          <w:rFonts w:hint="eastAsia"/>
          <w:snapToGrid w:val="0"/>
          <w:kern w:val="0"/>
        </w:rPr>
        <w:t>分别是操作体验和播放体验的加权系数。具体的权重系数值由大数据调研的结果得到，详见</w:t>
      </w:r>
      <w:r w:rsidR="00D84FD7" w:rsidRPr="00945BDC">
        <w:rPr>
          <w:snapToGrid w:val="0"/>
          <w:kern w:val="0"/>
        </w:rPr>
        <w:fldChar w:fldCharType="begin"/>
      </w:r>
      <w:r w:rsidRPr="00945BDC">
        <w:rPr>
          <w:snapToGrid w:val="0"/>
          <w:kern w:val="0"/>
        </w:rPr>
        <w:instrText xml:space="preserve"> </w:instrText>
      </w:r>
      <w:r w:rsidRPr="00945BDC">
        <w:rPr>
          <w:rFonts w:hint="eastAsia"/>
          <w:snapToGrid w:val="0"/>
          <w:kern w:val="0"/>
        </w:rPr>
        <w:instrText>REF _Ref428632085 \h</w:instrText>
      </w:r>
      <w:r w:rsidRPr="00945BDC">
        <w:rPr>
          <w:snapToGrid w:val="0"/>
          <w:kern w:val="0"/>
        </w:rPr>
        <w:instrText xml:space="preserve"> </w:instrText>
      </w:r>
      <w:r w:rsidR="00D84FD7" w:rsidRPr="00945BDC">
        <w:rPr>
          <w:snapToGrid w:val="0"/>
          <w:kern w:val="0"/>
        </w:rPr>
      </w:r>
      <w:r w:rsidR="00D84FD7" w:rsidRPr="00945BDC">
        <w:rPr>
          <w:snapToGrid w:val="0"/>
          <w:kern w:val="0"/>
        </w:rPr>
        <w:fldChar w:fldCharType="separate"/>
      </w:r>
      <w:r w:rsidR="000756ED" w:rsidRPr="00945BDC">
        <w:rPr>
          <w:rFonts w:hint="eastAsia"/>
          <w:snapToGrid w:val="0"/>
          <w:kern w:val="0"/>
        </w:rPr>
        <w:t>图</w:t>
      </w:r>
      <w:r w:rsidR="000756ED">
        <w:rPr>
          <w:noProof/>
          <w:snapToGrid w:val="0"/>
          <w:kern w:val="0"/>
        </w:rPr>
        <w:t>29</w:t>
      </w:r>
      <w:r w:rsidR="00D84FD7" w:rsidRPr="00945BDC">
        <w:rPr>
          <w:snapToGrid w:val="0"/>
          <w:kern w:val="0"/>
        </w:rPr>
        <w:fldChar w:fldCharType="end"/>
      </w:r>
      <w:r w:rsidRPr="00945BDC">
        <w:rPr>
          <w:rFonts w:hint="eastAsia"/>
          <w:snapToGrid w:val="0"/>
          <w:kern w:val="0"/>
        </w:rPr>
        <w:t>。</w:t>
      </w:r>
    </w:p>
    <w:p w:rsidR="00945BDC" w:rsidRPr="00945BDC" w:rsidRDefault="00945BDC" w:rsidP="005F52F8">
      <w:pPr>
        <w:rPr>
          <w:snapToGrid w:val="0"/>
          <w:kern w:val="0"/>
        </w:rPr>
      </w:pPr>
    </w:p>
    <w:p w:rsidR="00945BDC" w:rsidRPr="00945BDC" w:rsidRDefault="00945BDC" w:rsidP="005F52F8">
      <w:pPr>
        <w:rPr>
          <w:snapToGrid w:val="0"/>
          <w:kern w:val="0"/>
        </w:rPr>
      </w:pPr>
      <w:r w:rsidRPr="00945BDC">
        <w:rPr>
          <w:rFonts w:hint="eastAsia"/>
          <w:noProof/>
          <w:kern w:val="0"/>
        </w:rPr>
        <w:drawing>
          <wp:inline distT="0" distB="0" distL="0" distR="0">
            <wp:extent cx="4578350" cy="2709334"/>
            <wp:effectExtent l="19050" t="0" r="0" b="0"/>
            <wp:docPr id="9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1" cstate="print"/>
                    <a:srcRect/>
                    <a:stretch>
                      <a:fillRect/>
                    </a:stretch>
                  </pic:blipFill>
                  <pic:spPr bwMode="auto">
                    <a:xfrm>
                      <a:off x="0" y="0"/>
                      <a:ext cx="4579698" cy="2710132"/>
                    </a:xfrm>
                    <a:prstGeom prst="rect">
                      <a:avLst/>
                    </a:prstGeom>
                    <a:noFill/>
                    <a:ln w="9525">
                      <a:noFill/>
                      <a:miter lim="800000"/>
                      <a:headEnd/>
                      <a:tailEnd/>
                    </a:ln>
                  </pic:spPr>
                </pic:pic>
              </a:graphicData>
            </a:graphic>
          </wp:inline>
        </w:drawing>
      </w:r>
    </w:p>
    <w:p w:rsidR="00945BDC" w:rsidRPr="00945BDC" w:rsidRDefault="00945BDC" w:rsidP="00754D4A">
      <w:pPr>
        <w:jc w:val="center"/>
        <w:rPr>
          <w:snapToGrid w:val="0"/>
          <w:kern w:val="0"/>
        </w:rPr>
      </w:pPr>
      <w:bookmarkStart w:id="91" w:name="_Ref428632085"/>
      <w:bookmarkStart w:id="92" w:name="_Toc429575721"/>
      <w:r w:rsidRPr="00945BDC">
        <w:rPr>
          <w:rFonts w:hint="eastAsia"/>
          <w:snapToGrid w:val="0"/>
          <w:kern w:val="0"/>
        </w:rPr>
        <w:t>图</w:t>
      </w:r>
      <w:r w:rsidR="00D84FD7" w:rsidRPr="00945BDC">
        <w:rPr>
          <w:snapToGrid w:val="0"/>
          <w:kern w:val="0"/>
        </w:rPr>
        <w:fldChar w:fldCharType="begin"/>
      </w:r>
      <w:r w:rsidRPr="00945BDC">
        <w:rPr>
          <w:snapToGrid w:val="0"/>
          <w:kern w:val="0"/>
        </w:rPr>
        <w:instrText xml:space="preserve"> </w:instrText>
      </w:r>
      <w:r w:rsidRPr="00945BDC">
        <w:rPr>
          <w:rFonts w:hint="eastAsia"/>
          <w:snapToGrid w:val="0"/>
          <w:kern w:val="0"/>
        </w:rPr>
        <w:instrText xml:space="preserve">SEQ </w:instrText>
      </w:r>
      <w:r w:rsidRPr="00945BDC">
        <w:rPr>
          <w:rFonts w:hint="eastAsia"/>
          <w:snapToGrid w:val="0"/>
          <w:kern w:val="0"/>
        </w:rPr>
        <w:instrText>图</w:instrText>
      </w:r>
      <w:r w:rsidRPr="00945BDC">
        <w:rPr>
          <w:rFonts w:hint="eastAsia"/>
          <w:snapToGrid w:val="0"/>
          <w:kern w:val="0"/>
        </w:rPr>
        <w:instrText xml:space="preserve"> \* ARABIC</w:instrText>
      </w:r>
      <w:r w:rsidRPr="00945BDC">
        <w:rPr>
          <w:snapToGrid w:val="0"/>
          <w:kern w:val="0"/>
        </w:rPr>
        <w:instrText xml:space="preserve"> </w:instrText>
      </w:r>
      <w:r w:rsidR="00D84FD7" w:rsidRPr="00945BDC">
        <w:rPr>
          <w:snapToGrid w:val="0"/>
          <w:kern w:val="0"/>
        </w:rPr>
        <w:fldChar w:fldCharType="separate"/>
      </w:r>
      <w:r w:rsidR="000756ED">
        <w:rPr>
          <w:noProof/>
          <w:snapToGrid w:val="0"/>
          <w:kern w:val="0"/>
        </w:rPr>
        <w:t>29</w:t>
      </w:r>
      <w:r w:rsidR="00D84FD7" w:rsidRPr="00945BDC">
        <w:rPr>
          <w:snapToGrid w:val="0"/>
          <w:kern w:val="0"/>
        </w:rPr>
        <w:fldChar w:fldCharType="end"/>
      </w:r>
      <w:bookmarkEnd w:id="91"/>
      <w:r w:rsidRPr="00945BDC">
        <w:rPr>
          <w:rFonts w:hint="eastAsia"/>
          <w:snapToGrid w:val="0"/>
          <w:kern w:val="0"/>
        </w:rPr>
        <w:t xml:space="preserve">  </w:t>
      </w:r>
      <w:r w:rsidRPr="00945BDC">
        <w:rPr>
          <w:rFonts w:hint="eastAsia"/>
          <w:snapToGrid w:val="0"/>
          <w:kern w:val="0"/>
        </w:rPr>
        <w:t>观看视频业务的各项指标权重</w:t>
      </w:r>
      <w:bookmarkEnd w:id="92"/>
    </w:p>
    <w:p w:rsidR="00945BDC" w:rsidRPr="00945BDC" w:rsidRDefault="00945BDC" w:rsidP="005F52F8">
      <w:pPr>
        <w:rPr>
          <w:snapToGrid w:val="0"/>
          <w:kern w:val="0"/>
        </w:rPr>
      </w:pPr>
    </w:p>
    <w:p w:rsidR="00945BDC" w:rsidRPr="00945BDC" w:rsidRDefault="00945BDC" w:rsidP="00754D4A">
      <w:pPr>
        <w:jc w:val="center"/>
        <w:rPr>
          <w:snapToGrid w:val="0"/>
          <w:kern w:val="0"/>
        </w:rPr>
      </w:pPr>
      <w:bookmarkStart w:id="93" w:name="_Toc429575730"/>
      <w:r w:rsidRPr="00945BDC">
        <w:rPr>
          <w:rFonts w:hint="eastAsia"/>
          <w:snapToGrid w:val="0"/>
          <w:kern w:val="0"/>
        </w:rPr>
        <w:t>表格</w:t>
      </w:r>
      <w:r w:rsidRPr="00945BDC">
        <w:rPr>
          <w:rFonts w:hint="eastAsia"/>
          <w:snapToGrid w:val="0"/>
          <w:kern w:val="0"/>
        </w:rPr>
        <w:t xml:space="preserve"> </w:t>
      </w:r>
      <w:r w:rsidR="00D84FD7" w:rsidRPr="00945BDC">
        <w:rPr>
          <w:snapToGrid w:val="0"/>
          <w:kern w:val="0"/>
        </w:rPr>
        <w:fldChar w:fldCharType="begin"/>
      </w:r>
      <w:r w:rsidRPr="00945BDC">
        <w:rPr>
          <w:snapToGrid w:val="0"/>
          <w:kern w:val="0"/>
        </w:rPr>
        <w:instrText xml:space="preserve"> </w:instrText>
      </w:r>
      <w:r w:rsidRPr="00945BDC">
        <w:rPr>
          <w:rFonts w:hint="eastAsia"/>
          <w:snapToGrid w:val="0"/>
          <w:kern w:val="0"/>
        </w:rPr>
        <w:instrText xml:space="preserve">SEQ </w:instrText>
      </w:r>
      <w:r w:rsidRPr="00945BDC">
        <w:rPr>
          <w:rFonts w:hint="eastAsia"/>
          <w:snapToGrid w:val="0"/>
          <w:kern w:val="0"/>
        </w:rPr>
        <w:instrText>表格</w:instrText>
      </w:r>
      <w:r w:rsidRPr="00945BDC">
        <w:rPr>
          <w:rFonts w:hint="eastAsia"/>
          <w:snapToGrid w:val="0"/>
          <w:kern w:val="0"/>
        </w:rPr>
        <w:instrText xml:space="preserve"> \* ARABIC</w:instrText>
      </w:r>
      <w:r w:rsidRPr="00945BDC">
        <w:rPr>
          <w:snapToGrid w:val="0"/>
          <w:kern w:val="0"/>
        </w:rPr>
        <w:instrText xml:space="preserve"> </w:instrText>
      </w:r>
      <w:r w:rsidR="00D84FD7" w:rsidRPr="00945BDC">
        <w:rPr>
          <w:snapToGrid w:val="0"/>
          <w:kern w:val="0"/>
        </w:rPr>
        <w:fldChar w:fldCharType="separate"/>
      </w:r>
      <w:r w:rsidRPr="00945BDC">
        <w:rPr>
          <w:noProof/>
          <w:snapToGrid w:val="0"/>
          <w:kern w:val="0"/>
        </w:rPr>
        <w:t>9</w:t>
      </w:r>
      <w:r w:rsidR="00D84FD7" w:rsidRPr="00945BDC">
        <w:rPr>
          <w:snapToGrid w:val="0"/>
          <w:kern w:val="0"/>
        </w:rPr>
        <w:fldChar w:fldCharType="end"/>
      </w:r>
      <w:r w:rsidRPr="00945BDC">
        <w:rPr>
          <w:rFonts w:hint="eastAsia"/>
          <w:snapToGrid w:val="0"/>
          <w:kern w:val="0"/>
        </w:rPr>
        <w:t xml:space="preserve">  </w:t>
      </w:r>
      <w:r w:rsidRPr="00945BDC">
        <w:rPr>
          <w:rFonts w:hint="eastAsia"/>
          <w:snapToGrid w:val="0"/>
          <w:kern w:val="0"/>
        </w:rPr>
        <w:t>各项指标的权重值</w:t>
      </w:r>
      <w:bookmarkEnd w:id="93"/>
    </w:p>
    <w:tbl>
      <w:tblPr>
        <w:tblStyle w:val="3-1"/>
        <w:tblW w:w="0" w:type="auto"/>
        <w:tblInd w:w="1526" w:type="dxa"/>
        <w:tblLayout w:type="fixed"/>
        <w:tblLook w:val="04A0"/>
      </w:tblPr>
      <w:tblGrid>
        <w:gridCol w:w="1134"/>
        <w:gridCol w:w="1600"/>
        <w:gridCol w:w="2131"/>
        <w:gridCol w:w="2131"/>
      </w:tblGrid>
      <w:tr w:rsidR="00FB5A8A" w:rsidRPr="00FB5A8A" w:rsidTr="00FB5A8A">
        <w:trPr>
          <w:cnfStyle w:val="100000000000"/>
          <w:trHeight w:val="624"/>
        </w:trPr>
        <w:tc>
          <w:tcPr>
            <w:cnfStyle w:val="001000000000"/>
            <w:tcW w:w="1134" w:type="dxa"/>
            <w:vAlign w:val="center"/>
          </w:tcPr>
          <w:p w:rsidR="00FB5A8A" w:rsidRPr="00FB5A8A" w:rsidRDefault="00FB5A8A" w:rsidP="00FB5A8A">
            <w:pPr>
              <w:widowControl w:val="0"/>
              <w:topLinePunct w:val="0"/>
              <w:adjustRightInd/>
              <w:snapToGrid/>
              <w:spacing w:before="0" w:after="0" w:line="360" w:lineRule="auto"/>
              <w:ind w:left="0" w:right="0" w:firstLine="0"/>
              <w:jc w:val="center"/>
              <w:rPr>
                <w:rFonts w:ascii="Times New Roman" w:cs="Times New Roman"/>
                <w:snapToGrid w:val="0"/>
                <w:kern w:val="0"/>
                <w:sz w:val="21"/>
                <w:szCs w:val="21"/>
              </w:rPr>
            </w:pPr>
            <w:bookmarkStart w:id="94" w:name="OLE_LINK19"/>
          </w:p>
        </w:tc>
        <w:tc>
          <w:tcPr>
            <w:tcW w:w="1600" w:type="dxa"/>
            <w:vAlign w:val="center"/>
          </w:tcPr>
          <w:p w:rsidR="00FB5A8A" w:rsidRPr="00FB5A8A" w:rsidRDefault="00FB5A8A" w:rsidP="00FB5A8A">
            <w:pPr>
              <w:widowControl w:val="0"/>
              <w:topLinePunct w:val="0"/>
              <w:adjustRightInd/>
              <w:snapToGrid/>
              <w:spacing w:before="0" w:after="0" w:line="360" w:lineRule="auto"/>
              <w:ind w:left="0" w:right="0" w:firstLine="0"/>
              <w:jc w:val="center"/>
              <w:cnfStyle w:val="100000000000"/>
              <w:rPr>
                <w:rFonts w:ascii="微软雅黑" w:eastAsia="微软雅黑" w:hAnsi="微软雅黑" w:cs="Times New Roman"/>
                <w:snapToGrid w:val="0"/>
                <w:color w:val="FFFFFF"/>
                <w:kern w:val="0"/>
              </w:rPr>
            </w:pPr>
            <w:r w:rsidRPr="00FB5A8A">
              <w:rPr>
                <w:rFonts w:ascii="微软雅黑" w:eastAsia="微软雅黑" w:hAnsi="微软雅黑" w:cs="Times New Roman" w:hint="eastAsia"/>
                <w:snapToGrid w:val="0"/>
                <w:color w:val="FFFFFF"/>
                <w:kern w:val="0"/>
              </w:rPr>
              <w:t>参数</w:t>
            </w:r>
          </w:p>
        </w:tc>
        <w:tc>
          <w:tcPr>
            <w:tcW w:w="2131" w:type="dxa"/>
            <w:vAlign w:val="center"/>
          </w:tcPr>
          <w:p w:rsidR="00FB5A8A" w:rsidRPr="00FB5A8A" w:rsidRDefault="00FB5A8A" w:rsidP="00FB5A8A">
            <w:pPr>
              <w:widowControl w:val="0"/>
              <w:topLinePunct w:val="0"/>
              <w:adjustRightInd/>
              <w:snapToGrid/>
              <w:spacing w:before="0" w:after="0" w:line="360" w:lineRule="auto"/>
              <w:ind w:left="0" w:right="0" w:firstLine="0"/>
              <w:jc w:val="center"/>
              <w:cnfStyle w:val="100000000000"/>
              <w:rPr>
                <w:rFonts w:ascii="微软雅黑" w:eastAsia="微软雅黑" w:hAnsi="微软雅黑" w:cs="Times New Roman"/>
                <w:snapToGrid w:val="0"/>
                <w:color w:val="FFFFFF"/>
                <w:kern w:val="0"/>
              </w:rPr>
            </w:pPr>
            <w:r w:rsidRPr="00FB5A8A">
              <w:rPr>
                <w:rFonts w:ascii="微软雅黑" w:eastAsia="微软雅黑" w:hAnsi="微软雅黑" w:cs="Times New Roman" w:hint="eastAsia"/>
                <w:snapToGrid w:val="0"/>
                <w:color w:val="FFFFFF"/>
                <w:kern w:val="0"/>
              </w:rPr>
              <w:t>类别</w:t>
            </w:r>
          </w:p>
        </w:tc>
        <w:tc>
          <w:tcPr>
            <w:tcW w:w="2131" w:type="dxa"/>
            <w:vAlign w:val="center"/>
          </w:tcPr>
          <w:p w:rsidR="00FB5A8A" w:rsidRPr="00FB5A8A" w:rsidRDefault="00FB5A8A" w:rsidP="00FB5A8A">
            <w:pPr>
              <w:widowControl w:val="0"/>
              <w:topLinePunct w:val="0"/>
              <w:adjustRightInd/>
              <w:snapToGrid/>
              <w:spacing w:before="0" w:after="0" w:line="360" w:lineRule="auto"/>
              <w:ind w:left="0" w:right="0" w:firstLine="0"/>
              <w:jc w:val="center"/>
              <w:cnfStyle w:val="100000000000"/>
              <w:rPr>
                <w:rFonts w:ascii="微软雅黑" w:eastAsia="微软雅黑" w:hAnsi="微软雅黑" w:cs="Times New Roman"/>
                <w:snapToGrid w:val="0"/>
                <w:color w:val="FFFFFF"/>
                <w:kern w:val="0"/>
              </w:rPr>
            </w:pPr>
            <w:r w:rsidRPr="00FB5A8A">
              <w:rPr>
                <w:rFonts w:ascii="微软雅黑" w:eastAsia="微软雅黑" w:hAnsi="微软雅黑" w:cs="Times New Roman" w:hint="eastAsia"/>
                <w:snapToGrid w:val="0"/>
                <w:color w:val="FFFFFF"/>
                <w:kern w:val="0"/>
              </w:rPr>
              <w:t>权重</w:t>
            </w:r>
          </w:p>
        </w:tc>
      </w:tr>
      <w:tr w:rsidR="00FB5A8A" w:rsidRPr="00FB5A8A" w:rsidTr="00FB5A8A">
        <w:trPr>
          <w:cnfStyle w:val="000000100000"/>
          <w:trHeight w:val="624"/>
        </w:trPr>
        <w:tc>
          <w:tcPr>
            <w:cnfStyle w:val="001000000000"/>
            <w:tcW w:w="1134" w:type="dxa"/>
            <w:vMerge w:val="restart"/>
            <w:vAlign w:val="center"/>
          </w:tcPr>
          <w:p w:rsidR="00FB5A8A" w:rsidRPr="00FB5A8A" w:rsidRDefault="00FB5A8A" w:rsidP="00FB5A8A">
            <w:pPr>
              <w:widowControl w:val="0"/>
              <w:topLinePunct w:val="0"/>
              <w:adjustRightInd/>
              <w:snapToGrid/>
              <w:spacing w:before="0" w:after="0" w:line="360" w:lineRule="auto"/>
              <w:ind w:left="0" w:right="0" w:firstLine="0"/>
              <w:jc w:val="center"/>
              <w:rPr>
                <w:rFonts w:ascii="微软雅黑" w:eastAsia="微软雅黑" w:hAnsi="微软雅黑" w:cs="Times New Roman"/>
                <w:snapToGrid w:val="0"/>
                <w:color w:val="FFFFFF"/>
                <w:kern w:val="0"/>
                <w:sz w:val="28"/>
                <w:szCs w:val="28"/>
              </w:rPr>
            </w:pPr>
            <w:r w:rsidRPr="00FB5A8A">
              <w:rPr>
                <w:rFonts w:ascii="微软雅黑" w:eastAsia="微软雅黑" w:hAnsi="微软雅黑" w:cs="Times New Roman" w:hint="eastAsia"/>
                <w:snapToGrid w:val="0"/>
                <w:color w:val="FFFFFF"/>
                <w:kern w:val="0"/>
                <w:sz w:val="28"/>
                <w:szCs w:val="28"/>
              </w:rPr>
              <w:t>直播</w:t>
            </w:r>
          </w:p>
        </w:tc>
        <w:tc>
          <w:tcPr>
            <w:tcW w:w="1600" w:type="dxa"/>
            <w:vAlign w:val="center"/>
          </w:tcPr>
          <w:p w:rsidR="00FB5A8A" w:rsidRPr="00FB5A8A" w:rsidRDefault="00FB5A8A" w:rsidP="00FB5A8A">
            <w:pPr>
              <w:widowControl w:val="0"/>
              <w:topLinePunct w:val="0"/>
              <w:adjustRightInd/>
              <w:snapToGrid/>
              <w:spacing w:before="0" w:after="0" w:line="240" w:lineRule="auto"/>
              <w:ind w:left="0" w:right="0" w:firstLine="0"/>
              <w:jc w:val="center"/>
              <w:cnfStyle w:val="000000100000"/>
              <w:rPr>
                <w:rFonts w:ascii="Times New Roman" w:cs="Times New Roman"/>
                <w:snapToGrid w:val="0"/>
                <w:kern w:val="0"/>
                <w:sz w:val="21"/>
                <w:szCs w:val="21"/>
              </w:rPr>
            </w:pPr>
            <w:r w:rsidRPr="00FB5A8A">
              <w:rPr>
                <w:rFonts w:ascii="Times New Roman" w:cs="Times New Roman"/>
                <w:snapToGrid w:val="0"/>
                <w:kern w:val="0"/>
                <w:position w:val="-6"/>
                <w:sz w:val="21"/>
                <w:szCs w:val="21"/>
              </w:rPr>
              <w:object w:dxaOrig="240" w:dyaOrig="220">
                <v:shape id="_x0000_i1054" type="#_x0000_t75" style="width:12pt;height:11.35pt" o:ole="">
                  <v:imagedata r:id="rId142" o:title=""/>
                </v:shape>
                <o:OLEObject Type="Embed" ProgID="Equation.DSMT4" ShapeID="_x0000_i1054" DrawAspect="Content" ObjectID="_1504101481" r:id="rId143"/>
              </w:object>
            </w:r>
          </w:p>
        </w:tc>
        <w:tc>
          <w:tcPr>
            <w:tcW w:w="2131" w:type="dxa"/>
            <w:vAlign w:val="center"/>
          </w:tcPr>
          <w:p w:rsidR="00FB5A8A" w:rsidRPr="00FB5A8A" w:rsidRDefault="00FB5A8A" w:rsidP="00FB5A8A">
            <w:pPr>
              <w:widowControl w:val="0"/>
              <w:topLinePunct w:val="0"/>
              <w:adjustRightInd/>
              <w:snapToGrid/>
              <w:spacing w:before="0" w:after="0" w:line="360" w:lineRule="auto"/>
              <w:ind w:left="0" w:right="0" w:firstLine="0"/>
              <w:jc w:val="center"/>
              <w:cnfStyle w:val="000000100000"/>
              <w:rPr>
                <w:rFonts w:ascii="Times New Roman" w:cs="Times New Roman"/>
                <w:snapToGrid w:val="0"/>
                <w:kern w:val="0"/>
                <w:sz w:val="21"/>
                <w:szCs w:val="21"/>
              </w:rPr>
            </w:pPr>
            <w:r w:rsidRPr="00FB5A8A">
              <w:rPr>
                <w:rFonts w:ascii="Times New Roman" w:cs="Times New Roman"/>
                <w:snapToGrid w:val="0"/>
                <w:kern w:val="0"/>
                <w:sz w:val="21"/>
                <w:szCs w:val="21"/>
              </w:rPr>
              <w:t>sZapping</w:t>
            </w:r>
          </w:p>
        </w:tc>
        <w:tc>
          <w:tcPr>
            <w:tcW w:w="2131" w:type="dxa"/>
            <w:vAlign w:val="center"/>
          </w:tcPr>
          <w:p w:rsidR="00FB5A8A" w:rsidRPr="00FB5A8A" w:rsidRDefault="00FB5A8A" w:rsidP="00FB5A8A">
            <w:pPr>
              <w:widowControl w:val="0"/>
              <w:topLinePunct w:val="0"/>
              <w:adjustRightInd/>
              <w:snapToGrid/>
              <w:spacing w:before="0" w:after="0" w:line="360" w:lineRule="auto"/>
              <w:ind w:left="0" w:right="0" w:firstLine="0"/>
              <w:jc w:val="center"/>
              <w:cnfStyle w:val="000000100000"/>
              <w:rPr>
                <w:rFonts w:ascii="Times New Roman" w:cs="Times New Roman"/>
                <w:snapToGrid w:val="0"/>
                <w:kern w:val="0"/>
                <w:sz w:val="21"/>
                <w:szCs w:val="21"/>
              </w:rPr>
            </w:pPr>
            <w:r w:rsidRPr="00FB5A8A">
              <w:rPr>
                <w:rFonts w:ascii="Times New Roman" w:cs="Times New Roman" w:hint="eastAsia"/>
                <w:snapToGrid w:val="0"/>
                <w:kern w:val="0"/>
                <w:sz w:val="21"/>
                <w:szCs w:val="21"/>
              </w:rPr>
              <w:t>0.66</w:t>
            </w:r>
          </w:p>
        </w:tc>
      </w:tr>
      <w:tr w:rsidR="00FB5A8A" w:rsidRPr="00FB5A8A" w:rsidTr="00FB5A8A">
        <w:trPr>
          <w:trHeight w:val="624"/>
        </w:trPr>
        <w:tc>
          <w:tcPr>
            <w:cnfStyle w:val="001000000000"/>
            <w:tcW w:w="1134" w:type="dxa"/>
            <w:vMerge/>
            <w:vAlign w:val="center"/>
          </w:tcPr>
          <w:p w:rsidR="00FB5A8A" w:rsidRPr="00FB5A8A" w:rsidRDefault="00FB5A8A" w:rsidP="00FB5A8A">
            <w:pPr>
              <w:widowControl w:val="0"/>
              <w:topLinePunct w:val="0"/>
              <w:adjustRightInd/>
              <w:snapToGrid/>
              <w:spacing w:before="0" w:after="0" w:line="360" w:lineRule="auto"/>
              <w:ind w:left="0" w:right="0" w:firstLine="0"/>
              <w:jc w:val="center"/>
              <w:rPr>
                <w:rFonts w:ascii="微软雅黑" w:eastAsia="微软雅黑" w:hAnsi="微软雅黑" w:cs="Times New Roman"/>
                <w:snapToGrid w:val="0"/>
                <w:color w:val="FFFFFF"/>
                <w:kern w:val="0"/>
                <w:sz w:val="28"/>
                <w:szCs w:val="28"/>
              </w:rPr>
            </w:pPr>
          </w:p>
        </w:tc>
        <w:tc>
          <w:tcPr>
            <w:tcW w:w="1600" w:type="dxa"/>
            <w:vAlign w:val="center"/>
          </w:tcPr>
          <w:p w:rsidR="00FB5A8A" w:rsidRPr="00FB5A8A" w:rsidRDefault="00FB5A8A" w:rsidP="00FB5A8A">
            <w:pPr>
              <w:widowControl w:val="0"/>
              <w:topLinePunct w:val="0"/>
              <w:adjustRightInd/>
              <w:snapToGrid/>
              <w:spacing w:before="0" w:after="0" w:line="240" w:lineRule="auto"/>
              <w:ind w:left="0" w:right="0" w:firstLine="0"/>
              <w:jc w:val="center"/>
              <w:cnfStyle w:val="000000000000"/>
              <w:rPr>
                <w:rFonts w:ascii="Times New Roman" w:cs="Times New Roman"/>
                <w:snapToGrid w:val="0"/>
                <w:kern w:val="0"/>
                <w:sz w:val="21"/>
                <w:szCs w:val="21"/>
              </w:rPr>
            </w:pPr>
            <w:r w:rsidRPr="00FB5A8A">
              <w:rPr>
                <w:rFonts w:ascii="Times New Roman" w:cs="Times New Roman"/>
                <w:snapToGrid w:val="0"/>
                <w:kern w:val="0"/>
                <w:position w:val="-10"/>
                <w:sz w:val="21"/>
                <w:szCs w:val="21"/>
              </w:rPr>
              <w:object w:dxaOrig="240" w:dyaOrig="320">
                <v:shape id="_x0000_i1055" type="#_x0000_t75" style="width:12pt;height:16.65pt" o:ole="">
                  <v:imagedata r:id="rId144" o:title=""/>
                </v:shape>
                <o:OLEObject Type="Embed" ProgID="Equation.DSMT4" ShapeID="_x0000_i1055" DrawAspect="Content" ObjectID="_1504101482" r:id="rId145"/>
              </w:object>
            </w:r>
          </w:p>
        </w:tc>
        <w:tc>
          <w:tcPr>
            <w:tcW w:w="2131" w:type="dxa"/>
            <w:vAlign w:val="center"/>
          </w:tcPr>
          <w:p w:rsidR="00FB5A8A" w:rsidRPr="00FB5A8A" w:rsidRDefault="00FB5A8A" w:rsidP="00FB5A8A">
            <w:pPr>
              <w:widowControl w:val="0"/>
              <w:topLinePunct w:val="0"/>
              <w:adjustRightInd/>
              <w:snapToGrid/>
              <w:spacing w:before="0" w:after="0" w:line="360" w:lineRule="auto"/>
              <w:ind w:left="0" w:right="0" w:firstLine="0"/>
              <w:jc w:val="center"/>
              <w:cnfStyle w:val="000000000000"/>
              <w:rPr>
                <w:rFonts w:ascii="Times New Roman" w:cs="Times New Roman"/>
                <w:snapToGrid w:val="0"/>
                <w:kern w:val="0"/>
                <w:sz w:val="21"/>
                <w:szCs w:val="21"/>
              </w:rPr>
            </w:pPr>
            <w:r w:rsidRPr="00FB5A8A">
              <w:rPr>
                <w:rFonts w:ascii="Times New Roman" w:cs="Times New Roman"/>
                <w:snapToGrid w:val="0"/>
                <w:kern w:val="0"/>
                <w:sz w:val="21"/>
                <w:szCs w:val="21"/>
              </w:rPr>
              <w:t>sBlocking</w:t>
            </w:r>
          </w:p>
        </w:tc>
        <w:tc>
          <w:tcPr>
            <w:tcW w:w="2131" w:type="dxa"/>
            <w:vAlign w:val="center"/>
          </w:tcPr>
          <w:p w:rsidR="00FB5A8A" w:rsidRPr="00FB5A8A" w:rsidRDefault="00FB5A8A" w:rsidP="00FB5A8A">
            <w:pPr>
              <w:widowControl w:val="0"/>
              <w:topLinePunct w:val="0"/>
              <w:adjustRightInd/>
              <w:snapToGrid/>
              <w:spacing w:before="0" w:after="0" w:line="360" w:lineRule="auto"/>
              <w:ind w:left="0" w:right="0" w:firstLine="0"/>
              <w:jc w:val="center"/>
              <w:cnfStyle w:val="000000000000"/>
              <w:rPr>
                <w:rFonts w:ascii="Times New Roman" w:cs="Times New Roman"/>
                <w:snapToGrid w:val="0"/>
                <w:kern w:val="0"/>
                <w:sz w:val="21"/>
                <w:szCs w:val="21"/>
              </w:rPr>
            </w:pPr>
            <w:r w:rsidRPr="00FB5A8A">
              <w:rPr>
                <w:rFonts w:ascii="Times New Roman" w:cs="Times New Roman" w:hint="eastAsia"/>
                <w:snapToGrid w:val="0"/>
                <w:kern w:val="0"/>
                <w:sz w:val="21"/>
                <w:szCs w:val="21"/>
              </w:rPr>
              <w:t>0.77</w:t>
            </w:r>
          </w:p>
        </w:tc>
      </w:tr>
      <w:tr w:rsidR="00FB5A8A" w:rsidRPr="00FB5A8A" w:rsidTr="00FB5A8A">
        <w:trPr>
          <w:cnfStyle w:val="000000100000"/>
          <w:trHeight w:val="624"/>
        </w:trPr>
        <w:tc>
          <w:tcPr>
            <w:cnfStyle w:val="001000000000"/>
            <w:tcW w:w="1134" w:type="dxa"/>
            <w:vMerge w:val="restart"/>
            <w:vAlign w:val="center"/>
          </w:tcPr>
          <w:p w:rsidR="00FB5A8A" w:rsidRPr="00FB5A8A" w:rsidRDefault="00FB5A8A" w:rsidP="00FB5A8A">
            <w:pPr>
              <w:widowControl w:val="0"/>
              <w:topLinePunct w:val="0"/>
              <w:adjustRightInd/>
              <w:snapToGrid/>
              <w:spacing w:before="0" w:after="0" w:line="360" w:lineRule="auto"/>
              <w:ind w:left="0" w:right="0" w:firstLine="0"/>
              <w:jc w:val="center"/>
              <w:rPr>
                <w:rFonts w:ascii="微软雅黑" w:eastAsia="微软雅黑" w:hAnsi="微软雅黑" w:cs="Times New Roman"/>
                <w:snapToGrid w:val="0"/>
                <w:color w:val="FFFFFF"/>
                <w:kern w:val="0"/>
                <w:sz w:val="28"/>
                <w:szCs w:val="28"/>
              </w:rPr>
            </w:pPr>
            <w:r w:rsidRPr="00FB5A8A">
              <w:rPr>
                <w:rFonts w:ascii="微软雅黑" w:eastAsia="微软雅黑" w:hAnsi="微软雅黑" w:cs="Times New Roman" w:hint="eastAsia"/>
                <w:snapToGrid w:val="0"/>
                <w:color w:val="FFFFFF"/>
                <w:kern w:val="0"/>
                <w:sz w:val="28"/>
                <w:szCs w:val="28"/>
              </w:rPr>
              <w:t>点播</w:t>
            </w:r>
          </w:p>
        </w:tc>
        <w:tc>
          <w:tcPr>
            <w:tcW w:w="1600" w:type="dxa"/>
            <w:vAlign w:val="center"/>
          </w:tcPr>
          <w:p w:rsidR="00FB5A8A" w:rsidRPr="00FB5A8A" w:rsidRDefault="00FB5A8A" w:rsidP="00FB5A8A">
            <w:pPr>
              <w:widowControl w:val="0"/>
              <w:topLinePunct w:val="0"/>
              <w:adjustRightInd/>
              <w:snapToGrid/>
              <w:spacing w:before="0" w:after="0" w:line="240" w:lineRule="auto"/>
              <w:ind w:left="0" w:right="0" w:firstLine="0"/>
              <w:jc w:val="center"/>
              <w:cnfStyle w:val="000000100000"/>
              <w:rPr>
                <w:rFonts w:ascii="Times New Roman" w:cs="Times New Roman"/>
                <w:snapToGrid w:val="0"/>
                <w:kern w:val="0"/>
                <w:sz w:val="21"/>
                <w:szCs w:val="21"/>
              </w:rPr>
            </w:pPr>
            <w:r w:rsidRPr="00FB5A8A">
              <w:rPr>
                <w:rFonts w:ascii="Times New Roman" w:cs="Times New Roman"/>
                <w:snapToGrid w:val="0"/>
                <w:kern w:val="0"/>
                <w:position w:val="-6"/>
                <w:sz w:val="21"/>
                <w:szCs w:val="21"/>
              </w:rPr>
              <w:object w:dxaOrig="240" w:dyaOrig="220">
                <v:shape id="_x0000_i1056" type="#_x0000_t75" style="width:12pt;height:11.35pt" o:ole="">
                  <v:imagedata r:id="rId142" o:title=""/>
                </v:shape>
                <o:OLEObject Type="Embed" ProgID="Equation.DSMT4" ShapeID="_x0000_i1056" DrawAspect="Content" ObjectID="_1504101483" r:id="rId146"/>
              </w:object>
            </w:r>
          </w:p>
        </w:tc>
        <w:tc>
          <w:tcPr>
            <w:tcW w:w="2131" w:type="dxa"/>
            <w:vAlign w:val="center"/>
          </w:tcPr>
          <w:p w:rsidR="00FB5A8A" w:rsidRPr="00FB5A8A" w:rsidRDefault="00FB5A8A" w:rsidP="00FB5A8A">
            <w:pPr>
              <w:widowControl w:val="0"/>
              <w:topLinePunct w:val="0"/>
              <w:adjustRightInd/>
              <w:snapToGrid/>
              <w:spacing w:before="0" w:after="0" w:line="360" w:lineRule="auto"/>
              <w:ind w:left="0" w:right="0" w:firstLine="0"/>
              <w:jc w:val="center"/>
              <w:cnfStyle w:val="000000100000"/>
              <w:rPr>
                <w:rFonts w:ascii="Times New Roman" w:cs="Times New Roman"/>
                <w:snapToGrid w:val="0"/>
                <w:kern w:val="0"/>
                <w:sz w:val="21"/>
                <w:szCs w:val="21"/>
              </w:rPr>
            </w:pPr>
            <w:r w:rsidRPr="00FB5A8A">
              <w:rPr>
                <w:rFonts w:ascii="Times New Roman" w:cs="Times New Roman"/>
                <w:snapToGrid w:val="0"/>
                <w:kern w:val="0"/>
                <w:sz w:val="21"/>
                <w:szCs w:val="21"/>
              </w:rPr>
              <w:t>sLoading</w:t>
            </w:r>
          </w:p>
        </w:tc>
        <w:tc>
          <w:tcPr>
            <w:tcW w:w="2131" w:type="dxa"/>
            <w:vAlign w:val="center"/>
          </w:tcPr>
          <w:p w:rsidR="00FB5A8A" w:rsidRPr="00FB5A8A" w:rsidRDefault="00FB5A8A" w:rsidP="00FB5A8A">
            <w:pPr>
              <w:widowControl w:val="0"/>
              <w:topLinePunct w:val="0"/>
              <w:adjustRightInd/>
              <w:snapToGrid/>
              <w:spacing w:before="0" w:after="0" w:line="360" w:lineRule="auto"/>
              <w:ind w:left="0" w:right="0" w:firstLine="0"/>
              <w:jc w:val="center"/>
              <w:cnfStyle w:val="000000100000"/>
              <w:rPr>
                <w:rFonts w:ascii="Times New Roman" w:cs="Times New Roman"/>
                <w:snapToGrid w:val="0"/>
                <w:kern w:val="0"/>
                <w:sz w:val="21"/>
                <w:szCs w:val="21"/>
              </w:rPr>
            </w:pPr>
            <w:r w:rsidRPr="00FB5A8A">
              <w:rPr>
                <w:rFonts w:ascii="Times New Roman" w:cs="Times New Roman" w:hint="eastAsia"/>
                <w:snapToGrid w:val="0"/>
                <w:kern w:val="0"/>
                <w:sz w:val="21"/>
                <w:szCs w:val="21"/>
              </w:rPr>
              <w:t>0.71</w:t>
            </w:r>
          </w:p>
        </w:tc>
      </w:tr>
      <w:tr w:rsidR="00FB5A8A" w:rsidRPr="00FB5A8A" w:rsidTr="00FB5A8A">
        <w:trPr>
          <w:trHeight w:val="624"/>
        </w:trPr>
        <w:tc>
          <w:tcPr>
            <w:cnfStyle w:val="001000000000"/>
            <w:tcW w:w="1134" w:type="dxa"/>
            <w:vMerge/>
            <w:vAlign w:val="center"/>
          </w:tcPr>
          <w:p w:rsidR="00FB5A8A" w:rsidRPr="00FB5A8A" w:rsidRDefault="00FB5A8A" w:rsidP="00FB5A8A">
            <w:pPr>
              <w:widowControl w:val="0"/>
              <w:topLinePunct w:val="0"/>
              <w:adjustRightInd/>
              <w:snapToGrid/>
              <w:spacing w:before="0" w:after="0" w:line="360" w:lineRule="auto"/>
              <w:ind w:left="0" w:right="0" w:firstLine="0"/>
              <w:jc w:val="center"/>
              <w:rPr>
                <w:rFonts w:ascii="Times New Roman" w:cs="Times New Roman"/>
                <w:snapToGrid w:val="0"/>
                <w:kern w:val="0"/>
                <w:sz w:val="21"/>
                <w:szCs w:val="21"/>
              </w:rPr>
            </w:pPr>
          </w:p>
        </w:tc>
        <w:tc>
          <w:tcPr>
            <w:tcW w:w="1600" w:type="dxa"/>
            <w:vAlign w:val="center"/>
          </w:tcPr>
          <w:p w:rsidR="00FB5A8A" w:rsidRPr="00FB5A8A" w:rsidRDefault="00FB5A8A" w:rsidP="00FB5A8A">
            <w:pPr>
              <w:widowControl w:val="0"/>
              <w:topLinePunct w:val="0"/>
              <w:adjustRightInd/>
              <w:snapToGrid/>
              <w:spacing w:before="0" w:after="0" w:line="240" w:lineRule="auto"/>
              <w:ind w:left="0" w:right="0" w:firstLine="0"/>
              <w:jc w:val="center"/>
              <w:cnfStyle w:val="000000000000"/>
              <w:rPr>
                <w:rFonts w:ascii="Times New Roman" w:cs="Times New Roman"/>
                <w:snapToGrid w:val="0"/>
                <w:kern w:val="0"/>
                <w:sz w:val="21"/>
                <w:szCs w:val="21"/>
              </w:rPr>
            </w:pPr>
            <w:r w:rsidRPr="00FB5A8A">
              <w:rPr>
                <w:rFonts w:ascii="Times New Roman" w:cs="Times New Roman"/>
                <w:snapToGrid w:val="0"/>
                <w:kern w:val="0"/>
                <w:position w:val="-10"/>
                <w:sz w:val="21"/>
                <w:szCs w:val="21"/>
              </w:rPr>
              <w:object w:dxaOrig="240" w:dyaOrig="320">
                <v:shape id="_x0000_i1057" type="#_x0000_t75" style="width:12pt;height:16.65pt" o:ole="">
                  <v:imagedata r:id="rId144" o:title=""/>
                </v:shape>
                <o:OLEObject Type="Embed" ProgID="Equation.DSMT4" ShapeID="_x0000_i1057" DrawAspect="Content" ObjectID="_1504101484" r:id="rId147"/>
              </w:object>
            </w:r>
          </w:p>
        </w:tc>
        <w:tc>
          <w:tcPr>
            <w:tcW w:w="2131" w:type="dxa"/>
            <w:vAlign w:val="center"/>
          </w:tcPr>
          <w:p w:rsidR="00FB5A8A" w:rsidRPr="00FB5A8A" w:rsidRDefault="00FB5A8A" w:rsidP="00FB5A8A">
            <w:pPr>
              <w:widowControl w:val="0"/>
              <w:topLinePunct w:val="0"/>
              <w:adjustRightInd/>
              <w:snapToGrid/>
              <w:spacing w:before="0" w:after="0" w:line="360" w:lineRule="auto"/>
              <w:ind w:left="0" w:right="0" w:firstLine="0"/>
              <w:jc w:val="center"/>
              <w:cnfStyle w:val="000000000000"/>
              <w:rPr>
                <w:rFonts w:ascii="Times New Roman" w:cs="Times New Roman"/>
                <w:snapToGrid w:val="0"/>
                <w:kern w:val="0"/>
                <w:sz w:val="21"/>
                <w:szCs w:val="21"/>
              </w:rPr>
            </w:pPr>
            <w:r w:rsidRPr="00FB5A8A">
              <w:rPr>
                <w:rFonts w:ascii="Times New Roman" w:cs="Times New Roman"/>
                <w:snapToGrid w:val="0"/>
                <w:kern w:val="0"/>
                <w:sz w:val="21"/>
                <w:szCs w:val="21"/>
              </w:rPr>
              <w:t>sStalling</w:t>
            </w:r>
          </w:p>
        </w:tc>
        <w:tc>
          <w:tcPr>
            <w:tcW w:w="2131" w:type="dxa"/>
            <w:vAlign w:val="center"/>
          </w:tcPr>
          <w:p w:rsidR="00FB5A8A" w:rsidRPr="00FB5A8A" w:rsidRDefault="00FB5A8A" w:rsidP="00FB5A8A">
            <w:pPr>
              <w:widowControl w:val="0"/>
              <w:topLinePunct w:val="0"/>
              <w:adjustRightInd/>
              <w:snapToGrid/>
              <w:spacing w:before="0" w:after="0" w:line="360" w:lineRule="auto"/>
              <w:ind w:left="0" w:right="0" w:firstLine="0"/>
              <w:jc w:val="center"/>
              <w:cnfStyle w:val="000000000000"/>
              <w:rPr>
                <w:rFonts w:ascii="Times New Roman" w:cs="Times New Roman"/>
                <w:snapToGrid w:val="0"/>
                <w:kern w:val="0"/>
                <w:sz w:val="21"/>
                <w:szCs w:val="21"/>
              </w:rPr>
            </w:pPr>
            <w:r w:rsidRPr="00FB5A8A">
              <w:rPr>
                <w:rFonts w:ascii="Times New Roman" w:cs="Times New Roman" w:hint="eastAsia"/>
                <w:snapToGrid w:val="0"/>
                <w:kern w:val="0"/>
                <w:sz w:val="21"/>
                <w:szCs w:val="21"/>
              </w:rPr>
              <w:t>0.77</w:t>
            </w:r>
          </w:p>
        </w:tc>
      </w:tr>
      <w:bookmarkEnd w:id="94"/>
    </w:tbl>
    <w:p w:rsidR="00945BDC" w:rsidRPr="00945BDC" w:rsidRDefault="00945BDC" w:rsidP="0086549F">
      <w:pPr>
        <w:ind w:left="993" w:firstLine="933"/>
        <w:rPr>
          <w:snapToGrid w:val="0"/>
          <w:kern w:val="0"/>
        </w:rPr>
      </w:pPr>
    </w:p>
    <w:bookmarkEnd w:id="12"/>
    <w:bookmarkEnd w:id="13"/>
    <w:bookmarkEnd w:id="14"/>
    <w:p w:rsidR="003B4D2C" w:rsidRPr="00250725" w:rsidRDefault="003B4D2C" w:rsidP="005F52F8"/>
    <w:p w:rsidR="00FE0FBF" w:rsidRDefault="007D43D9" w:rsidP="00501E0A">
      <w:pPr>
        <w:pStyle w:val="1"/>
      </w:pPr>
      <w:bookmarkStart w:id="95" w:name="_Toc430359236"/>
      <w:bookmarkStart w:id="96" w:name="_Ref218073983"/>
      <w:bookmarkStart w:id="97" w:name="_Ref218073989"/>
      <w:bookmarkStart w:id="98" w:name="_Toc282173139"/>
      <w:bookmarkStart w:id="99" w:name="_Toc284236781"/>
      <w:bookmarkStart w:id="100" w:name="_Ref284249394"/>
      <w:bookmarkStart w:id="101" w:name="_Toc284315961"/>
      <w:bookmarkStart w:id="102" w:name="_Toc268871791"/>
      <w:bookmarkStart w:id="103" w:name="_Toc284152572"/>
      <w:bookmarkStart w:id="104" w:name="_Toc284236784"/>
      <w:bookmarkStart w:id="105" w:name="_Ref284249399"/>
      <w:bookmarkStart w:id="106" w:name="_Ref284249796"/>
      <w:bookmarkStart w:id="107" w:name="_Ref284249797"/>
      <w:bookmarkStart w:id="108" w:name="_Ref284249876"/>
      <w:bookmarkStart w:id="109" w:name="_Ref284249877"/>
      <w:bookmarkStart w:id="110" w:name="_Toc284315964"/>
      <w:r>
        <w:rPr>
          <w:rFonts w:hint="eastAsia"/>
        </w:rPr>
        <w:lastRenderedPageBreak/>
        <w:t>U-vMOS</w:t>
      </w:r>
      <w:r w:rsidR="00FE0FBF">
        <w:rPr>
          <w:rFonts w:hint="eastAsia"/>
        </w:rPr>
        <w:t>的应用</w:t>
      </w:r>
      <w:bookmarkEnd w:id="95"/>
    </w:p>
    <w:p w:rsidR="00FE0FBF" w:rsidRDefault="00FE0FBF" w:rsidP="00501E0A">
      <w:pPr>
        <w:pStyle w:val="21"/>
      </w:pPr>
      <w:bookmarkStart w:id="111" w:name="_Toc430359237"/>
      <w:r>
        <w:rPr>
          <w:rFonts w:hint="eastAsia"/>
        </w:rPr>
        <w:t>测量方法</w:t>
      </w:r>
      <w:bookmarkEnd w:id="111"/>
    </w:p>
    <w:p w:rsidR="00934BF2" w:rsidRPr="00934BF2" w:rsidRDefault="00934BF2" w:rsidP="00934BF2">
      <w:pPr>
        <w:pStyle w:val="31"/>
        <w:rPr>
          <w:bCs/>
        </w:rPr>
      </w:pPr>
      <w:bookmarkStart w:id="112" w:name="_Toc430359238"/>
      <w:r w:rsidRPr="00934BF2">
        <w:rPr>
          <w:rFonts w:hint="eastAsia"/>
          <w:bCs/>
        </w:rPr>
        <w:t>确定测量样本</w:t>
      </w:r>
      <w:r w:rsidRPr="00934BF2">
        <w:rPr>
          <w:bCs/>
        </w:rPr>
        <w:t>空间</w:t>
      </w:r>
      <w:bookmarkEnd w:id="112"/>
    </w:p>
    <w:p w:rsidR="00934BF2" w:rsidRPr="00934BF2" w:rsidRDefault="00934BF2" w:rsidP="00934BF2">
      <w:r w:rsidRPr="00934BF2">
        <w:rPr>
          <w:rFonts w:hint="eastAsia"/>
        </w:rPr>
        <w:t>测量样本的选择决定了测量结果能否完整全面地反映被测网络的整体体验情况。样本包含三个维度的要求：</w:t>
      </w:r>
    </w:p>
    <w:p w:rsidR="00093A5D" w:rsidRPr="00934BF2" w:rsidRDefault="00093A5D" w:rsidP="00934BF2">
      <w:pPr>
        <w:numPr>
          <w:ilvl w:val="0"/>
          <w:numId w:val="25"/>
        </w:numPr>
        <w:ind w:left="1134"/>
      </w:pPr>
      <w:r w:rsidRPr="00934BF2">
        <w:rPr>
          <w:rFonts w:hint="eastAsia"/>
        </w:rPr>
        <w:t>云样本：即选取哪些视频内容作为被测对象。云样本的选取要考虑覆盖不同的视频提供商的</w:t>
      </w:r>
      <w:r w:rsidRPr="00934BF2">
        <w:rPr>
          <w:rFonts w:hint="eastAsia"/>
        </w:rPr>
        <w:t>TOP</w:t>
      </w:r>
      <w:r w:rsidRPr="00934BF2">
        <w:rPr>
          <w:rFonts w:hint="eastAsia"/>
        </w:rPr>
        <w:t>热点节目的不同清晰度视频源。</w:t>
      </w:r>
    </w:p>
    <w:p w:rsidR="00093A5D" w:rsidRPr="00934BF2" w:rsidRDefault="00093A5D" w:rsidP="00934BF2">
      <w:pPr>
        <w:numPr>
          <w:ilvl w:val="0"/>
          <w:numId w:val="25"/>
        </w:numPr>
        <w:ind w:left="1134"/>
      </w:pPr>
      <w:r w:rsidRPr="00934BF2">
        <w:rPr>
          <w:rFonts w:hint="eastAsia"/>
        </w:rPr>
        <w:t>管（</w:t>
      </w:r>
      <w:r w:rsidRPr="00934BF2">
        <w:t>网络）</w:t>
      </w:r>
      <w:r w:rsidRPr="00934BF2">
        <w:rPr>
          <w:rFonts w:hint="eastAsia"/>
        </w:rPr>
        <w:t>样本：即选择何种网络场景下的用户进行测试。管（网络）样本的选择需要考虑用户接入类型、用户套餐、不同区域、不同的网络层次、不同网络负载、不同线路质量（如：与基站距离的远近、光纤接入</w:t>
      </w:r>
      <w:r w:rsidRPr="00934BF2">
        <w:rPr>
          <w:rFonts w:hint="eastAsia"/>
        </w:rPr>
        <w:t>/</w:t>
      </w:r>
      <w:r w:rsidRPr="00934BF2">
        <w:rPr>
          <w:rFonts w:hint="eastAsia"/>
        </w:rPr>
        <w:t>铜线接入等）等因素。</w:t>
      </w:r>
    </w:p>
    <w:p w:rsidR="00093A5D" w:rsidRPr="00934BF2" w:rsidRDefault="00093A5D" w:rsidP="00934BF2">
      <w:pPr>
        <w:numPr>
          <w:ilvl w:val="0"/>
          <w:numId w:val="25"/>
        </w:numPr>
        <w:ind w:left="1134"/>
      </w:pPr>
      <w:r w:rsidRPr="00934BF2">
        <w:rPr>
          <w:rFonts w:hint="eastAsia"/>
        </w:rPr>
        <w:t>测量时间段：不同的时间段，网络负载不同，测试时间段需要覆盖网络的忙时和闲时。忙时、闲时可由用户数或者流量大小来决定。宽带发展联盟认为通用场景下</w:t>
      </w:r>
      <w:r w:rsidRPr="00934BF2">
        <w:rPr>
          <w:rFonts w:hint="eastAsia"/>
        </w:rPr>
        <w:t>19</w:t>
      </w:r>
      <w:r w:rsidRPr="00934BF2">
        <w:rPr>
          <w:rFonts w:hint="eastAsia"/>
        </w:rPr>
        <w:t>：</w:t>
      </w:r>
      <w:r w:rsidRPr="00934BF2">
        <w:rPr>
          <w:rFonts w:hint="eastAsia"/>
        </w:rPr>
        <w:t>00</w:t>
      </w:r>
      <w:r w:rsidRPr="00934BF2">
        <w:rPr>
          <w:rFonts w:hint="eastAsia"/>
        </w:rPr>
        <w:t>～</w:t>
      </w:r>
      <w:r w:rsidRPr="00934BF2">
        <w:rPr>
          <w:rFonts w:hint="eastAsia"/>
        </w:rPr>
        <w:t>23</w:t>
      </w:r>
      <w:r w:rsidRPr="00934BF2">
        <w:rPr>
          <w:rFonts w:hint="eastAsia"/>
        </w:rPr>
        <w:t>：</w:t>
      </w:r>
      <w:r w:rsidRPr="00934BF2">
        <w:rPr>
          <w:rFonts w:hint="eastAsia"/>
        </w:rPr>
        <w:t>00</w:t>
      </w:r>
      <w:r w:rsidRPr="00934BF2">
        <w:rPr>
          <w:rFonts w:hint="eastAsia"/>
        </w:rPr>
        <w:t>为网络忙时，但不同运营商的用户行为可能不同，精确的忙时、闲时定义建议提前对运营商网络进行用户数及流量的评估，从而准确判断忙时、闲时时间段。</w:t>
      </w:r>
    </w:p>
    <w:p w:rsidR="00934BF2" w:rsidRPr="00934BF2" w:rsidRDefault="00934BF2" w:rsidP="00934BF2">
      <w:pPr>
        <w:pStyle w:val="31"/>
        <w:rPr>
          <w:bCs/>
        </w:rPr>
      </w:pPr>
      <w:bookmarkStart w:id="113" w:name="_Toc430359239"/>
      <w:r w:rsidRPr="00934BF2">
        <w:rPr>
          <w:rFonts w:hint="eastAsia"/>
          <w:bCs/>
        </w:rPr>
        <w:t>U-vMOS</w:t>
      </w:r>
      <w:r w:rsidRPr="00934BF2">
        <w:rPr>
          <w:rFonts w:hint="eastAsia"/>
          <w:bCs/>
        </w:rPr>
        <w:t>的具体测量方案</w:t>
      </w:r>
      <w:bookmarkEnd w:id="113"/>
    </w:p>
    <w:p w:rsidR="00934BF2" w:rsidRPr="00934BF2" w:rsidRDefault="00934BF2" w:rsidP="00934BF2">
      <w:r w:rsidRPr="00934BF2">
        <w:rPr>
          <w:rFonts w:hint="eastAsia"/>
        </w:rPr>
        <w:t>U-v</w:t>
      </w:r>
      <w:r w:rsidRPr="00934BF2">
        <w:t>MOS</w:t>
      </w:r>
      <w:r w:rsidRPr="00934BF2">
        <w:rPr>
          <w:rFonts w:hint="eastAsia"/>
        </w:rPr>
        <w:t>的测量手段</w:t>
      </w:r>
      <w:r w:rsidRPr="00934BF2">
        <w:t>，</w:t>
      </w:r>
      <w:r w:rsidR="003B0D91">
        <w:rPr>
          <w:rFonts w:hint="eastAsia"/>
        </w:rPr>
        <w:t>主要有</w:t>
      </w:r>
      <w:r w:rsidRPr="00934BF2">
        <w:t>如下三</w:t>
      </w:r>
      <w:r w:rsidR="003B0D91">
        <w:rPr>
          <w:rFonts w:hint="eastAsia"/>
        </w:rPr>
        <w:t>类</w:t>
      </w:r>
      <w:r w:rsidRPr="00934BF2">
        <w:t>：</w:t>
      </w:r>
    </w:p>
    <w:p w:rsidR="00093A5D" w:rsidRPr="00934BF2" w:rsidRDefault="00934BF2" w:rsidP="00934BF2">
      <w:pPr>
        <w:pStyle w:val="41"/>
      </w:pPr>
      <w:r w:rsidRPr="00934BF2">
        <w:rPr>
          <w:rFonts w:hint="eastAsia"/>
        </w:rPr>
        <w:t>视频播放器集成</w:t>
      </w:r>
      <w:r w:rsidRPr="00934BF2">
        <w:rPr>
          <w:rFonts w:hint="eastAsia"/>
        </w:rPr>
        <w:t>U-vMOS</w:t>
      </w:r>
      <w:r w:rsidRPr="00934BF2">
        <w:rPr>
          <w:rFonts w:hint="eastAsia"/>
        </w:rPr>
        <w:t>算法引擎</w:t>
      </w:r>
    </w:p>
    <w:p w:rsidR="00934BF2" w:rsidRPr="00934BF2" w:rsidRDefault="00093A5D" w:rsidP="00934BF2">
      <w:r w:rsidRPr="00934BF2">
        <w:rPr>
          <w:rFonts w:hint="eastAsia"/>
        </w:rPr>
        <w:t>机顶盒、</w:t>
      </w:r>
      <w:r w:rsidRPr="00934BF2">
        <w:rPr>
          <w:rFonts w:hint="eastAsia"/>
        </w:rPr>
        <w:t>PC</w:t>
      </w:r>
      <w:r w:rsidRPr="00934BF2">
        <w:rPr>
          <w:rFonts w:hint="eastAsia"/>
        </w:rPr>
        <w:t>、手机</w:t>
      </w:r>
      <w:r w:rsidRPr="00934BF2">
        <w:rPr>
          <w:rFonts w:hint="eastAsia"/>
        </w:rPr>
        <w:t>/PAD</w:t>
      </w:r>
      <w:r w:rsidRPr="00934BF2">
        <w:rPr>
          <w:rFonts w:hint="eastAsia"/>
        </w:rPr>
        <w:t>等终端上集成华为</w:t>
      </w:r>
      <w:r w:rsidRPr="00934BF2">
        <w:rPr>
          <w:rFonts w:hint="eastAsia"/>
        </w:rPr>
        <w:t>U-vMOS</w:t>
      </w:r>
      <w:r w:rsidRPr="00934BF2">
        <w:rPr>
          <w:rFonts w:hint="eastAsia"/>
        </w:rPr>
        <w:t>算法引擎，通过视频播放器获取加载时长、卡顿、花屏等体验参数，调用</w:t>
      </w:r>
      <w:r w:rsidRPr="00934BF2">
        <w:rPr>
          <w:rFonts w:hint="eastAsia"/>
        </w:rPr>
        <w:t>U-vMOS</w:t>
      </w:r>
      <w:r w:rsidRPr="00934BF2">
        <w:rPr>
          <w:rFonts w:hint="eastAsia"/>
        </w:rPr>
        <w:t>引擎实时计算出结果并上报服务器。</w:t>
      </w:r>
    </w:p>
    <w:p w:rsidR="00934BF2" w:rsidRPr="00934BF2" w:rsidRDefault="00934BF2" w:rsidP="00934BF2">
      <w:r w:rsidRPr="00934BF2">
        <w:rPr>
          <w:rFonts w:hint="eastAsia"/>
        </w:rPr>
        <w:t>优势：测量结果精确，覆盖范围全，实时获取结果。</w:t>
      </w:r>
    </w:p>
    <w:p w:rsidR="00093A5D" w:rsidRPr="00934BF2" w:rsidRDefault="00934BF2" w:rsidP="00934BF2">
      <w:r w:rsidRPr="00934BF2">
        <w:rPr>
          <w:rFonts w:hint="eastAsia"/>
        </w:rPr>
        <w:t>限制：播放器客户端需要升级</w:t>
      </w:r>
    </w:p>
    <w:p w:rsidR="00934BF2" w:rsidRPr="00934BF2" w:rsidRDefault="00934BF2" w:rsidP="00934BF2">
      <w:pPr>
        <w:pStyle w:val="41"/>
      </w:pPr>
      <w:r w:rsidRPr="00934BF2">
        <w:rPr>
          <w:rFonts w:hint="eastAsia"/>
        </w:rPr>
        <w:t>网络设备打点分析</w:t>
      </w:r>
    </w:p>
    <w:p w:rsidR="00934BF2" w:rsidRPr="00934BF2" w:rsidRDefault="00934BF2" w:rsidP="00934BF2">
      <w:r w:rsidRPr="00934BF2">
        <w:rPr>
          <w:rFonts w:hint="eastAsia"/>
        </w:rPr>
        <w:t>中间网络设备可以基于播放器的关键行为特征针，对每用户的视频交互流程进行分析打点，判断加载时长、频道切换时长等指标进行测量。同时还能够基于</w:t>
      </w:r>
      <w:r w:rsidRPr="00934BF2">
        <w:rPr>
          <w:rFonts w:hint="eastAsia"/>
        </w:rPr>
        <w:t>CDN</w:t>
      </w:r>
      <w:r w:rsidRPr="00934BF2">
        <w:rPr>
          <w:rFonts w:hint="eastAsia"/>
        </w:rPr>
        <w:t>与终端的实时数据传输速率和传输的数据量判断卡顿指标。</w:t>
      </w:r>
    </w:p>
    <w:p w:rsidR="00934BF2" w:rsidRPr="00934BF2" w:rsidRDefault="00934BF2" w:rsidP="00934BF2">
      <w:r w:rsidRPr="00934BF2">
        <w:rPr>
          <w:rFonts w:hint="eastAsia"/>
        </w:rPr>
        <w:lastRenderedPageBreak/>
        <w:t>优势：两端无感知，不需要客户主动发起测试。</w:t>
      </w:r>
    </w:p>
    <w:p w:rsidR="00934BF2" w:rsidRPr="00934BF2" w:rsidRDefault="00934BF2" w:rsidP="00934BF2">
      <w:r w:rsidRPr="00934BF2">
        <w:rPr>
          <w:rFonts w:hint="eastAsia"/>
        </w:rPr>
        <w:t>限制：测量精度较差，部分指标无法测量，对于</w:t>
      </w:r>
      <w:r w:rsidRPr="00934BF2">
        <w:rPr>
          <w:rFonts w:hint="eastAsia"/>
        </w:rPr>
        <w:t>HTTPS</w:t>
      </w:r>
      <w:r w:rsidRPr="00934BF2">
        <w:rPr>
          <w:rFonts w:hint="eastAsia"/>
        </w:rPr>
        <w:t>加密传输的视频实施难度较大。</w:t>
      </w:r>
    </w:p>
    <w:p w:rsidR="00934BF2" w:rsidRPr="00934BF2" w:rsidRDefault="00934BF2" w:rsidP="00934BF2">
      <w:pPr>
        <w:pStyle w:val="41"/>
      </w:pPr>
      <w:r w:rsidRPr="00934BF2">
        <w:rPr>
          <w:rFonts w:hint="eastAsia"/>
        </w:rPr>
        <w:t>专用的</w:t>
      </w:r>
      <w:r w:rsidRPr="00934BF2">
        <w:rPr>
          <w:rFonts w:hint="eastAsia"/>
        </w:rPr>
        <w:t>U-vMOS</w:t>
      </w:r>
      <w:r w:rsidRPr="00934BF2">
        <w:rPr>
          <w:rFonts w:hint="eastAsia"/>
        </w:rPr>
        <w:t>测试终端</w:t>
      </w:r>
    </w:p>
    <w:p w:rsidR="00934BF2" w:rsidRPr="00934BF2" w:rsidRDefault="00934BF2" w:rsidP="00934BF2">
      <w:r w:rsidRPr="00934BF2">
        <w:rPr>
          <w:rFonts w:hint="eastAsia"/>
        </w:rPr>
        <w:t>提供一种基于</w:t>
      </w:r>
      <w:r w:rsidRPr="00934BF2">
        <w:rPr>
          <w:rFonts w:hint="eastAsia"/>
        </w:rPr>
        <w:t>X86/Android</w:t>
      </w:r>
      <w:r w:rsidRPr="00934BF2">
        <w:rPr>
          <w:rFonts w:hint="eastAsia"/>
        </w:rPr>
        <w:t>通用硬件盒子，集成各种视频的客户端播放器，同时集成</w:t>
      </w:r>
      <w:r w:rsidRPr="00934BF2">
        <w:rPr>
          <w:rFonts w:hint="eastAsia"/>
        </w:rPr>
        <w:t>U-vMOS</w:t>
      </w:r>
      <w:r w:rsidRPr="00934BF2">
        <w:rPr>
          <w:rFonts w:hint="eastAsia"/>
        </w:rPr>
        <w:t>算法引擎，有选择性地抽样部署在网络的不同位置（基站、接入机房或者部分用户家中），对视频质量进行例行监控。</w:t>
      </w:r>
    </w:p>
    <w:p w:rsidR="00934BF2" w:rsidRPr="00934BF2" w:rsidRDefault="00934BF2" w:rsidP="00934BF2">
      <w:r w:rsidRPr="00934BF2">
        <w:rPr>
          <w:rFonts w:hint="eastAsia"/>
        </w:rPr>
        <w:t>优势：测试结果精确，实时获取结果。</w:t>
      </w:r>
    </w:p>
    <w:p w:rsidR="00FE0FBF" w:rsidRPr="00934BF2" w:rsidRDefault="00934BF2" w:rsidP="00934BF2">
      <w:r w:rsidRPr="00934BF2">
        <w:rPr>
          <w:rFonts w:hint="eastAsia"/>
        </w:rPr>
        <w:t>限制：终端用户抽样有限。</w:t>
      </w:r>
    </w:p>
    <w:p w:rsidR="00384DF6" w:rsidRDefault="00FE0FBF" w:rsidP="00384DF6">
      <w:pPr>
        <w:pStyle w:val="21"/>
      </w:pPr>
      <w:bookmarkStart w:id="114" w:name="_Toc430359240"/>
      <w:r w:rsidRPr="00FE0FBF">
        <w:rPr>
          <w:rFonts w:hint="eastAsia"/>
        </w:rPr>
        <w:t>应用案例</w:t>
      </w:r>
      <w:bookmarkEnd w:id="114"/>
    </w:p>
    <w:p w:rsidR="00093A5D" w:rsidRDefault="00384DF6" w:rsidP="00384DF6">
      <w:r w:rsidRPr="00384DF6">
        <w:t>基</w:t>
      </w:r>
      <w:r w:rsidRPr="00384DF6">
        <w:rPr>
          <w:rFonts w:hint="eastAsia"/>
        </w:rPr>
        <w:t>于</w:t>
      </w:r>
      <w:r w:rsidRPr="00384DF6">
        <w:rPr>
          <w:rFonts w:hint="eastAsia"/>
        </w:rPr>
        <w:t>U-vMOS</w:t>
      </w:r>
      <w:r w:rsidRPr="00384DF6">
        <w:rPr>
          <w:rFonts w:hint="eastAsia"/>
        </w:rPr>
        <w:t>对东亚、中东、东南亚和拉美</w:t>
      </w:r>
      <w:r w:rsidRPr="00384DF6">
        <w:rPr>
          <w:rFonts w:hint="eastAsia"/>
        </w:rPr>
        <w:t>12</w:t>
      </w:r>
      <w:r w:rsidRPr="00384DF6">
        <w:rPr>
          <w:rFonts w:hint="eastAsia"/>
        </w:rPr>
        <w:t>个运营</w:t>
      </w:r>
      <w:r>
        <w:rPr>
          <w:rFonts w:hint="eastAsia"/>
        </w:rPr>
        <w:t>商</w:t>
      </w:r>
      <w:r w:rsidRPr="00384DF6">
        <w:rPr>
          <w:rFonts w:hint="eastAsia"/>
        </w:rPr>
        <w:t>无线网络的路测数据，统计发现</w:t>
      </w:r>
      <w:r w:rsidR="00093A5D" w:rsidRPr="00384DF6">
        <w:rPr>
          <w:rFonts w:hint="eastAsia"/>
        </w:rPr>
        <w:t>：</w:t>
      </w:r>
      <w:r>
        <w:rPr>
          <w:rFonts w:hint="eastAsia"/>
        </w:rPr>
        <w:t>韩国代表全球视频体验标，</w:t>
      </w:r>
      <w:r w:rsidRPr="00384DF6">
        <w:rPr>
          <w:rFonts w:hint="eastAsia"/>
          <w:bCs/>
        </w:rPr>
        <w:t>目前平均</w:t>
      </w:r>
      <w:r>
        <w:rPr>
          <w:rFonts w:hint="eastAsia"/>
          <w:bCs/>
        </w:rPr>
        <w:t>U-</w:t>
      </w:r>
      <w:r w:rsidRPr="00384DF6">
        <w:rPr>
          <w:rFonts w:hint="eastAsia"/>
          <w:bCs/>
        </w:rPr>
        <w:t>vMOS</w:t>
      </w:r>
      <w:r w:rsidRPr="00384DF6">
        <w:rPr>
          <w:rFonts w:hint="eastAsia"/>
          <w:bCs/>
        </w:rPr>
        <w:t>：</w:t>
      </w:r>
      <w:r w:rsidRPr="00384DF6">
        <w:rPr>
          <w:rFonts w:hint="eastAsia"/>
          <w:bCs/>
        </w:rPr>
        <w:t xml:space="preserve">~3.7 </w:t>
      </w:r>
    </w:p>
    <w:p w:rsidR="00846359" w:rsidRDefault="00384DF6" w:rsidP="00846359">
      <w:pPr>
        <w:keepNext/>
      </w:pPr>
      <w:r>
        <w:rPr>
          <w:noProof/>
        </w:rPr>
        <w:drawing>
          <wp:inline distT="0" distB="0" distL="0" distR="0">
            <wp:extent cx="4615180" cy="3767455"/>
            <wp:effectExtent l="1905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8" cstate="print"/>
                    <a:srcRect/>
                    <a:stretch>
                      <a:fillRect/>
                    </a:stretch>
                  </pic:blipFill>
                  <pic:spPr bwMode="auto">
                    <a:xfrm>
                      <a:off x="0" y="0"/>
                      <a:ext cx="4615180" cy="3767455"/>
                    </a:xfrm>
                    <a:prstGeom prst="rect">
                      <a:avLst/>
                    </a:prstGeom>
                    <a:noFill/>
                  </pic:spPr>
                </pic:pic>
              </a:graphicData>
            </a:graphic>
          </wp:inline>
        </w:drawing>
      </w:r>
    </w:p>
    <w:p w:rsidR="00384DF6" w:rsidRPr="00384DF6" w:rsidRDefault="00846359" w:rsidP="00846359">
      <w:pPr>
        <w:pStyle w:val="afff5"/>
      </w:pPr>
      <w:r>
        <w:rPr>
          <w:rFonts w:hint="eastAsia"/>
        </w:rPr>
        <w:t>图</w:t>
      </w:r>
      <w:r>
        <w:rPr>
          <w:rFonts w:hint="eastAsia"/>
        </w:rPr>
        <w:t xml:space="preserve"> </w:t>
      </w:r>
      <w:r w:rsidR="00D84FD7">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D84FD7">
        <w:fldChar w:fldCharType="separate"/>
      </w:r>
      <w:r w:rsidR="000756ED">
        <w:t>30</w:t>
      </w:r>
      <w:r w:rsidR="00D84FD7">
        <w:fldChar w:fldCharType="end"/>
      </w:r>
      <w:r>
        <w:rPr>
          <w:rFonts w:hint="eastAsia"/>
        </w:rPr>
        <w:t>全球视频体验指标评价案例</w:t>
      </w:r>
    </w:p>
    <w:p w:rsidR="00384DF6" w:rsidRDefault="00384DF6" w:rsidP="00384DF6">
      <w:pPr>
        <w:ind w:firstLineChars="150" w:firstLine="360"/>
      </w:pPr>
    </w:p>
    <w:p w:rsidR="00093A5D" w:rsidRPr="00384DF6" w:rsidRDefault="00384DF6" w:rsidP="00384DF6">
      <w:pPr>
        <w:ind w:firstLineChars="150" w:firstLine="360"/>
      </w:pPr>
      <w:r w:rsidRPr="00384DF6">
        <w:lastRenderedPageBreak/>
        <w:t>基</w:t>
      </w:r>
      <w:r w:rsidRPr="00384DF6">
        <w:rPr>
          <w:rFonts w:hint="eastAsia"/>
        </w:rPr>
        <w:t>于</w:t>
      </w:r>
      <w:r w:rsidRPr="00384DF6">
        <w:rPr>
          <w:rFonts w:hint="eastAsia"/>
        </w:rPr>
        <w:t>U-vMOS</w:t>
      </w:r>
      <w:r w:rsidRPr="00384DF6">
        <w:rPr>
          <w:rFonts w:hint="eastAsia"/>
        </w:rPr>
        <w:t>对</w:t>
      </w:r>
      <w:r>
        <w:rPr>
          <w:rFonts w:hint="eastAsia"/>
        </w:rPr>
        <w:t>中国大陆的</w:t>
      </w:r>
      <w:r>
        <w:rPr>
          <w:rFonts w:hint="eastAsia"/>
        </w:rPr>
        <w:t>3</w:t>
      </w:r>
      <w:r>
        <w:rPr>
          <w:rFonts w:hint="eastAsia"/>
        </w:rPr>
        <w:t>大</w:t>
      </w:r>
      <w:r w:rsidRPr="00384DF6">
        <w:rPr>
          <w:rFonts w:hint="eastAsia"/>
        </w:rPr>
        <w:t>运营</w:t>
      </w:r>
      <w:r>
        <w:rPr>
          <w:rFonts w:hint="eastAsia"/>
        </w:rPr>
        <w:t>商固定</w:t>
      </w:r>
      <w:r w:rsidRPr="00384DF6">
        <w:rPr>
          <w:rFonts w:hint="eastAsia"/>
        </w:rPr>
        <w:t>网络</w:t>
      </w:r>
      <w:r>
        <w:rPr>
          <w:rFonts w:hint="eastAsia"/>
        </w:rPr>
        <w:t>终端用户</w:t>
      </w:r>
      <w:r w:rsidRPr="00384DF6">
        <w:rPr>
          <w:rFonts w:hint="eastAsia"/>
        </w:rPr>
        <w:t>的</w:t>
      </w:r>
      <w:r>
        <w:rPr>
          <w:rFonts w:hint="eastAsia"/>
        </w:rPr>
        <w:t>抽样测试</w:t>
      </w:r>
      <w:r w:rsidRPr="00384DF6">
        <w:rPr>
          <w:rFonts w:hint="eastAsia"/>
        </w:rPr>
        <w:t>数据，统计发现：中国大陆</w:t>
      </w:r>
      <w:r w:rsidRPr="00384DF6">
        <w:rPr>
          <w:rFonts w:hint="eastAsia"/>
        </w:rPr>
        <w:t>1080P</w:t>
      </w:r>
      <w:r w:rsidRPr="00384DF6">
        <w:rPr>
          <w:rFonts w:hint="eastAsia"/>
        </w:rPr>
        <w:t>及以下的视频体验良好，但</w:t>
      </w:r>
      <w:r w:rsidRPr="00384DF6">
        <w:rPr>
          <w:rFonts w:hint="eastAsia"/>
        </w:rPr>
        <w:t>4K</w:t>
      </w:r>
      <w:r w:rsidRPr="00384DF6">
        <w:rPr>
          <w:rFonts w:hint="eastAsia"/>
        </w:rPr>
        <w:t>视频非常少，北京地区平均</w:t>
      </w:r>
      <w:r>
        <w:rPr>
          <w:rFonts w:hint="eastAsia"/>
        </w:rPr>
        <w:t>U-v</w:t>
      </w:r>
      <w:r w:rsidRPr="00384DF6">
        <w:rPr>
          <w:rFonts w:hint="eastAsia"/>
        </w:rPr>
        <w:t>MOS</w:t>
      </w:r>
      <w:r>
        <w:rPr>
          <w:rFonts w:hint="eastAsia"/>
        </w:rPr>
        <w:t>得分最高：</w:t>
      </w:r>
      <w:r w:rsidRPr="00384DF6">
        <w:rPr>
          <w:rFonts w:hint="eastAsia"/>
        </w:rPr>
        <w:t>~3.19</w:t>
      </w:r>
    </w:p>
    <w:p w:rsidR="00846359" w:rsidRDefault="00384DF6" w:rsidP="00846359">
      <w:pPr>
        <w:keepNext/>
        <w:ind w:leftChars="204" w:left="490" w:firstLineChars="209" w:firstLine="502"/>
      </w:pPr>
      <w:r>
        <w:rPr>
          <w:noProof/>
        </w:rPr>
        <w:drawing>
          <wp:inline distT="0" distB="0" distL="0" distR="0">
            <wp:extent cx="4730750" cy="3810635"/>
            <wp:effectExtent l="19050" t="0" r="0" b="0"/>
            <wp:docPr id="1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9" cstate="print"/>
                    <a:srcRect/>
                    <a:stretch>
                      <a:fillRect/>
                    </a:stretch>
                  </pic:blipFill>
                  <pic:spPr bwMode="auto">
                    <a:xfrm>
                      <a:off x="0" y="0"/>
                      <a:ext cx="4730750" cy="3810635"/>
                    </a:xfrm>
                    <a:prstGeom prst="rect">
                      <a:avLst/>
                    </a:prstGeom>
                    <a:noFill/>
                  </pic:spPr>
                </pic:pic>
              </a:graphicData>
            </a:graphic>
          </wp:inline>
        </w:drawing>
      </w:r>
    </w:p>
    <w:p w:rsidR="00093A5D" w:rsidRPr="00093A5D" w:rsidRDefault="00846359" w:rsidP="00846359">
      <w:pPr>
        <w:pStyle w:val="afff5"/>
      </w:pPr>
      <w:r>
        <w:rPr>
          <w:rFonts w:hint="eastAsia"/>
        </w:rPr>
        <w:t>图</w:t>
      </w:r>
      <w:r>
        <w:rPr>
          <w:rFonts w:hint="eastAsia"/>
        </w:rPr>
        <w:t xml:space="preserve"> </w:t>
      </w:r>
      <w:r w:rsidR="00D84FD7">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D84FD7">
        <w:fldChar w:fldCharType="separate"/>
      </w:r>
      <w:r w:rsidR="000756ED">
        <w:t>31</w:t>
      </w:r>
      <w:r w:rsidR="00D84FD7">
        <w:fldChar w:fldCharType="end"/>
      </w:r>
      <w:r>
        <w:rPr>
          <w:rFonts w:hint="eastAsia"/>
        </w:rPr>
        <w:t>中国大陆各运营商视频体验指标评价案例</w:t>
      </w:r>
    </w:p>
    <w:p w:rsidR="008C07DE" w:rsidRPr="005F52F8" w:rsidRDefault="00501E0A" w:rsidP="00957F88">
      <w:pPr>
        <w:pStyle w:val="1"/>
      </w:pPr>
      <w:bookmarkStart w:id="115" w:name="_Toc430359241"/>
      <w:bookmarkEnd w:id="96"/>
      <w:bookmarkEnd w:id="97"/>
      <w:r>
        <w:rPr>
          <w:rFonts w:hint="eastAsia"/>
        </w:rPr>
        <w:t>华为对于</w:t>
      </w:r>
      <w:r w:rsidR="007D43D9">
        <w:rPr>
          <w:rFonts w:hint="eastAsia"/>
        </w:rPr>
        <w:t>U-vMOS</w:t>
      </w:r>
      <w:r>
        <w:rPr>
          <w:rFonts w:hint="eastAsia"/>
        </w:rPr>
        <w:t>的展望</w:t>
      </w:r>
      <w:bookmarkEnd w:id="115"/>
    </w:p>
    <w:p w:rsidR="0006425D" w:rsidRDefault="0006425D" w:rsidP="00957F88">
      <w:r>
        <w:rPr>
          <w:rStyle w:val="im-content1"/>
          <w:rFonts w:ascii="Segoe UI" w:eastAsia="微软雅黑" w:hAnsi="Segoe UI" w:cs="Segoe UI" w:hint="eastAsia"/>
          <w:szCs w:val="21"/>
        </w:rPr>
        <w:t>华为在视频领域精心耕耘二十余年，致力于通过视频联接数十亿用户和数百亿物体的全新世界。华为将用户的体验总结为“</w:t>
      </w:r>
      <w:r>
        <w:rPr>
          <w:rStyle w:val="im-content1"/>
          <w:rFonts w:ascii="Segoe UI" w:eastAsia="微软雅黑" w:hAnsi="Segoe UI" w:cs="Segoe UI" w:hint="eastAsia"/>
          <w:szCs w:val="21"/>
        </w:rPr>
        <w:t>ROADS</w:t>
      </w:r>
      <w:r>
        <w:rPr>
          <w:rStyle w:val="im-content1"/>
          <w:rFonts w:ascii="Segoe UI" w:eastAsia="微软雅黑" w:hAnsi="Segoe UI" w:cs="Segoe UI" w:hint="eastAsia"/>
          <w:szCs w:val="21"/>
        </w:rPr>
        <w:t>”，即实时（</w:t>
      </w:r>
      <w:r>
        <w:rPr>
          <w:rStyle w:val="im-content1"/>
          <w:rFonts w:ascii="Segoe UI" w:eastAsia="微软雅黑" w:hAnsi="Segoe UI" w:cs="Segoe UI" w:hint="eastAsia"/>
          <w:szCs w:val="21"/>
        </w:rPr>
        <w:t>Real-time</w:t>
      </w:r>
      <w:r>
        <w:rPr>
          <w:rStyle w:val="im-content1"/>
          <w:rFonts w:ascii="Segoe UI" w:eastAsia="微软雅黑" w:hAnsi="Segoe UI" w:cs="Segoe UI" w:hint="eastAsia"/>
          <w:szCs w:val="21"/>
        </w:rPr>
        <w:t>）、按需（</w:t>
      </w:r>
      <w:r>
        <w:rPr>
          <w:rStyle w:val="im-content1"/>
          <w:rFonts w:ascii="Segoe UI" w:eastAsia="微软雅黑" w:hAnsi="Segoe UI" w:cs="Segoe UI" w:hint="eastAsia"/>
          <w:szCs w:val="21"/>
        </w:rPr>
        <w:t>On-demand</w:t>
      </w:r>
      <w:r>
        <w:rPr>
          <w:rStyle w:val="im-content1"/>
          <w:rFonts w:ascii="Segoe UI" w:eastAsia="微软雅黑" w:hAnsi="Segoe UI" w:cs="Segoe UI" w:hint="eastAsia"/>
          <w:szCs w:val="21"/>
        </w:rPr>
        <w:t>）、全在线（</w:t>
      </w:r>
      <w:r>
        <w:rPr>
          <w:rStyle w:val="im-content1"/>
          <w:rFonts w:ascii="Segoe UI" w:eastAsia="微软雅黑" w:hAnsi="Segoe UI" w:cs="Segoe UI" w:hint="eastAsia"/>
          <w:szCs w:val="21"/>
        </w:rPr>
        <w:t>All-online</w:t>
      </w:r>
      <w:r>
        <w:rPr>
          <w:rStyle w:val="im-content1"/>
          <w:rFonts w:ascii="Segoe UI" w:eastAsia="微软雅黑" w:hAnsi="Segoe UI" w:cs="Segoe UI" w:hint="eastAsia"/>
          <w:szCs w:val="21"/>
        </w:rPr>
        <w:t>）、服务自助（</w:t>
      </w:r>
      <w:r>
        <w:rPr>
          <w:rStyle w:val="im-content1"/>
          <w:rFonts w:ascii="Segoe UI" w:eastAsia="微软雅黑" w:hAnsi="Segoe UI" w:cs="Segoe UI" w:hint="eastAsia"/>
          <w:szCs w:val="21"/>
        </w:rPr>
        <w:t>DIY</w:t>
      </w:r>
      <w:r>
        <w:rPr>
          <w:rStyle w:val="im-content1"/>
          <w:rFonts w:ascii="Segoe UI" w:eastAsia="微软雅黑" w:hAnsi="Segoe UI" w:cs="Segoe UI" w:hint="eastAsia"/>
          <w:szCs w:val="21"/>
        </w:rPr>
        <w:t>）和社交化（</w:t>
      </w:r>
      <w:r>
        <w:rPr>
          <w:rStyle w:val="im-content1"/>
          <w:rFonts w:ascii="Segoe UI" w:eastAsia="微软雅黑" w:hAnsi="Segoe UI" w:cs="Segoe UI" w:hint="eastAsia"/>
          <w:szCs w:val="21"/>
        </w:rPr>
        <w:t>Social</w:t>
      </w:r>
      <w:r>
        <w:rPr>
          <w:rStyle w:val="im-content1"/>
          <w:rFonts w:ascii="Segoe UI" w:eastAsia="微软雅黑" w:hAnsi="Segoe UI" w:cs="Segoe UI" w:hint="eastAsia"/>
          <w:szCs w:val="21"/>
        </w:rPr>
        <w:t>）。华为</w:t>
      </w:r>
      <w:r>
        <w:rPr>
          <w:rStyle w:val="im-content1"/>
          <w:rFonts w:ascii="Segoe UI" w:eastAsia="微软雅黑" w:hAnsi="Segoe UI" w:cs="Segoe UI" w:hint="eastAsia"/>
          <w:szCs w:val="21"/>
        </w:rPr>
        <w:t>vMOS</w:t>
      </w:r>
      <w:r>
        <w:rPr>
          <w:rStyle w:val="im-content1"/>
          <w:rFonts w:ascii="Segoe UI" w:eastAsia="微软雅黑" w:hAnsi="Segoe UI" w:cs="Segoe UI" w:hint="eastAsia"/>
          <w:szCs w:val="21"/>
        </w:rPr>
        <w:t>视频评估体系可以帮助运营商构建并评估以</w:t>
      </w:r>
      <w:r>
        <w:rPr>
          <w:rStyle w:val="im-content1"/>
          <w:rFonts w:ascii="Segoe UI" w:eastAsia="微软雅黑" w:hAnsi="Segoe UI" w:cs="Segoe UI" w:hint="eastAsia"/>
          <w:szCs w:val="21"/>
        </w:rPr>
        <w:t>ROADS</w:t>
      </w:r>
      <w:r>
        <w:rPr>
          <w:rStyle w:val="im-content1"/>
          <w:rFonts w:ascii="Segoe UI" w:eastAsia="微软雅黑" w:hAnsi="Segoe UI" w:cs="Segoe UI" w:hint="eastAsia"/>
          <w:szCs w:val="21"/>
        </w:rPr>
        <w:t>为中心的最佳体验网络。</w:t>
      </w:r>
    </w:p>
    <w:p w:rsidR="0006425D" w:rsidRDefault="0006425D" w:rsidP="00957F88">
      <w:pPr>
        <w:rPr>
          <w:rStyle w:val="im-content1"/>
          <w:rFonts w:ascii="Segoe UI" w:eastAsia="微软雅黑" w:hAnsi="Segoe UI" w:cs="Segoe UI"/>
          <w:szCs w:val="21"/>
        </w:rPr>
      </w:pPr>
      <w:r>
        <w:rPr>
          <w:rStyle w:val="im-content1"/>
          <w:rFonts w:ascii="Segoe UI" w:eastAsia="微软雅黑" w:hAnsi="Segoe UI" w:cs="Segoe UI" w:hint="eastAsia"/>
          <w:szCs w:val="21"/>
        </w:rPr>
        <w:lastRenderedPageBreak/>
        <w:t>华为将与产业链合作，持续优化视频</w:t>
      </w:r>
      <w:r w:rsidR="007D43D9">
        <w:rPr>
          <w:rStyle w:val="im-content1"/>
          <w:rFonts w:ascii="Segoe UI" w:eastAsia="微软雅黑" w:hAnsi="Segoe UI" w:cs="Segoe UI" w:hint="eastAsia"/>
          <w:szCs w:val="21"/>
        </w:rPr>
        <w:t>U-vMOS</w:t>
      </w:r>
      <w:r>
        <w:rPr>
          <w:rStyle w:val="im-content1"/>
          <w:rFonts w:ascii="Segoe UI" w:eastAsia="微软雅黑" w:hAnsi="Segoe UI" w:cs="Segoe UI" w:hint="eastAsia"/>
          <w:szCs w:val="21"/>
        </w:rPr>
        <w:t>评估体系，与业界权威机构共同构建指标体系。并适配新业务，随着业务发展不扩充和更新。</w:t>
      </w:r>
    </w:p>
    <w:p w:rsidR="0006425D" w:rsidRPr="00DE0F78" w:rsidRDefault="0006425D" w:rsidP="00957F88">
      <w:r>
        <w:rPr>
          <w:rStyle w:val="im-content1"/>
          <w:rFonts w:ascii="Segoe UI" w:eastAsia="微软雅黑" w:hAnsi="Segoe UI" w:cs="Segoe UI" w:hint="eastAsia"/>
          <w:szCs w:val="21"/>
        </w:rPr>
        <w:t>华为将开发相关算法给产业链各方使用，从</w:t>
      </w:r>
      <w:r>
        <w:rPr>
          <w:rStyle w:val="im-content1"/>
          <w:rFonts w:ascii="Segoe UI" w:eastAsia="微软雅黑" w:hAnsi="Segoe UI" w:cs="Segoe UI" w:hint="eastAsia"/>
          <w:szCs w:val="21"/>
        </w:rPr>
        <w:t>APP/SDK/</w:t>
      </w:r>
      <w:r>
        <w:rPr>
          <w:rStyle w:val="im-content1"/>
          <w:rFonts w:ascii="Segoe UI" w:eastAsia="微软雅黑" w:hAnsi="Segoe UI" w:cs="Segoe UI" w:hint="eastAsia"/>
          <w:szCs w:val="21"/>
        </w:rPr>
        <w:t>算法</w:t>
      </w:r>
      <w:r>
        <w:rPr>
          <w:rStyle w:val="im-content1"/>
          <w:rFonts w:ascii="Segoe UI" w:eastAsia="微软雅黑" w:hAnsi="Segoe UI" w:cs="Segoe UI" w:hint="eastAsia"/>
          <w:szCs w:val="21"/>
        </w:rPr>
        <w:t>/</w:t>
      </w:r>
      <w:r>
        <w:rPr>
          <w:rStyle w:val="im-content1"/>
          <w:rFonts w:ascii="Segoe UI" w:eastAsia="微软雅黑" w:hAnsi="Segoe UI" w:cs="Segoe UI" w:hint="eastAsia"/>
          <w:szCs w:val="21"/>
        </w:rPr>
        <w:t>标准等多个层面向第三方开放。华为将在个产品线产品中集成</w:t>
      </w:r>
      <w:r w:rsidR="007D43D9">
        <w:rPr>
          <w:rStyle w:val="im-content1"/>
          <w:rFonts w:ascii="Segoe UI" w:eastAsia="微软雅黑" w:hAnsi="Segoe UI" w:cs="Segoe UI" w:hint="eastAsia"/>
          <w:szCs w:val="21"/>
        </w:rPr>
        <w:t>U-vMOS</w:t>
      </w:r>
      <w:r w:rsidRPr="00CC701B">
        <w:rPr>
          <w:rStyle w:val="im-content1"/>
          <w:rFonts w:ascii="Segoe UI" w:eastAsia="微软雅黑" w:hAnsi="Segoe UI" w:cs="Segoe UI" w:hint="eastAsia"/>
          <w:szCs w:val="21"/>
        </w:rPr>
        <w:t>计算引擎中间件</w:t>
      </w:r>
      <w:r>
        <w:rPr>
          <w:rStyle w:val="im-content1"/>
          <w:rFonts w:ascii="Segoe UI" w:eastAsia="微软雅黑" w:hAnsi="Segoe UI" w:cs="Segoe UI" w:hint="eastAsia"/>
          <w:szCs w:val="21"/>
        </w:rPr>
        <w:t>，并</w:t>
      </w:r>
      <w:r w:rsidRPr="00CC701B">
        <w:rPr>
          <w:rStyle w:val="im-content1"/>
          <w:rFonts w:ascii="Segoe UI" w:eastAsia="微软雅黑" w:hAnsi="Segoe UI" w:cs="Segoe UI" w:hint="eastAsia"/>
          <w:szCs w:val="21"/>
        </w:rPr>
        <w:t>开源发布提供给</w:t>
      </w:r>
      <w:r w:rsidRPr="00CC701B">
        <w:rPr>
          <w:rStyle w:val="im-content1"/>
          <w:rFonts w:ascii="Segoe UI" w:eastAsia="微软雅黑" w:hAnsi="Segoe UI" w:cs="Segoe UI" w:hint="eastAsia"/>
          <w:szCs w:val="21"/>
        </w:rPr>
        <w:t>OTT/P3</w:t>
      </w:r>
      <w:r w:rsidRPr="00CC701B">
        <w:rPr>
          <w:rStyle w:val="im-content1"/>
          <w:rFonts w:ascii="Segoe UI" w:eastAsia="微软雅黑" w:hAnsi="Segoe UI" w:cs="Segoe UI" w:hint="eastAsia"/>
          <w:szCs w:val="21"/>
        </w:rPr>
        <w:t>等第三方</w:t>
      </w:r>
      <w:r>
        <w:rPr>
          <w:rStyle w:val="im-content1"/>
          <w:rFonts w:ascii="Segoe UI" w:eastAsia="微软雅黑" w:hAnsi="Segoe UI" w:cs="Segoe UI" w:hint="eastAsia"/>
          <w:szCs w:val="21"/>
        </w:rPr>
        <w:t>使用。并将</w:t>
      </w:r>
      <w:r>
        <w:rPr>
          <w:rFonts w:hint="eastAsia"/>
        </w:rPr>
        <w:t>推出</w:t>
      </w:r>
      <w:r w:rsidR="007D43D9">
        <w:rPr>
          <w:rFonts w:hint="eastAsia"/>
        </w:rPr>
        <w:t>U-vMOS</w:t>
      </w:r>
      <w:r>
        <w:rPr>
          <w:rFonts w:hint="eastAsia"/>
        </w:rPr>
        <w:t>体验测试</w:t>
      </w:r>
      <w:r w:rsidRPr="00DE0F78">
        <w:rPr>
          <w:rFonts w:hint="eastAsia"/>
        </w:rPr>
        <w:t>工具，</w:t>
      </w:r>
      <w:r>
        <w:rPr>
          <w:rFonts w:hint="eastAsia"/>
        </w:rPr>
        <w:t>可安装在手机、</w:t>
      </w:r>
      <w:r>
        <w:rPr>
          <w:rFonts w:hint="eastAsia"/>
        </w:rPr>
        <w:t>STB</w:t>
      </w:r>
      <w:r>
        <w:rPr>
          <w:rFonts w:hint="eastAsia"/>
        </w:rPr>
        <w:t>等终端，成为</w:t>
      </w:r>
      <w:r w:rsidRPr="00DE0F78">
        <w:rPr>
          <w:rFonts w:hint="eastAsia"/>
        </w:rPr>
        <w:t>普通用户视频体验感知</w:t>
      </w:r>
      <w:r>
        <w:rPr>
          <w:rFonts w:hint="eastAsia"/>
        </w:rPr>
        <w:t>评价手段</w:t>
      </w:r>
      <w:r w:rsidRPr="00DE0F78">
        <w:rPr>
          <w:rFonts w:hint="eastAsia"/>
        </w:rPr>
        <w:t>。</w:t>
      </w:r>
    </w:p>
    <w:p w:rsidR="0006425D" w:rsidRDefault="0006425D" w:rsidP="0006425D">
      <w:pPr>
        <w:keepNext/>
      </w:pPr>
      <w:r>
        <w:rPr>
          <w:rFonts w:ascii="Segoe UI" w:eastAsia="微软雅黑" w:hAnsi="Segoe UI" w:cs="Segoe UI"/>
          <w:noProof/>
          <w:color w:val="333333"/>
          <w:szCs w:val="21"/>
        </w:rPr>
        <w:drawing>
          <wp:inline distT="0" distB="0" distL="0" distR="0">
            <wp:extent cx="5274310" cy="1275846"/>
            <wp:effectExtent l="19050" t="0" r="2540" b="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srcRect/>
                    <a:stretch>
                      <a:fillRect/>
                    </a:stretch>
                  </pic:blipFill>
                  <pic:spPr bwMode="auto">
                    <a:xfrm>
                      <a:off x="0" y="0"/>
                      <a:ext cx="5274310" cy="1275846"/>
                    </a:xfrm>
                    <a:prstGeom prst="rect">
                      <a:avLst/>
                    </a:prstGeom>
                    <a:noFill/>
                    <a:ln w="9525">
                      <a:noFill/>
                      <a:miter lim="800000"/>
                      <a:headEnd/>
                      <a:tailEnd/>
                    </a:ln>
                  </pic:spPr>
                </pic:pic>
              </a:graphicData>
            </a:graphic>
          </wp:inline>
        </w:drawing>
      </w:r>
    </w:p>
    <w:p w:rsidR="0006425D" w:rsidRPr="00DE0F78" w:rsidRDefault="0006425D" w:rsidP="008E5113">
      <w:pPr>
        <w:pStyle w:val="afff5"/>
        <w:rPr>
          <w:rStyle w:val="im-content1"/>
          <w:rFonts w:ascii="Segoe UI" w:eastAsia="微软雅黑" w:hAnsi="Segoe UI" w:cs="Segoe UI"/>
          <w:szCs w:val="21"/>
        </w:rPr>
      </w:pPr>
      <w:r>
        <w:rPr>
          <w:rFonts w:hint="eastAsia"/>
        </w:rPr>
        <w:t>图</w:t>
      </w:r>
      <w:r>
        <w:rPr>
          <w:rFonts w:hint="eastAsia"/>
        </w:rPr>
        <w:t xml:space="preserve"> </w:t>
      </w:r>
      <w:r w:rsidR="00D84FD7">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D84FD7">
        <w:fldChar w:fldCharType="separate"/>
      </w:r>
      <w:r w:rsidR="00957F88">
        <w:t>32</w:t>
      </w:r>
      <w:r w:rsidR="00D84FD7">
        <w:fldChar w:fldCharType="end"/>
      </w:r>
      <w:r>
        <w:rPr>
          <w:rFonts w:hint="eastAsia"/>
        </w:rPr>
        <w:t xml:space="preserve"> </w:t>
      </w:r>
      <w:r w:rsidR="007D43D9">
        <w:rPr>
          <w:rFonts w:hint="eastAsia"/>
        </w:rPr>
        <w:t>U-vMOS</w:t>
      </w:r>
      <w:r>
        <w:rPr>
          <w:rFonts w:hint="eastAsia"/>
        </w:rPr>
        <w:t>体验测试工具</w:t>
      </w:r>
    </w:p>
    <w:p w:rsidR="0006425D" w:rsidRPr="00E84FF9" w:rsidRDefault="0006425D" w:rsidP="00957F88">
      <w:pPr>
        <w:rPr>
          <w:rStyle w:val="im-content1"/>
          <w:rFonts w:ascii="Segoe UI" w:eastAsia="微软雅黑" w:hAnsi="Segoe UI" w:cs="Segoe UI"/>
          <w:szCs w:val="21"/>
        </w:rPr>
      </w:pPr>
      <w:r>
        <w:rPr>
          <w:rStyle w:val="im-content1"/>
          <w:rFonts w:ascii="Segoe UI" w:eastAsia="微软雅黑" w:hAnsi="Segoe UI" w:cs="Segoe UI" w:hint="eastAsia"/>
          <w:szCs w:val="21"/>
        </w:rPr>
        <w:t>华为还将发布基于</w:t>
      </w:r>
      <w:r w:rsidR="007D43D9">
        <w:rPr>
          <w:rStyle w:val="im-content1"/>
          <w:rFonts w:ascii="Segoe UI" w:eastAsia="微软雅黑" w:hAnsi="Segoe UI" w:cs="Segoe UI" w:hint="eastAsia"/>
          <w:szCs w:val="21"/>
        </w:rPr>
        <w:t>U-vMOS</w:t>
      </w:r>
      <w:r>
        <w:rPr>
          <w:rStyle w:val="im-content1"/>
          <w:rFonts w:ascii="Segoe UI" w:eastAsia="微软雅黑" w:hAnsi="Segoe UI" w:cs="Segoe UI" w:hint="eastAsia"/>
          <w:szCs w:val="21"/>
        </w:rPr>
        <w:t>体系，</w:t>
      </w:r>
      <w:r w:rsidRPr="00E84FF9">
        <w:rPr>
          <w:rStyle w:val="im-content1"/>
          <w:rFonts w:ascii="Segoe UI" w:eastAsia="微软雅黑" w:hAnsi="Segoe UI" w:cs="Segoe UI" w:hint="eastAsia"/>
          <w:szCs w:val="21"/>
        </w:rPr>
        <w:t>面向视频体验的网络架构</w:t>
      </w:r>
      <w:r>
        <w:rPr>
          <w:rStyle w:val="im-content1"/>
          <w:rFonts w:ascii="Segoe UI" w:eastAsia="微软雅黑" w:hAnsi="Segoe UI" w:cs="Segoe UI" w:hint="eastAsia"/>
          <w:szCs w:val="21"/>
        </w:rPr>
        <w:t>，</w:t>
      </w:r>
      <w:r w:rsidRPr="00E84FF9">
        <w:rPr>
          <w:rStyle w:val="im-content1"/>
          <w:rFonts w:ascii="Segoe UI" w:eastAsia="微软雅黑" w:hAnsi="Segoe UI" w:cs="Segoe UI" w:hint="eastAsia"/>
          <w:szCs w:val="21"/>
        </w:rPr>
        <w:t>构建以</w:t>
      </w:r>
      <w:r w:rsidR="007D43D9">
        <w:rPr>
          <w:rStyle w:val="im-content1"/>
          <w:rFonts w:ascii="Segoe UI" w:eastAsia="微软雅黑" w:hAnsi="Segoe UI" w:cs="Segoe UI" w:hint="eastAsia"/>
          <w:szCs w:val="21"/>
        </w:rPr>
        <w:t>U-vMOS</w:t>
      </w:r>
      <w:r w:rsidRPr="00E84FF9">
        <w:rPr>
          <w:rStyle w:val="im-content1"/>
          <w:rFonts w:ascii="Segoe UI" w:eastAsia="微软雅黑" w:hAnsi="Segoe UI" w:cs="Segoe UI" w:hint="eastAsia"/>
          <w:szCs w:val="21"/>
        </w:rPr>
        <w:t>为标准的评估－建网－优化－验收的闭环体系。</w:t>
      </w:r>
    </w:p>
    <w:p w:rsidR="0006425D" w:rsidRDefault="0006425D" w:rsidP="0006425D">
      <w:pPr>
        <w:keepNext/>
      </w:pPr>
      <w:r>
        <w:rPr>
          <w:rFonts w:ascii="Segoe UI" w:eastAsia="微软雅黑" w:hAnsi="Segoe UI" w:cs="Segoe UI"/>
          <w:noProof/>
          <w:color w:val="333333"/>
          <w:szCs w:val="21"/>
        </w:rPr>
        <w:drawing>
          <wp:inline distT="0" distB="0" distL="0" distR="0">
            <wp:extent cx="5274310" cy="1484251"/>
            <wp:effectExtent l="19050" t="0" r="2540" b="0"/>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cstate="print"/>
                    <a:srcRect/>
                    <a:stretch>
                      <a:fillRect/>
                    </a:stretch>
                  </pic:blipFill>
                  <pic:spPr bwMode="auto">
                    <a:xfrm>
                      <a:off x="0" y="0"/>
                      <a:ext cx="5274310" cy="1484251"/>
                    </a:xfrm>
                    <a:prstGeom prst="rect">
                      <a:avLst/>
                    </a:prstGeom>
                    <a:noFill/>
                    <a:ln w="9525">
                      <a:noFill/>
                      <a:miter lim="800000"/>
                      <a:headEnd/>
                      <a:tailEnd/>
                    </a:ln>
                  </pic:spPr>
                </pic:pic>
              </a:graphicData>
            </a:graphic>
          </wp:inline>
        </w:drawing>
      </w:r>
    </w:p>
    <w:p w:rsidR="0006425D" w:rsidRDefault="0006425D" w:rsidP="008E5113">
      <w:pPr>
        <w:pStyle w:val="afff5"/>
      </w:pPr>
      <w:r>
        <w:rPr>
          <w:rFonts w:hint="eastAsia"/>
        </w:rPr>
        <w:t>图</w:t>
      </w:r>
      <w:r>
        <w:rPr>
          <w:rFonts w:hint="eastAsia"/>
        </w:rPr>
        <w:t xml:space="preserve"> </w:t>
      </w:r>
      <w:r w:rsidR="00D84FD7">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rsidR="00D84FD7">
        <w:fldChar w:fldCharType="separate"/>
      </w:r>
      <w:r w:rsidR="00957F88">
        <w:t>33</w:t>
      </w:r>
      <w:r w:rsidR="00D84FD7">
        <w:fldChar w:fldCharType="end"/>
      </w:r>
      <w:r>
        <w:rPr>
          <w:rFonts w:hint="eastAsia"/>
        </w:rPr>
        <w:t xml:space="preserve"> </w:t>
      </w:r>
      <w:r>
        <w:rPr>
          <w:rFonts w:hint="eastAsia"/>
        </w:rPr>
        <w:t>构建评估</w:t>
      </w:r>
      <w:r>
        <w:rPr>
          <w:rFonts w:hint="eastAsia"/>
        </w:rPr>
        <w:t>-</w:t>
      </w:r>
      <w:r>
        <w:rPr>
          <w:rFonts w:hint="eastAsia"/>
        </w:rPr>
        <w:t>建网</w:t>
      </w:r>
      <w:r>
        <w:rPr>
          <w:rFonts w:hint="eastAsia"/>
        </w:rPr>
        <w:t>-</w:t>
      </w:r>
      <w:r>
        <w:rPr>
          <w:rFonts w:hint="eastAsia"/>
        </w:rPr>
        <w:t>验收的闭环体系</w:t>
      </w:r>
    </w:p>
    <w:p w:rsidR="00401B08" w:rsidRPr="00401B08" w:rsidRDefault="00401B08" w:rsidP="00957F88">
      <w:r w:rsidRPr="00401B08">
        <w:rPr>
          <w:rFonts w:hint="eastAsia"/>
        </w:rPr>
        <w:t>华为将与产业链合作，持续优化视频</w:t>
      </w:r>
      <w:proofErr w:type="spellStart"/>
      <w:r w:rsidRPr="00401B08">
        <w:rPr>
          <w:rFonts w:hint="eastAsia"/>
        </w:rPr>
        <w:t>U_vMOS</w:t>
      </w:r>
      <w:proofErr w:type="spellEnd"/>
      <w:r w:rsidRPr="00401B08">
        <w:rPr>
          <w:rFonts w:hint="eastAsia"/>
        </w:rPr>
        <w:t>评估体系</w:t>
      </w:r>
      <w:r>
        <w:rPr>
          <w:rFonts w:hint="eastAsia"/>
        </w:rPr>
        <w:t>。</w:t>
      </w:r>
      <w:r w:rsidRPr="00401B08">
        <w:rPr>
          <w:rFonts w:hint="eastAsia"/>
        </w:rPr>
        <w:t>华为希望通过这一指标体系的完善和发布，为视频行业提供统一的跨屏，跨网，多业务的视频体验指标评价体系，使得视频业务能够在统一的评价标准下，实现更加快速稳健的发展。</w:t>
      </w:r>
      <w:bookmarkEnd w:id="98"/>
      <w:bookmarkEnd w:id="99"/>
      <w:bookmarkEnd w:id="100"/>
      <w:bookmarkEnd w:id="101"/>
      <w:bookmarkEnd w:id="102"/>
      <w:bookmarkEnd w:id="103"/>
      <w:bookmarkEnd w:id="104"/>
      <w:bookmarkEnd w:id="105"/>
      <w:bookmarkEnd w:id="106"/>
      <w:bookmarkEnd w:id="107"/>
      <w:bookmarkEnd w:id="108"/>
      <w:bookmarkEnd w:id="109"/>
      <w:bookmarkEnd w:id="110"/>
    </w:p>
    <w:sectPr w:rsidR="00401B08" w:rsidRPr="00401B08" w:rsidSect="009225F9">
      <w:headerReference w:type="even" r:id="rId152"/>
      <w:pgSz w:w="11907" w:h="16840" w:code="9"/>
      <w:pgMar w:top="1701" w:right="1134" w:bottom="1701" w:left="1134" w:header="567" w:footer="567" w:gutter="0"/>
      <w:cols w:space="425"/>
      <w:docGrid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A792E" w:rsidRDefault="00BA792E" w:rsidP="005F52F8">
      <w:r>
        <w:separator/>
      </w:r>
    </w:p>
    <w:p w:rsidR="00BA792E" w:rsidRDefault="00BA792E" w:rsidP="005F52F8"/>
    <w:p w:rsidR="00BA792E" w:rsidRDefault="00BA792E" w:rsidP="005F52F8"/>
    <w:p w:rsidR="00BA792E" w:rsidRDefault="00BA792E" w:rsidP="005F52F8"/>
    <w:p w:rsidR="00BA792E" w:rsidRDefault="00BA792E" w:rsidP="005F52F8"/>
    <w:p w:rsidR="00BA792E" w:rsidRDefault="00BA792E" w:rsidP="005F52F8"/>
  </w:endnote>
  <w:endnote w:type="continuationSeparator" w:id="0">
    <w:p w:rsidR="00BA792E" w:rsidRDefault="00BA792E" w:rsidP="005F52F8">
      <w:r>
        <w:continuationSeparator/>
      </w:r>
    </w:p>
    <w:p w:rsidR="00BA792E" w:rsidRDefault="00BA792E" w:rsidP="005F52F8"/>
    <w:p w:rsidR="00BA792E" w:rsidRDefault="00BA792E" w:rsidP="005F52F8"/>
    <w:p w:rsidR="00BA792E" w:rsidRDefault="00BA792E" w:rsidP="005F52F8"/>
    <w:p w:rsidR="00BA792E" w:rsidRDefault="00BA792E" w:rsidP="005F52F8"/>
    <w:p w:rsidR="00BA792E" w:rsidRDefault="00BA792E" w:rsidP="005F52F8"/>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MingLiU_HKSCS-ExtB">
    <w:panose1 w:val="02020500000000000000"/>
    <w:charset w:val="88"/>
    <w:family w:val="roman"/>
    <w:pitch w:val="variable"/>
    <w:sig w:usb0="8000002F" w:usb1="0A080008" w:usb2="00000010" w:usb3="00000000" w:csb0="00100001" w:csb1="00000000"/>
  </w:font>
  <w:font w:name="Courier New">
    <w:panose1 w:val="02070309020205020404"/>
    <w:charset w:val="00"/>
    <w:family w:val="modern"/>
    <w:pitch w:val="fixed"/>
    <w:sig w:usb0="E0002AFF" w:usb1="C0007843" w:usb2="00000009" w:usb3="00000000" w:csb0="000001FF" w:csb1="00000000"/>
  </w:font>
  <w:font w:name="楷体_GB2312">
    <w:altName w:val="黑体"/>
    <w:charset w:val="86"/>
    <w:family w:val="modern"/>
    <w:pitch w:val="fixed"/>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华文细黑">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00002FF" w:usb1="4000ACFF" w:usb2="00000001" w:usb3="00000000" w:csb0="0000019F" w:csb1="00000000"/>
  </w:font>
  <w:font w:name="DY201+ZCVBPX-201">
    <w:altName w:val="方正舒体"/>
    <w:panose1 w:val="00000000000000000000"/>
    <w:charset w:val="86"/>
    <w:family w:val="auto"/>
    <w:notTrueType/>
    <w:pitch w:val="default"/>
    <w:sig w:usb0="00000001" w:usb1="080E0000" w:usb2="00000010" w:usb3="00000000" w:csb0="00040000" w:csb1="00000000"/>
  </w:font>
  <w:font w:name="TimesNewRoman,Italic">
    <w:altName w:val="Times New Roman"/>
    <w:panose1 w:val="00000000000000000000"/>
    <w:charset w:val="00"/>
    <w:family w:val="roman"/>
    <w:notTrueType/>
    <w:pitch w:val="default"/>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single" w:sz="4" w:space="0" w:color="auto"/>
      </w:tblBorders>
      <w:tblLayout w:type="fixed"/>
      <w:tblLook w:val="0000"/>
    </w:tblPr>
    <w:tblGrid>
      <w:gridCol w:w="2940"/>
      <w:gridCol w:w="3864"/>
      <w:gridCol w:w="2869"/>
    </w:tblGrid>
    <w:tr w:rsidR="00190949" w:rsidRPr="009E39F4">
      <w:trPr>
        <w:trHeight w:val="468"/>
      </w:trPr>
      <w:tc>
        <w:tcPr>
          <w:tcW w:w="2940" w:type="dxa"/>
        </w:tcPr>
        <w:p w:rsidR="00190949" w:rsidRPr="00404D2E" w:rsidRDefault="00D84FD7" w:rsidP="005F52F8">
          <w:pPr>
            <w:pStyle w:val="HeadingLeft"/>
          </w:pPr>
          <w:r>
            <w:fldChar w:fldCharType="begin"/>
          </w:r>
          <w:r w:rsidR="00190949">
            <w:instrText xml:space="preserve"> PAGE </w:instrText>
          </w:r>
          <w:r>
            <w:fldChar w:fldCharType="separate"/>
          </w:r>
          <w:r w:rsidR="00190949">
            <w:rPr>
              <w:noProof/>
            </w:rPr>
            <w:t>cxxxviii</w:t>
          </w:r>
          <w:r>
            <w:fldChar w:fldCharType="end"/>
          </w:r>
        </w:p>
      </w:tc>
      <w:tc>
        <w:tcPr>
          <w:tcW w:w="3864" w:type="dxa"/>
        </w:tcPr>
        <w:p w:rsidR="00190949" w:rsidRPr="00404D2E" w:rsidRDefault="00D84FD7" w:rsidP="003B3BF0">
          <w:pPr>
            <w:pStyle w:val="HeadingMiddle"/>
          </w:pPr>
          <w:r>
            <w:fldChar w:fldCharType="begin"/>
          </w:r>
          <w:r w:rsidR="00190949">
            <w:instrText xml:space="preserve"> DOCPROPERTY  ProprietaryDeclaration  \* MERGEFORMAT </w:instrText>
          </w:r>
          <w:r>
            <w:fldChar w:fldCharType="separate"/>
          </w:r>
          <w:r w:rsidR="00190949" w:rsidRPr="002A4DA0">
            <w:rPr>
              <w:rFonts w:hint="eastAsia"/>
              <w:bCs/>
            </w:rPr>
            <w:t>华为专有和保密信息</w:t>
          </w:r>
          <w:r w:rsidR="00190949">
            <w:rPr>
              <w:rFonts w:hint="eastAsia"/>
            </w:rPr>
            <w:t xml:space="preserve"> </w:t>
          </w:r>
          <w:r w:rsidR="00190949">
            <w:rPr>
              <w:rFonts w:hint="eastAsia"/>
            </w:rPr>
            <w:t>版权所有</w:t>
          </w:r>
          <w:r w:rsidR="00190949">
            <w:rPr>
              <w:rFonts w:hint="eastAsia"/>
            </w:rPr>
            <w:t xml:space="preserve"> © </w:t>
          </w:r>
          <w:r w:rsidR="00190949">
            <w:rPr>
              <w:rFonts w:hint="eastAsia"/>
            </w:rPr>
            <w:t>华为技术有限公司</w:t>
          </w:r>
          <w:r>
            <w:fldChar w:fldCharType="end"/>
          </w:r>
        </w:p>
      </w:tc>
      <w:tc>
        <w:tcPr>
          <w:tcW w:w="2869" w:type="dxa"/>
        </w:tcPr>
        <w:p w:rsidR="00190949" w:rsidRPr="00404D2E" w:rsidRDefault="00190949" w:rsidP="005F52F8">
          <w:pPr>
            <w:pStyle w:val="HeadingRight"/>
          </w:pPr>
          <w:r w:rsidRPr="003A4726">
            <w:t xml:space="preserve">Issue </w:t>
          </w:r>
          <w:r w:rsidR="00D84FD7" w:rsidRPr="003A4726">
            <w:fldChar w:fldCharType="begin"/>
          </w:r>
          <w:r w:rsidRPr="003A4726">
            <w:instrText xml:space="preserve"> DOCPROPERTY  DocumentVersion </w:instrText>
          </w:r>
          <w:r w:rsidR="00D84FD7" w:rsidRPr="003A4726">
            <w:fldChar w:fldCharType="separate"/>
          </w:r>
          <w:r>
            <w:t>04</w:t>
          </w:r>
          <w:r w:rsidR="00D84FD7" w:rsidRPr="003A4726">
            <w:fldChar w:fldCharType="end"/>
          </w:r>
          <w:r w:rsidRPr="003A4726">
            <w:t xml:space="preserve"> (</w:t>
          </w:r>
          <w:r w:rsidR="00D84FD7" w:rsidRPr="003A4726">
            <w:fldChar w:fldCharType="begin"/>
          </w:r>
          <w:r w:rsidRPr="003A4726">
            <w:instrText xml:space="preserve"> DOCPROPERTY  ReleaseDate </w:instrText>
          </w:r>
          <w:r w:rsidR="00D84FD7" w:rsidRPr="003A4726">
            <w:fldChar w:fldCharType="separate"/>
          </w:r>
          <w:r>
            <w:t>2012-01-10</w:t>
          </w:r>
          <w:r w:rsidR="00D84FD7" w:rsidRPr="003A4726">
            <w:fldChar w:fldCharType="end"/>
          </w:r>
          <w:r w:rsidRPr="003A4726">
            <w:t>)</w:t>
          </w:r>
        </w:p>
      </w:tc>
    </w:tr>
  </w:tbl>
  <w:p w:rsidR="00190949" w:rsidRDefault="00190949" w:rsidP="005F52F8">
    <w:pPr>
      <w:pStyle w:val="HeadingRigh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639" w:type="dxa"/>
      <w:jc w:val="center"/>
      <w:tblBorders>
        <w:top w:val="single" w:sz="4" w:space="0" w:color="auto"/>
      </w:tblBorders>
      <w:tblLayout w:type="fixed"/>
      <w:tblLook w:val="0000"/>
    </w:tblPr>
    <w:tblGrid>
      <w:gridCol w:w="3529"/>
      <w:gridCol w:w="3134"/>
      <w:gridCol w:w="2976"/>
    </w:tblGrid>
    <w:tr w:rsidR="00190949" w:rsidRPr="009E39F4" w:rsidTr="00AA665A">
      <w:trPr>
        <w:trHeight w:val="468"/>
        <w:jc w:val="center"/>
      </w:trPr>
      <w:tc>
        <w:tcPr>
          <w:tcW w:w="3529" w:type="dxa"/>
        </w:tcPr>
        <w:p w:rsidR="00190949" w:rsidRPr="00404D2E" w:rsidRDefault="00190949" w:rsidP="005F52F8">
          <w:pPr>
            <w:pStyle w:val="HeadingLeft"/>
          </w:pPr>
          <w:r w:rsidRPr="00E25091">
            <w:rPr>
              <w:rFonts w:ascii="宋体" w:hAnsi="宋体" w:hint="eastAsia"/>
            </w:rPr>
            <w:t>文档版本</w:t>
          </w:r>
          <w:r w:rsidR="00D84FD7" w:rsidRPr="003A4726">
            <w:fldChar w:fldCharType="begin"/>
          </w:r>
          <w:r w:rsidRPr="003A4726">
            <w:instrText xml:space="preserve"> DOCPROPERTY  DocumentVersion </w:instrText>
          </w:r>
          <w:r w:rsidR="00D84FD7" w:rsidRPr="003A4726">
            <w:fldChar w:fldCharType="separate"/>
          </w:r>
          <w:r>
            <w:t>01</w:t>
          </w:r>
          <w:r w:rsidR="00D84FD7" w:rsidRPr="003A4726">
            <w:fldChar w:fldCharType="end"/>
          </w:r>
          <w:r w:rsidRPr="003A4726">
            <w:t xml:space="preserve"> (</w:t>
          </w:r>
          <w:r w:rsidR="00D84FD7" w:rsidRPr="003A4726">
            <w:fldChar w:fldCharType="begin"/>
          </w:r>
          <w:r w:rsidRPr="003A4726">
            <w:instrText xml:space="preserve"> DOCPROPERTY  ReleaseDate </w:instrText>
          </w:r>
          <w:r w:rsidR="00D84FD7" w:rsidRPr="003A4726">
            <w:fldChar w:fldCharType="separate"/>
          </w:r>
          <w:r>
            <w:t>201</w:t>
          </w:r>
          <w:r>
            <w:rPr>
              <w:rFonts w:hint="eastAsia"/>
            </w:rPr>
            <w:t>5</w:t>
          </w:r>
          <w:r>
            <w:t>-</w:t>
          </w:r>
          <w:r>
            <w:rPr>
              <w:rFonts w:hint="eastAsia"/>
            </w:rPr>
            <w:t>05</w:t>
          </w:r>
          <w:r>
            <w:t>-30</w:t>
          </w:r>
          <w:r w:rsidR="00D84FD7" w:rsidRPr="003A4726">
            <w:fldChar w:fldCharType="end"/>
          </w:r>
          <w:r w:rsidRPr="003A4726">
            <w:t>)</w:t>
          </w:r>
        </w:p>
      </w:tc>
      <w:tc>
        <w:tcPr>
          <w:tcW w:w="3134" w:type="dxa"/>
          <w:vAlign w:val="center"/>
        </w:tcPr>
        <w:p w:rsidR="00190949" w:rsidRPr="00404D2E" w:rsidRDefault="00D84FD7" w:rsidP="00AA665A">
          <w:pPr>
            <w:pStyle w:val="HeadingMiddle"/>
          </w:pPr>
          <w:r>
            <w:fldChar w:fldCharType="begin"/>
          </w:r>
          <w:r w:rsidR="00190949">
            <w:instrText xml:space="preserve"> DOCPROPERTY  ProprietaryDeclaration  \* MERGEFORMAT </w:instrText>
          </w:r>
          <w:r>
            <w:fldChar w:fldCharType="separate"/>
          </w:r>
          <w:r w:rsidR="00190949" w:rsidRPr="002A4DA0">
            <w:rPr>
              <w:rFonts w:hint="eastAsia"/>
              <w:bCs/>
            </w:rPr>
            <w:t>华为专有和保密信息</w:t>
          </w:r>
          <w:r w:rsidR="00190949">
            <w:rPr>
              <w:rFonts w:hint="eastAsia"/>
            </w:rPr>
            <w:t xml:space="preserve">          </w:t>
          </w:r>
          <w:r w:rsidR="00190949">
            <w:rPr>
              <w:rFonts w:hint="eastAsia"/>
            </w:rPr>
            <w:t>版权所有</w:t>
          </w:r>
          <w:r w:rsidR="00190949">
            <w:rPr>
              <w:rFonts w:hint="eastAsia"/>
            </w:rPr>
            <w:t xml:space="preserve"> © </w:t>
          </w:r>
          <w:r w:rsidR="00190949">
            <w:rPr>
              <w:rFonts w:hint="eastAsia"/>
            </w:rPr>
            <w:t>华为技术有限公司</w:t>
          </w:r>
          <w:r>
            <w:fldChar w:fldCharType="end"/>
          </w:r>
        </w:p>
      </w:tc>
      <w:tc>
        <w:tcPr>
          <w:tcW w:w="2976" w:type="dxa"/>
        </w:tcPr>
        <w:p w:rsidR="00190949" w:rsidRPr="00404D2E" w:rsidRDefault="00D84FD7" w:rsidP="005F52F8">
          <w:pPr>
            <w:pStyle w:val="HeadingRight"/>
          </w:pPr>
          <w:r>
            <w:fldChar w:fldCharType="begin"/>
          </w:r>
          <w:r w:rsidR="00190949">
            <w:instrText xml:space="preserve"> PAGE </w:instrText>
          </w:r>
          <w:r>
            <w:fldChar w:fldCharType="separate"/>
          </w:r>
          <w:r w:rsidR="00AC730F">
            <w:rPr>
              <w:noProof/>
            </w:rPr>
            <w:t>ii</w:t>
          </w:r>
          <w:r>
            <w:fldChar w:fldCharType="end"/>
          </w:r>
        </w:p>
      </w:tc>
    </w:tr>
  </w:tbl>
  <w:p w:rsidR="00190949" w:rsidRDefault="00190949" w:rsidP="005F52F8">
    <w:pPr>
      <w:pStyle w:val="HeadingRigh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A792E" w:rsidRDefault="00BA792E" w:rsidP="005F52F8">
      <w:r>
        <w:separator/>
      </w:r>
    </w:p>
    <w:p w:rsidR="00BA792E" w:rsidRDefault="00BA792E" w:rsidP="005F52F8"/>
    <w:p w:rsidR="00BA792E" w:rsidRDefault="00BA792E" w:rsidP="005F52F8"/>
    <w:p w:rsidR="00BA792E" w:rsidRDefault="00BA792E" w:rsidP="005F52F8"/>
    <w:p w:rsidR="00BA792E" w:rsidRDefault="00BA792E" w:rsidP="005F52F8"/>
    <w:p w:rsidR="00BA792E" w:rsidRDefault="00BA792E" w:rsidP="005F52F8"/>
  </w:footnote>
  <w:footnote w:type="continuationSeparator" w:id="0">
    <w:p w:rsidR="00BA792E" w:rsidRDefault="00BA792E" w:rsidP="005F52F8">
      <w:r>
        <w:continuationSeparator/>
      </w:r>
    </w:p>
    <w:p w:rsidR="00BA792E" w:rsidRDefault="00BA792E" w:rsidP="005F52F8"/>
    <w:p w:rsidR="00BA792E" w:rsidRDefault="00BA792E" w:rsidP="005F52F8"/>
    <w:p w:rsidR="00BA792E" w:rsidRDefault="00BA792E" w:rsidP="005F52F8"/>
    <w:p w:rsidR="00BA792E" w:rsidRDefault="00BA792E" w:rsidP="005F52F8"/>
    <w:p w:rsidR="00BA792E" w:rsidRDefault="00BA792E" w:rsidP="005F52F8"/>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Look w:val="0000"/>
    </w:tblPr>
    <w:tblGrid>
      <w:gridCol w:w="5460"/>
      <w:gridCol w:w="4200"/>
    </w:tblGrid>
    <w:tr w:rsidR="00190949" w:rsidRPr="00B75E83">
      <w:trPr>
        <w:trHeight w:val="851"/>
      </w:trPr>
      <w:tc>
        <w:tcPr>
          <w:tcW w:w="5460" w:type="dxa"/>
          <w:vAlign w:val="bottom"/>
        </w:tcPr>
        <w:p w:rsidR="00190949" w:rsidRPr="00E031EC" w:rsidRDefault="00D84FD7" w:rsidP="005F52F8">
          <w:pPr>
            <w:pStyle w:val="HeadingLeft"/>
            <w:rPr>
              <w:rFonts w:cs="Times New Roman"/>
            </w:rPr>
          </w:pPr>
          <w:r>
            <w:fldChar w:fldCharType="begin"/>
          </w:r>
          <w:r w:rsidR="00190949">
            <w:instrText xml:space="preserve"> STYLEREF  "</w:instrText>
          </w:r>
          <w:r w:rsidR="00190949" w:rsidRPr="00B261F3">
            <w:instrText>Contents</w:instrText>
          </w:r>
          <w:r w:rsidR="00190949">
            <w:instrText xml:space="preserve">" </w:instrText>
          </w:r>
          <w:r>
            <w:fldChar w:fldCharType="separate"/>
          </w:r>
          <w:r w:rsidR="00190949">
            <w:rPr>
              <w:rFonts w:hint="eastAsia"/>
              <w:noProof/>
            </w:rPr>
            <w:t>目</w:t>
          </w:r>
          <w:r w:rsidR="00190949">
            <w:rPr>
              <w:rFonts w:hint="eastAsia"/>
              <w:noProof/>
            </w:rPr>
            <w:t xml:space="preserve"> </w:t>
          </w:r>
          <w:r w:rsidR="00190949">
            <w:rPr>
              <w:rFonts w:hint="eastAsia"/>
              <w:noProof/>
            </w:rPr>
            <w:t>录</w:t>
          </w:r>
          <w:r>
            <w:fldChar w:fldCharType="end"/>
          </w:r>
        </w:p>
      </w:tc>
      <w:tc>
        <w:tcPr>
          <w:tcW w:w="4200" w:type="dxa"/>
          <w:vAlign w:val="bottom"/>
        </w:tcPr>
        <w:p w:rsidR="00190949" w:rsidRPr="00B75E83" w:rsidRDefault="00190949" w:rsidP="005F52F8">
          <w:pPr>
            <w:pStyle w:val="HeadingRight"/>
          </w:pPr>
        </w:p>
      </w:tc>
    </w:tr>
  </w:tbl>
  <w:p w:rsidR="00190949" w:rsidRDefault="00190949" w:rsidP="005F52F8">
    <w:pPr>
      <w:pStyle w:val="HeadingRight"/>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660" w:type="dxa"/>
      <w:tblBorders>
        <w:bottom w:val="single" w:sz="4" w:space="0" w:color="auto"/>
      </w:tblBorders>
      <w:tblLayout w:type="fixed"/>
      <w:tblLook w:val="0000"/>
    </w:tblPr>
    <w:tblGrid>
      <w:gridCol w:w="4620"/>
      <w:gridCol w:w="5040"/>
    </w:tblGrid>
    <w:tr w:rsidR="00190949" w:rsidRPr="00B75E83">
      <w:trPr>
        <w:trHeight w:val="851"/>
      </w:trPr>
      <w:tc>
        <w:tcPr>
          <w:tcW w:w="4620" w:type="dxa"/>
          <w:tcMar>
            <w:left w:w="0" w:type="dxa"/>
            <w:right w:w="0" w:type="dxa"/>
          </w:tcMar>
          <w:vAlign w:val="bottom"/>
        </w:tcPr>
        <w:p w:rsidR="00190949" w:rsidRPr="00A479D7" w:rsidRDefault="00190949" w:rsidP="005F52F8">
          <w:pPr>
            <w:pStyle w:val="HeadingLeft"/>
          </w:pPr>
          <w:r w:rsidRPr="00A479D7">
            <w:rPr>
              <w:rFonts w:hint="eastAsia"/>
            </w:rPr>
            <w:t>视频体验衡量体系评价标准</w:t>
          </w:r>
          <w:r>
            <w:rPr>
              <w:rFonts w:hint="eastAsia"/>
            </w:rPr>
            <w:t>U-VMOS</w:t>
          </w:r>
          <w:r w:rsidRPr="00A479D7">
            <w:rPr>
              <w:rFonts w:hint="eastAsia"/>
            </w:rPr>
            <w:t>白皮书</w:t>
          </w:r>
        </w:p>
      </w:tc>
      <w:tc>
        <w:tcPr>
          <w:tcW w:w="5040" w:type="dxa"/>
          <w:vAlign w:val="bottom"/>
        </w:tcPr>
        <w:p w:rsidR="00190949" w:rsidRPr="006342BA" w:rsidRDefault="00D84FD7" w:rsidP="005F52F8">
          <w:pPr>
            <w:pStyle w:val="HeadingRight"/>
          </w:pPr>
          <w:fldSimple w:instr=" STYLEREF  &quot;1&quot; \n  \* MERGEFORMAT ">
            <w:r w:rsidR="00AC730F">
              <w:rPr>
                <w:noProof/>
              </w:rPr>
              <w:t xml:space="preserve">1 </w:t>
            </w:r>
          </w:fldSimple>
          <w:r w:rsidRPr="003A4726">
            <w:fldChar w:fldCharType="begin"/>
          </w:r>
          <w:r w:rsidR="00190949" w:rsidRPr="003A4726">
            <w:instrText xml:space="preserve"> STYLEREF  "1"   </w:instrText>
          </w:r>
          <w:r w:rsidRPr="003A4726">
            <w:fldChar w:fldCharType="separate"/>
          </w:r>
          <w:r w:rsidR="00AC730F">
            <w:rPr>
              <w:rFonts w:hint="eastAsia"/>
              <w:noProof/>
            </w:rPr>
            <w:t>视频正在成为评价网络优劣的唯一标准</w:t>
          </w:r>
          <w:r w:rsidRPr="003A4726">
            <w:fldChar w:fldCharType="end"/>
          </w:r>
        </w:p>
      </w:tc>
    </w:tr>
  </w:tbl>
  <w:p w:rsidR="00190949" w:rsidRDefault="00190949" w:rsidP="005F52F8">
    <w:pPr>
      <w:pStyle w:val="HeadingRight"/>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660" w:type="dxa"/>
      <w:tblBorders>
        <w:bottom w:val="single" w:sz="4" w:space="0" w:color="auto"/>
      </w:tblBorders>
      <w:tblLayout w:type="fixed"/>
      <w:tblLook w:val="0000"/>
    </w:tblPr>
    <w:tblGrid>
      <w:gridCol w:w="4620"/>
      <w:gridCol w:w="5040"/>
    </w:tblGrid>
    <w:tr w:rsidR="00190949" w:rsidRPr="00B75E83">
      <w:trPr>
        <w:trHeight w:val="851"/>
      </w:trPr>
      <w:tc>
        <w:tcPr>
          <w:tcW w:w="4620" w:type="dxa"/>
          <w:tcMar>
            <w:left w:w="0" w:type="dxa"/>
            <w:right w:w="0" w:type="dxa"/>
          </w:tcMar>
          <w:vAlign w:val="bottom"/>
        </w:tcPr>
        <w:p w:rsidR="00190949" w:rsidRPr="003A4726" w:rsidRDefault="00D84FD7" w:rsidP="005F52F8">
          <w:pPr>
            <w:pStyle w:val="HeadingLeft"/>
            <w:rPr>
              <w:rFonts w:cs="Times New Roman"/>
            </w:rPr>
          </w:pPr>
          <w:fldSimple w:instr=" STYLEREF  &quot;7&quot; \n  \* MERGEFORMAT ">
            <w:r w:rsidR="00190949" w:rsidRPr="002A4DA0">
              <w:rPr>
                <w:rFonts w:cs="Times New Roman"/>
                <w:noProof/>
              </w:rPr>
              <w:t xml:space="preserve">C </w:t>
            </w:r>
          </w:fldSimple>
          <w:r w:rsidRPr="003A4726">
            <w:rPr>
              <w:rFonts w:cs="Times New Roman"/>
            </w:rPr>
            <w:fldChar w:fldCharType="begin"/>
          </w:r>
          <w:r w:rsidR="00190949" w:rsidRPr="003A4726">
            <w:rPr>
              <w:rFonts w:cs="Times New Roman"/>
            </w:rPr>
            <w:instrText xml:space="preserve"> STYLEREF  "</w:instrText>
          </w:r>
          <w:r w:rsidR="00190949">
            <w:rPr>
              <w:rFonts w:cs="Times New Roman" w:hint="eastAsia"/>
            </w:rPr>
            <w:instrText>7</w:instrText>
          </w:r>
          <w:r w:rsidR="00190949" w:rsidRPr="003A4726">
            <w:rPr>
              <w:rFonts w:cs="Times New Roman"/>
            </w:rPr>
            <w:instrText xml:space="preserve">"   </w:instrText>
          </w:r>
          <w:r w:rsidRPr="003A4726">
            <w:rPr>
              <w:rFonts w:cs="Times New Roman"/>
            </w:rPr>
            <w:fldChar w:fldCharType="separate"/>
          </w:r>
          <w:r w:rsidR="00190949">
            <w:rPr>
              <w:rFonts w:cs="Times New Roman" w:hint="eastAsia"/>
              <w:noProof/>
            </w:rPr>
            <w:t>术语</w:t>
          </w:r>
          <w:r w:rsidRPr="003A4726">
            <w:rPr>
              <w:rFonts w:cs="Times New Roman"/>
            </w:rPr>
            <w:fldChar w:fldCharType="end"/>
          </w:r>
        </w:p>
      </w:tc>
      <w:tc>
        <w:tcPr>
          <w:tcW w:w="5040" w:type="dxa"/>
          <w:vAlign w:val="bottom"/>
        </w:tcPr>
        <w:p w:rsidR="00190949" w:rsidRDefault="00D84FD7" w:rsidP="005F52F8">
          <w:pPr>
            <w:pStyle w:val="HeadingRight"/>
          </w:pPr>
          <w:r w:rsidRPr="003A4726">
            <w:fldChar w:fldCharType="begin"/>
          </w:r>
          <w:r w:rsidR="00190949" w:rsidRPr="003A4726">
            <w:instrText xml:space="preserve"> DOCPROPERTY  "Product&amp;Project Name" </w:instrText>
          </w:r>
          <w:r w:rsidRPr="003A4726">
            <w:fldChar w:fldCharType="separate"/>
          </w:r>
          <w:r w:rsidR="00190949">
            <w:t>SessionEngine2600</w:t>
          </w:r>
          <w:r w:rsidRPr="003A4726">
            <w:fldChar w:fldCharType="end"/>
          </w:r>
        </w:p>
        <w:p w:rsidR="00190949" w:rsidRPr="003A4726" w:rsidRDefault="00D84FD7" w:rsidP="005F52F8">
          <w:pPr>
            <w:pStyle w:val="HeadingRight"/>
          </w:pPr>
          <w:r w:rsidRPr="003A4726">
            <w:fldChar w:fldCharType="begin"/>
          </w:r>
          <w:r w:rsidR="00190949" w:rsidRPr="003A4726">
            <w:instrText xml:space="preserve"> DOCPROPERTY  DocumentName </w:instrText>
          </w:r>
          <w:r w:rsidRPr="003A4726">
            <w:fldChar w:fldCharType="separate"/>
          </w:r>
          <w:r w:rsidR="00190949">
            <w:rPr>
              <w:rFonts w:hint="eastAsia"/>
            </w:rPr>
            <w:t>安全白皮书</w:t>
          </w:r>
          <w:r w:rsidRPr="003A4726">
            <w:fldChar w:fldCharType="end"/>
          </w:r>
          <w:r w:rsidR="00190949" w:rsidRPr="003A4726">
            <w:t xml:space="preserve"> </w:t>
          </w:r>
        </w:p>
      </w:tc>
    </w:tr>
  </w:tbl>
  <w:p w:rsidR="00190949" w:rsidRDefault="00190949" w:rsidP="005F52F8">
    <w:pPr>
      <w:pStyle w:val="HeadingRight"/>
    </w:pPr>
  </w:p>
  <w:p w:rsidR="00190949" w:rsidRDefault="00190949" w:rsidP="005F52F8"/>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Look w:val="0000"/>
    </w:tblPr>
    <w:tblGrid>
      <w:gridCol w:w="5460"/>
      <w:gridCol w:w="4200"/>
    </w:tblGrid>
    <w:tr w:rsidR="00190949" w:rsidRPr="00B75E83">
      <w:trPr>
        <w:trHeight w:val="851"/>
      </w:trPr>
      <w:tc>
        <w:tcPr>
          <w:tcW w:w="5460" w:type="dxa"/>
          <w:vAlign w:val="bottom"/>
        </w:tcPr>
        <w:p w:rsidR="00190949" w:rsidRPr="00E031EC" w:rsidRDefault="00190949" w:rsidP="005F52F8">
          <w:pPr>
            <w:pStyle w:val="HeadingLeft"/>
          </w:pPr>
        </w:p>
      </w:tc>
      <w:tc>
        <w:tcPr>
          <w:tcW w:w="4200" w:type="dxa"/>
          <w:vAlign w:val="bottom"/>
        </w:tcPr>
        <w:p w:rsidR="00190949" w:rsidRPr="00B75E83" w:rsidRDefault="00190949" w:rsidP="005F52F8">
          <w:pPr>
            <w:pStyle w:val="HeadingRight"/>
          </w:pPr>
        </w:p>
      </w:tc>
    </w:tr>
  </w:tbl>
  <w:p w:rsidR="00190949" w:rsidRPr="00204734" w:rsidRDefault="00190949" w:rsidP="005F52F8">
    <w:pPr>
      <w:pStyle w:val="HeadingRight"/>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Look w:val="0000"/>
    </w:tblPr>
    <w:tblGrid>
      <w:gridCol w:w="5460"/>
      <w:gridCol w:w="4200"/>
    </w:tblGrid>
    <w:tr w:rsidR="00190949" w:rsidRPr="00B75E83">
      <w:trPr>
        <w:trHeight w:val="851"/>
      </w:trPr>
      <w:tc>
        <w:tcPr>
          <w:tcW w:w="5460" w:type="dxa"/>
          <w:vAlign w:val="bottom"/>
        </w:tcPr>
        <w:p w:rsidR="00190949" w:rsidRPr="00E031EC" w:rsidRDefault="00190949" w:rsidP="005F52F8">
          <w:pPr>
            <w:pStyle w:val="HeadingLeft"/>
          </w:pPr>
        </w:p>
      </w:tc>
      <w:tc>
        <w:tcPr>
          <w:tcW w:w="4200" w:type="dxa"/>
          <w:vAlign w:val="bottom"/>
        </w:tcPr>
        <w:p w:rsidR="00190949" w:rsidRDefault="00D84FD7" w:rsidP="005F52F8">
          <w:pPr>
            <w:pStyle w:val="HeadingLeft"/>
          </w:pPr>
          <w:r w:rsidRPr="006342BA">
            <w:fldChar w:fldCharType="begin"/>
          </w:r>
          <w:r w:rsidR="00190949" w:rsidRPr="006342BA">
            <w:instrText xml:space="preserve"> DOCPROPERTY  "Product&amp;Project Name" </w:instrText>
          </w:r>
          <w:r w:rsidRPr="006342BA">
            <w:fldChar w:fldCharType="separate"/>
          </w:r>
          <w:r w:rsidR="00190949">
            <w:t>SessionEngine2600</w:t>
          </w:r>
          <w:r w:rsidRPr="006342BA">
            <w:fldChar w:fldCharType="end"/>
          </w:r>
        </w:p>
        <w:p w:rsidR="00190949" w:rsidRPr="00B75E83" w:rsidRDefault="00D84FD7" w:rsidP="005F52F8">
          <w:pPr>
            <w:pStyle w:val="HeadingRight"/>
          </w:pPr>
          <w:r w:rsidRPr="006342BA">
            <w:fldChar w:fldCharType="begin"/>
          </w:r>
          <w:r w:rsidR="00190949" w:rsidRPr="006342BA">
            <w:instrText xml:space="preserve"> DOCPROPERTY  DocumentName </w:instrText>
          </w:r>
          <w:r w:rsidRPr="006342BA">
            <w:fldChar w:fldCharType="separate"/>
          </w:r>
          <w:r w:rsidR="00190949">
            <w:rPr>
              <w:rFonts w:hint="eastAsia"/>
            </w:rPr>
            <w:t>安全白皮书</w:t>
          </w:r>
          <w:r w:rsidRPr="006342BA">
            <w:fldChar w:fldCharType="end"/>
          </w:r>
        </w:p>
      </w:tc>
    </w:tr>
  </w:tbl>
  <w:p w:rsidR="00190949" w:rsidRDefault="00190949" w:rsidP="005F52F8">
    <w:pPr>
      <w:pStyle w:val="HeadingRight"/>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90949" w:rsidRDefault="00190949" w:rsidP="005F52F8">
    <w:pPr>
      <w:pStyle w:val="HeadingRight"/>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660" w:type="dxa"/>
      <w:tblBorders>
        <w:bottom w:val="single" w:sz="4" w:space="0" w:color="auto"/>
      </w:tblBorders>
      <w:tblLayout w:type="fixed"/>
      <w:tblLook w:val="0000"/>
    </w:tblPr>
    <w:tblGrid>
      <w:gridCol w:w="4620"/>
      <w:gridCol w:w="5040"/>
    </w:tblGrid>
    <w:tr w:rsidR="00190949" w:rsidRPr="00B75E83">
      <w:trPr>
        <w:trHeight w:val="851"/>
      </w:trPr>
      <w:tc>
        <w:tcPr>
          <w:tcW w:w="4620" w:type="dxa"/>
          <w:tcMar>
            <w:left w:w="0" w:type="dxa"/>
            <w:right w:w="0" w:type="dxa"/>
          </w:tcMar>
          <w:vAlign w:val="bottom"/>
        </w:tcPr>
        <w:p w:rsidR="00190949" w:rsidRPr="006342BA" w:rsidRDefault="00D84FD7" w:rsidP="005F52F8">
          <w:pPr>
            <w:pStyle w:val="HeadingLeft"/>
            <w:rPr>
              <w:rFonts w:cs="Times New Roman"/>
            </w:rPr>
          </w:pPr>
          <w:r>
            <w:fldChar w:fldCharType="begin"/>
          </w:r>
          <w:r w:rsidR="00190949">
            <w:instrText xml:space="preserve"> STYLEREF  "Heading1 no Number" </w:instrText>
          </w:r>
          <w:r>
            <w:fldChar w:fldCharType="separate"/>
          </w:r>
          <w:r w:rsidR="00190949">
            <w:rPr>
              <w:rFonts w:hint="eastAsia"/>
              <w:noProof/>
            </w:rPr>
            <w:t>前</w:t>
          </w:r>
          <w:r w:rsidR="00190949">
            <w:rPr>
              <w:rFonts w:hint="eastAsia"/>
              <w:noProof/>
            </w:rPr>
            <w:t xml:space="preserve"> </w:t>
          </w:r>
          <w:r w:rsidR="00190949">
            <w:rPr>
              <w:rFonts w:hint="eastAsia"/>
              <w:noProof/>
            </w:rPr>
            <w:t>言</w:t>
          </w:r>
          <w:r>
            <w:fldChar w:fldCharType="end"/>
          </w:r>
        </w:p>
      </w:tc>
      <w:tc>
        <w:tcPr>
          <w:tcW w:w="5040" w:type="dxa"/>
          <w:vAlign w:val="bottom"/>
        </w:tcPr>
        <w:p w:rsidR="00190949" w:rsidRDefault="00D84FD7" w:rsidP="005F52F8">
          <w:pPr>
            <w:pStyle w:val="HeadingLeft"/>
          </w:pPr>
          <w:r w:rsidRPr="006342BA">
            <w:fldChar w:fldCharType="begin"/>
          </w:r>
          <w:r w:rsidR="00190949" w:rsidRPr="006342BA">
            <w:instrText xml:space="preserve"> DOCPROPERTY  "Product&amp;Project Name" </w:instrText>
          </w:r>
          <w:r w:rsidRPr="006342BA">
            <w:fldChar w:fldCharType="separate"/>
          </w:r>
          <w:r w:rsidR="00190949">
            <w:t>SessionEngine2600</w:t>
          </w:r>
          <w:r w:rsidRPr="006342BA">
            <w:fldChar w:fldCharType="end"/>
          </w:r>
        </w:p>
        <w:p w:rsidR="00190949" w:rsidRPr="006342BA" w:rsidRDefault="00D84FD7" w:rsidP="005F52F8">
          <w:pPr>
            <w:pStyle w:val="HeadingRight"/>
          </w:pPr>
          <w:r w:rsidRPr="006342BA">
            <w:fldChar w:fldCharType="begin"/>
          </w:r>
          <w:r w:rsidR="00190949" w:rsidRPr="006342BA">
            <w:instrText xml:space="preserve"> DOCPROPERTY  DocumentName </w:instrText>
          </w:r>
          <w:r w:rsidRPr="006342BA">
            <w:fldChar w:fldCharType="separate"/>
          </w:r>
          <w:r w:rsidR="00190949">
            <w:rPr>
              <w:rFonts w:hint="eastAsia"/>
            </w:rPr>
            <w:t>安全白皮书</w:t>
          </w:r>
          <w:r w:rsidRPr="006342BA">
            <w:fldChar w:fldCharType="end"/>
          </w:r>
        </w:p>
      </w:tc>
    </w:tr>
  </w:tbl>
  <w:p w:rsidR="00190949" w:rsidRDefault="00190949" w:rsidP="005F52F8">
    <w:pPr>
      <w:pStyle w:val="HeadingRight"/>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660" w:type="dxa"/>
      <w:tblBorders>
        <w:bottom w:val="single" w:sz="4" w:space="0" w:color="auto"/>
      </w:tblBorders>
      <w:tblLayout w:type="fixed"/>
      <w:tblLook w:val="0000"/>
    </w:tblPr>
    <w:tblGrid>
      <w:gridCol w:w="4620"/>
      <w:gridCol w:w="5040"/>
    </w:tblGrid>
    <w:tr w:rsidR="00190949" w:rsidRPr="00B75E83">
      <w:trPr>
        <w:trHeight w:val="851"/>
      </w:trPr>
      <w:tc>
        <w:tcPr>
          <w:tcW w:w="4620" w:type="dxa"/>
          <w:tcMar>
            <w:left w:w="0" w:type="dxa"/>
            <w:right w:w="0" w:type="dxa"/>
          </w:tcMar>
          <w:vAlign w:val="bottom"/>
        </w:tcPr>
        <w:p w:rsidR="00190949" w:rsidRPr="006342BA" w:rsidRDefault="00190949" w:rsidP="005F52F8">
          <w:pPr>
            <w:pStyle w:val="HeadingLeft"/>
          </w:pPr>
          <w:r w:rsidRPr="005F52F8">
            <w:rPr>
              <w:rFonts w:hint="eastAsia"/>
              <w:sz w:val="18"/>
              <w:szCs w:val="18"/>
            </w:rPr>
            <w:t>视频体验衡量体系评价标准</w:t>
          </w:r>
          <w:r>
            <w:rPr>
              <w:rFonts w:hint="eastAsia"/>
              <w:sz w:val="18"/>
              <w:szCs w:val="18"/>
            </w:rPr>
            <w:t>U-VMOS</w:t>
          </w:r>
          <w:r w:rsidRPr="005F52F8">
            <w:rPr>
              <w:rFonts w:hint="eastAsia"/>
              <w:sz w:val="18"/>
              <w:szCs w:val="18"/>
            </w:rPr>
            <w:t>白皮书</w:t>
          </w:r>
        </w:p>
      </w:tc>
      <w:tc>
        <w:tcPr>
          <w:tcW w:w="5040" w:type="dxa"/>
          <w:vAlign w:val="bottom"/>
        </w:tcPr>
        <w:p w:rsidR="00190949" w:rsidRPr="006342BA" w:rsidRDefault="00D84FD7" w:rsidP="005F52F8">
          <w:pPr>
            <w:pStyle w:val="HeadingRight"/>
            <w:rPr>
              <w:rFonts w:cs="Times New Roman"/>
            </w:rPr>
          </w:pPr>
          <w:r>
            <w:fldChar w:fldCharType="begin"/>
          </w:r>
          <w:r w:rsidR="00190949">
            <w:instrText xml:space="preserve"> STYLEREF  "Heading1 no Number" </w:instrText>
          </w:r>
          <w:r>
            <w:fldChar w:fldCharType="separate"/>
          </w:r>
          <w:r w:rsidR="00AC730F">
            <w:rPr>
              <w:rFonts w:hint="eastAsia"/>
              <w:noProof/>
            </w:rPr>
            <w:t>前</w:t>
          </w:r>
          <w:r w:rsidR="00AC730F">
            <w:rPr>
              <w:rFonts w:hint="eastAsia"/>
              <w:noProof/>
            </w:rPr>
            <w:t xml:space="preserve"> </w:t>
          </w:r>
          <w:r w:rsidR="00AC730F">
            <w:rPr>
              <w:rFonts w:hint="eastAsia"/>
              <w:noProof/>
            </w:rPr>
            <w:t>言</w:t>
          </w:r>
          <w:r>
            <w:fldChar w:fldCharType="end"/>
          </w:r>
        </w:p>
      </w:tc>
    </w:tr>
  </w:tbl>
  <w:p w:rsidR="00190949" w:rsidRDefault="00190949" w:rsidP="005F52F8">
    <w:pPr>
      <w:pStyle w:val="HeadingRight"/>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660" w:type="dxa"/>
      <w:tblBorders>
        <w:bottom w:val="single" w:sz="4" w:space="0" w:color="auto"/>
      </w:tblBorders>
      <w:tblLayout w:type="fixed"/>
      <w:tblLook w:val="0000"/>
    </w:tblPr>
    <w:tblGrid>
      <w:gridCol w:w="4620"/>
      <w:gridCol w:w="5040"/>
    </w:tblGrid>
    <w:tr w:rsidR="00190949" w:rsidRPr="00B75E83">
      <w:trPr>
        <w:trHeight w:val="851"/>
      </w:trPr>
      <w:tc>
        <w:tcPr>
          <w:tcW w:w="4620" w:type="dxa"/>
          <w:tcMar>
            <w:left w:w="0" w:type="dxa"/>
            <w:right w:w="0" w:type="dxa"/>
          </w:tcMar>
          <w:vAlign w:val="bottom"/>
        </w:tcPr>
        <w:p w:rsidR="00190949" w:rsidRPr="006342BA" w:rsidRDefault="00D84FD7" w:rsidP="005F52F8">
          <w:pPr>
            <w:pStyle w:val="HeadingLeft"/>
            <w:rPr>
              <w:rFonts w:cs="Times New Roman"/>
            </w:rPr>
          </w:pPr>
          <w:r>
            <w:fldChar w:fldCharType="begin"/>
          </w:r>
          <w:r w:rsidR="00190949">
            <w:instrText xml:space="preserve"> STYLEREF  "</w:instrText>
          </w:r>
          <w:r w:rsidR="00190949" w:rsidRPr="00B261F3">
            <w:instrText>Contents</w:instrText>
          </w:r>
          <w:r w:rsidR="00190949">
            <w:instrText xml:space="preserve">" </w:instrText>
          </w:r>
          <w:r>
            <w:fldChar w:fldCharType="separate"/>
          </w:r>
          <w:r w:rsidR="00190949">
            <w:rPr>
              <w:rFonts w:hint="eastAsia"/>
              <w:noProof/>
            </w:rPr>
            <w:t>目</w:t>
          </w:r>
          <w:r w:rsidR="00190949">
            <w:rPr>
              <w:rFonts w:hint="eastAsia"/>
              <w:noProof/>
            </w:rPr>
            <w:t xml:space="preserve"> </w:t>
          </w:r>
          <w:r w:rsidR="00190949">
            <w:rPr>
              <w:rFonts w:hint="eastAsia"/>
              <w:noProof/>
            </w:rPr>
            <w:t>录</w:t>
          </w:r>
          <w:r>
            <w:fldChar w:fldCharType="end"/>
          </w:r>
        </w:p>
      </w:tc>
      <w:tc>
        <w:tcPr>
          <w:tcW w:w="5040" w:type="dxa"/>
          <w:vAlign w:val="bottom"/>
        </w:tcPr>
        <w:p w:rsidR="00190949" w:rsidRDefault="00D84FD7" w:rsidP="005F52F8">
          <w:pPr>
            <w:pStyle w:val="HeadingLeft"/>
          </w:pPr>
          <w:r w:rsidRPr="006342BA">
            <w:fldChar w:fldCharType="begin"/>
          </w:r>
          <w:r w:rsidR="00190949" w:rsidRPr="006342BA">
            <w:instrText xml:space="preserve"> DOCPROPERTY  "Product&amp;Project Name" </w:instrText>
          </w:r>
          <w:r w:rsidRPr="006342BA">
            <w:fldChar w:fldCharType="separate"/>
          </w:r>
          <w:r w:rsidR="00190949">
            <w:t>SessionEngine2600</w:t>
          </w:r>
          <w:r w:rsidRPr="006342BA">
            <w:fldChar w:fldCharType="end"/>
          </w:r>
        </w:p>
        <w:p w:rsidR="00190949" w:rsidRPr="006342BA" w:rsidRDefault="00D84FD7" w:rsidP="005F52F8">
          <w:pPr>
            <w:pStyle w:val="HeadingRight"/>
          </w:pPr>
          <w:r w:rsidRPr="006342BA">
            <w:fldChar w:fldCharType="begin"/>
          </w:r>
          <w:r w:rsidR="00190949" w:rsidRPr="006342BA">
            <w:instrText xml:space="preserve"> DOCPROPERTY  DocumentName </w:instrText>
          </w:r>
          <w:r w:rsidRPr="006342BA">
            <w:fldChar w:fldCharType="separate"/>
          </w:r>
          <w:r w:rsidR="00190949">
            <w:rPr>
              <w:rFonts w:hint="eastAsia"/>
            </w:rPr>
            <w:t>安全白皮书</w:t>
          </w:r>
          <w:r w:rsidRPr="006342BA">
            <w:fldChar w:fldCharType="end"/>
          </w:r>
        </w:p>
      </w:tc>
    </w:tr>
  </w:tbl>
  <w:p w:rsidR="00190949" w:rsidRDefault="00190949" w:rsidP="005F52F8">
    <w:pPr>
      <w:pStyle w:val="HeadingRight"/>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660" w:type="dxa"/>
      <w:tblBorders>
        <w:bottom w:val="single" w:sz="4" w:space="0" w:color="auto"/>
      </w:tblBorders>
      <w:tblLayout w:type="fixed"/>
      <w:tblLook w:val="0000"/>
    </w:tblPr>
    <w:tblGrid>
      <w:gridCol w:w="4620"/>
      <w:gridCol w:w="5040"/>
    </w:tblGrid>
    <w:tr w:rsidR="00190949" w:rsidRPr="00B75E83">
      <w:trPr>
        <w:trHeight w:val="851"/>
      </w:trPr>
      <w:tc>
        <w:tcPr>
          <w:tcW w:w="4620" w:type="dxa"/>
          <w:tcMar>
            <w:left w:w="0" w:type="dxa"/>
            <w:right w:w="0" w:type="dxa"/>
          </w:tcMar>
          <w:vAlign w:val="bottom"/>
        </w:tcPr>
        <w:p w:rsidR="00190949" w:rsidRPr="005F52F8" w:rsidRDefault="00190949" w:rsidP="005F52F8">
          <w:pPr>
            <w:pStyle w:val="Cover1"/>
            <w:rPr>
              <w:rFonts w:cs="Times New Roman"/>
              <w:b w:val="0"/>
              <w:sz w:val="18"/>
              <w:szCs w:val="18"/>
            </w:rPr>
          </w:pPr>
          <w:r w:rsidRPr="005F52F8">
            <w:rPr>
              <w:rFonts w:hint="eastAsia"/>
              <w:b w:val="0"/>
              <w:sz w:val="18"/>
              <w:szCs w:val="18"/>
            </w:rPr>
            <w:t>视频体验衡量体系评价标准</w:t>
          </w:r>
          <w:r>
            <w:rPr>
              <w:rFonts w:hint="eastAsia"/>
              <w:b w:val="0"/>
              <w:sz w:val="18"/>
              <w:szCs w:val="18"/>
            </w:rPr>
            <w:t>U-VMOS</w:t>
          </w:r>
          <w:r w:rsidRPr="005F52F8">
            <w:rPr>
              <w:rFonts w:hint="eastAsia"/>
              <w:b w:val="0"/>
              <w:sz w:val="18"/>
              <w:szCs w:val="18"/>
            </w:rPr>
            <w:t>白皮书</w:t>
          </w:r>
        </w:p>
      </w:tc>
      <w:tc>
        <w:tcPr>
          <w:tcW w:w="5040" w:type="dxa"/>
          <w:vAlign w:val="bottom"/>
        </w:tcPr>
        <w:p w:rsidR="00190949" w:rsidRPr="006342BA" w:rsidRDefault="00D84FD7" w:rsidP="005F52F8">
          <w:pPr>
            <w:pStyle w:val="HeadingRight"/>
            <w:rPr>
              <w:rFonts w:cs="Times New Roman"/>
            </w:rPr>
          </w:pPr>
          <w:r>
            <w:fldChar w:fldCharType="begin"/>
          </w:r>
          <w:r w:rsidR="00190949">
            <w:instrText xml:space="preserve"> STYLEREF  "</w:instrText>
          </w:r>
          <w:r w:rsidR="00190949" w:rsidRPr="00B261F3">
            <w:instrText>Contents</w:instrText>
          </w:r>
          <w:r w:rsidR="00190949">
            <w:instrText xml:space="preserve">" </w:instrText>
          </w:r>
          <w:r>
            <w:fldChar w:fldCharType="separate"/>
          </w:r>
          <w:r w:rsidR="00AC730F">
            <w:rPr>
              <w:rFonts w:hint="eastAsia"/>
              <w:noProof/>
            </w:rPr>
            <w:t>目</w:t>
          </w:r>
          <w:r w:rsidR="00AC730F">
            <w:rPr>
              <w:rFonts w:hint="eastAsia"/>
              <w:noProof/>
            </w:rPr>
            <w:t xml:space="preserve"> </w:t>
          </w:r>
          <w:r w:rsidR="00AC730F">
            <w:rPr>
              <w:rFonts w:hint="eastAsia"/>
              <w:noProof/>
            </w:rPr>
            <w:t>录</w:t>
          </w:r>
          <w:r>
            <w:fldChar w:fldCharType="end"/>
          </w:r>
        </w:p>
      </w:tc>
    </w:tr>
  </w:tbl>
  <w:p w:rsidR="00190949" w:rsidRDefault="00190949" w:rsidP="005F52F8">
    <w:pPr>
      <w:pStyle w:val="HeadingRight"/>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bottom w:val="single" w:sz="4" w:space="0" w:color="auto"/>
      </w:tblBorders>
      <w:tblLayout w:type="fixed"/>
      <w:tblLook w:val="0000"/>
    </w:tblPr>
    <w:tblGrid>
      <w:gridCol w:w="5460"/>
      <w:gridCol w:w="4200"/>
    </w:tblGrid>
    <w:tr w:rsidR="00190949" w:rsidRPr="00B75E83">
      <w:trPr>
        <w:trHeight w:val="851"/>
      </w:trPr>
      <w:tc>
        <w:tcPr>
          <w:tcW w:w="5460" w:type="dxa"/>
          <w:vAlign w:val="bottom"/>
        </w:tcPr>
        <w:p w:rsidR="00190949" w:rsidRPr="00E031EC" w:rsidRDefault="00D84FD7" w:rsidP="005F52F8">
          <w:pPr>
            <w:pStyle w:val="HeadingLeft"/>
            <w:rPr>
              <w:rFonts w:cs="Times New Roman"/>
            </w:rPr>
          </w:pPr>
          <w:fldSimple w:instr=" STYLEREF  &quot;1&quot; \n  \* MERGEFORMAT ">
            <w:r w:rsidR="00190949" w:rsidRPr="002A4DA0">
              <w:rPr>
                <w:rFonts w:cs="Times New Roman"/>
                <w:noProof/>
              </w:rPr>
              <w:t xml:space="preserve">1 </w:t>
            </w:r>
          </w:fldSimple>
          <w:r w:rsidRPr="003A4726">
            <w:rPr>
              <w:rFonts w:cs="Times New Roman"/>
            </w:rPr>
            <w:fldChar w:fldCharType="begin"/>
          </w:r>
          <w:r w:rsidR="00190949" w:rsidRPr="003A4726">
            <w:rPr>
              <w:rFonts w:cs="Times New Roman"/>
            </w:rPr>
            <w:instrText xml:space="preserve"> STYLEREF  "1"   </w:instrText>
          </w:r>
          <w:r w:rsidRPr="003A4726">
            <w:rPr>
              <w:rFonts w:cs="Times New Roman"/>
            </w:rPr>
            <w:fldChar w:fldCharType="separate"/>
          </w:r>
          <w:r w:rsidR="00190949">
            <w:rPr>
              <w:rFonts w:cs="Times New Roman" w:hint="eastAsia"/>
              <w:noProof/>
            </w:rPr>
            <w:t>综述</w:t>
          </w:r>
          <w:r w:rsidRPr="003A4726">
            <w:rPr>
              <w:rFonts w:cs="Times New Roman"/>
            </w:rPr>
            <w:fldChar w:fldCharType="end"/>
          </w:r>
        </w:p>
      </w:tc>
      <w:tc>
        <w:tcPr>
          <w:tcW w:w="4200" w:type="dxa"/>
          <w:vAlign w:val="bottom"/>
        </w:tcPr>
        <w:p w:rsidR="00190949" w:rsidRDefault="00D84FD7" w:rsidP="005F52F8">
          <w:pPr>
            <w:pStyle w:val="HeadingRight"/>
          </w:pPr>
          <w:r>
            <w:fldChar w:fldCharType="begin"/>
          </w:r>
          <w:r w:rsidR="00190949">
            <w:instrText xml:space="preserve"> DOCPROPERTY  "Product&amp;Project Name" </w:instrText>
          </w:r>
          <w:r>
            <w:fldChar w:fldCharType="separate"/>
          </w:r>
          <w:r w:rsidR="00190949">
            <w:t>SessionEngine2600</w:t>
          </w:r>
          <w:r>
            <w:fldChar w:fldCharType="end"/>
          </w:r>
          <w:r w:rsidR="00190949">
            <w:t xml:space="preserve"> </w:t>
          </w:r>
        </w:p>
        <w:p w:rsidR="00190949" w:rsidRPr="00B75E83" w:rsidRDefault="00D84FD7" w:rsidP="005F52F8">
          <w:pPr>
            <w:pStyle w:val="HeadingRight"/>
          </w:pPr>
          <w:r>
            <w:fldChar w:fldCharType="begin"/>
          </w:r>
          <w:r w:rsidR="00190949">
            <w:instrText xml:space="preserve"> DOCPROPERTY  DocumentName </w:instrText>
          </w:r>
          <w:r>
            <w:fldChar w:fldCharType="separate"/>
          </w:r>
          <w:r w:rsidR="00190949">
            <w:rPr>
              <w:rFonts w:hint="eastAsia"/>
            </w:rPr>
            <w:t>安全白皮书</w:t>
          </w:r>
          <w:r>
            <w:fldChar w:fldCharType="end"/>
          </w:r>
        </w:p>
      </w:tc>
    </w:tr>
  </w:tbl>
  <w:p w:rsidR="00190949" w:rsidRDefault="00190949" w:rsidP="005F52F8">
    <w:pPr>
      <w:pStyle w:val="HeadingRigh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99A0F9D2"/>
    <w:lvl w:ilvl="0">
      <w:start w:val="1"/>
      <w:numFmt w:val="decimal"/>
      <w:pStyle w:val="5"/>
      <w:lvlText w:val="%1."/>
      <w:lvlJc w:val="left"/>
      <w:pPr>
        <w:tabs>
          <w:tab w:val="num" w:pos="2040"/>
        </w:tabs>
        <w:ind w:left="2040" w:hanging="360"/>
      </w:pPr>
    </w:lvl>
  </w:abstractNum>
  <w:abstractNum w:abstractNumId="1">
    <w:nsid w:val="FFFFFF7D"/>
    <w:multiLevelType w:val="singleLevel"/>
    <w:tmpl w:val="B67E9368"/>
    <w:lvl w:ilvl="0">
      <w:start w:val="1"/>
      <w:numFmt w:val="decimal"/>
      <w:pStyle w:val="4"/>
      <w:lvlText w:val="%1."/>
      <w:lvlJc w:val="left"/>
      <w:pPr>
        <w:tabs>
          <w:tab w:val="num" w:pos="1620"/>
        </w:tabs>
        <w:ind w:left="1620" w:hanging="360"/>
      </w:pPr>
    </w:lvl>
  </w:abstractNum>
  <w:abstractNum w:abstractNumId="2">
    <w:nsid w:val="FFFFFF7E"/>
    <w:multiLevelType w:val="singleLevel"/>
    <w:tmpl w:val="B3569E6A"/>
    <w:lvl w:ilvl="0">
      <w:start w:val="1"/>
      <w:numFmt w:val="decimal"/>
      <w:pStyle w:val="3"/>
      <w:lvlText w:val="%1."/>
      <w:lvlJc w:val="left"/>
      <w:pPr>
        <w:tabs>
          <w:tab w:val="num" w:pos="1200"/>
        </w:tabs>
        <w:ind w:left="1200" w:hanging="360"/>
      </w:pPr>
    </w:lvl>
  </w:abstractNum>
  <w:abstractNum w:abstractNumId="3">
    <w:nsid w:val="FFFFFF7F"/>
    <w:multiLevelType w:val="singleLevel"/>
    <w:tmpl w:val="C380AB64"/>
    <w:lvl w:ilvl="0">
      <w:start w:val="1"/>
      <w:numFmt w:val="decimal"/>
      <w:pStyle w:val="2"/>
      <w:lvlText w:val="%1."/>
      <w:lvlJc w:val="left"/>
      <w:pPr>
        <w:tabs>
          <w:tab w:val="num" w:pos="780"/>
        </w:tabs>
        <w:ind w:left="780" w:hanging="360"/>
      </w:pPr>
    </w:lvl>
  </w:abstractNum>
  <w:abstractNum w:abstractNumId="4">
    <w:nsid w:val="FFFFFF80"/>
    <w:multiLevelType w:val="singleLevel"/>
    <w:tmpl w:val="5540CDCC"/>
    <w:lvl w:ilvl="0">
      <w:start w:val="1"/>
      <w:numFmt w:val="bullet"/>
      <w:pStyle w:val="50"/>
      <w:lvlText w:val=""/>
      <w:lvlJc w:val="left"/>
      <w:pPr>
        <w:tabs>
          <w:tab w:val="num" w:pos="2040"/>
        </w:tabs>
        <w:ind w:left="2040" w:hanging="360"/>
      </w:pPr>
      <w:rPr>
        <w:rFonts w:ascii="Wingdings" w:hAnsi="Wingdings" w:hint="default"/>
      </w:rPr>
    </w:lvl>
  </w:abstractNum>
  <w:abstractNum w:abstractNumId="5">
    <w:nsid w:val="FFFFFF81"/>
    <w:multiLevelType w:val="singleLevel"/>
    <w:tmpl w:val="62AAB2E4"/>
    <w:lvl w:ilvl="0">
      <w:start w:val="1"/>
      <w:numFmt w:val="bullet"/>
      <w:pStyle w:val="40"/>
      <w:lvlText w:val=""/>
      <w:lvlJc w:val="left"/>
      <w:pPr>
        <w:tabs>
          <w:tab w:val="num" w:pos="1620"/>
        </w:tabs>
        <w:ind w:left="1620" w:hanging="360"/>
      </w:pPr>
      <w:rPr>
        <w:rFonts w:ascii="Wingdings" w:hAnsi="Wingdings" w:hint="default"/>
      </w:rPr>
    </w:lvl>
  </w:abstractNum>
  <w:abstractNum w:abstractNumId="6">
    <w:nsid w:val="FFFFFF82"/>
    <w:multiLevelType w:val="singleLevel"/>
    <w:tmpl w:val="82CC6F5A"/>
    <w:lvl w:ilvl="0">
      <w:start w:val="1"/>
      <w:numFmt w:val="bullet"/>
      <w:pStyle w:val="30"/>
      <w:lvlText w:val=""/>
      <w:lvlJc w:val="left"/>
      <w:pPr>
        <w:tabs>
          <w:tab w:val="num" w:pos="1200"/>
        </w:tabs>
        <w:ind w:left="1200" w:hanging="360"/>
      </w:pPr>
      <w:rPr>
        <w:rFonts w:ascii="Wingdings" w:hAnsi="Wingdings" w:hint="default"/>
      </w:rPr>
    </w:lvl>
  </w:abstractNum>
  <w:abstractNum w:abstractNumId="7">
    <w:nsid w:val="FFFFFF83"/>
    <w:multiLevelType w:val="singleLevel"/>
    <w:tmpl w:val="8CEEF62C"/>
    <w:lvl w:ilvl="0">
      <w:start w:val="1"/>
      <w:numFmt w:val="bullet"/>
      <w:pStyle w:val="20"/>
      <w:lvlText w:val=""/>
      <w:lvlJc w:val="left"/>
      <w:pPr>
        <w:tabs>
          <w:tab w:val="num" w:pos="780"/>
        </w:tabs>
        <w:ind w:left="780" w:hanging="360"/>
      </w:pPr>
      <w:rPr>
        <w:rFonts w:ascii="Wingdings" w:hAnsi="Wingdings" w:hint="default"/>
      </w:rPr>
    </w:lvl>
  </w:abstractNum>
  <w:abstractNum w:abstractNumId="8">
    <w:nsid w:val="FFFFFF88"/>
    <w:multiLevelType w:val="singleLevel"/>
    <w:tmpl w:val="DA3EF886"/>
    <w:lvl w:ilvl="0">
      <w:start w:val="1"/>
      <w:numFmt w:val="decimal"/>
      <w:pStyle w:val="a"/>
      <w:lvlText w:val="%1."/>
      <w:lvlJc w:val="left"/>
      <w:pPr>
        <w:tabs>
          <w:tab w:val="num" w:pos="360"/>
        </w:tabs>
        <w:ind w:left="360" w:hanging="360"/>
      </w:pPr>
    </w:lvl>
  </w:abstractNum>
  <w:abstractNum w:abstractNumId="9">
    <w:nsid w:val="FFFFFF89"/>
    <w:multiLevelType w:val="singleLevel"/>
    <w:tmpl w:val="95B607E8"/>
    <w:lvl w:ilvl="0">
      <w:start w:val="1"/>
      <w:numFmt w:val="bullet"/>
      <w:pStyle w:val="a0"/>
      <w:lvlText w:val=""/>
      <w:lvlJc w:val="left"/>
      <w:pPr>
        <w:tabs>
          <w:tab w:val="num" w:pos="360"/>
        </w:tabs>
        <w:ind w:left="360" w:hanging="360"/>
      </w:pPr>
      <w:rPr>
        <w:rFonts w:ascii="Wingdings" w:hAnsi="Wingdings" w:hint="default"/>
      </w:rPr>
    </w:lvl>
  </w:abstractNum>
  <w:abstractNum w:abstractNumId="10">
    <w:nsid w:val="0EDB2900"/>
    <w:multiLevelType w:val="hybridMultilevel"/>
    <w:tmpl w:val="1698331E"/>
    <w:lvl w:ilvl="0" w:tplc="6B308656">
      <w:start w:val="1"/>
      <w:numFmt w:val="bullet"/>
      <w:pStyle w:val="SubItemList"/>
      <w:lvlText w:val="−"/>
      <w:lvlJc w:val="left"/>
      <w:pPr>
        <w:tabs>
          <w:tab w:val="num" w:pos="2409"/>
        </w:tabs>
        <w:ind w:left="2410" w:hanging="284"/>
      </w:pPr>
      <w:rPr>
        <w:rFonts w:ascii="Times New Roman" w:hAnsi="Times New Roman" w:cs="Times New Roman" w:hint="default"/>
        <w:sz w:val="16"/>
        <w:szCs w:val="16"/>
      </w:rPr>
    </w:lvl>
    <w:lvl w:ilvl="1" w:tplc="04090003">
      <w:start w:val="1"/>
      <w:numFmt w:val="bullet"/>
      <w:lvlText w:val=""/>
      <w:lvlJc w:val="left"/>
      <w:pPr>
        <w:tabs>
          <w:tab w:val="num" w:pos="840"/>
        </w:tabs>
        <w:ind w:left="840" w:hanging="420"/>
      </w:pPr>
      <w:rPr>
        <w:rFonts w:ascii="Wingdings" w:hAnsi="Wingdings" w:cs="Wingdings" w:hint="default"/>
      </w:rPr>
    </w:lvl>
    <w:lvl w:ilvl="2" w:tplc="04090005">
      <w:start w:val="1"/>
      <w:numFmt w:val="bullet"/>
      <w:lvlText w:val=""/>
      <w:lvlJc w:val="left"/>
      <w:pPr>
        <w:tabs>
          <w:tab w:val="num" w:pos="1260"/>
        </w:tabs>
        <w:ind w:left="1260" w:hanging="420"/>
      </w:pPr>
      <w:rPr>
        <w:rFonts w:ascii="Wingdings" w:hAnsi="Wingdings" w:cs="Wingdings" w:hint="default"/>
      </w:rPr>
    </w:lvl>
    <w:lvl w:ilvl="3" w:tplc="04090001">
      <w:start w:val="1"/>
      <w:numFmt w:val="bullet"/>
      <w:lvlText w:val=""/>
      <w:lvlJc w:val="left"/>
      <w:pPr>
        <w:tabs>
          <w:tab w:val="num" w:pos="1680"/>
        </w:tabs>
        <w:ind w:left="1680" w:hanging="420"/>
      </w:pPr>
      <w:rPr>
        <w:rFonts w:ascii="Wingdings" w:hAnsi="Wingdings" w:cs="Wingdings" w:hint="default"/>
      </w:rPr>
    </w:lvl>
    <w:lvl w:ilvl="4" w:tplc="04090003">
      <w:start w:val="1"/>
      <w:numFmt w:val="bullet"/>
      <w:lvlText w:val=""/>
      <w:lvlJc w:val="left"/>
      <w:pPr>
        <w:tabs>
          <w:tab w:val="num" w:pos="2100"/>
        </w:tabs>
        <w:ind w:left="2100" w:hanging="420"/>
      </w:pPr>
      <w:rPr>
        <w:rFonts w:ascii="Wingdings" w:hAnsi="Wingdings" w:cs="Wingdings" w:hint="default"/>
      </w:rPr>
    </w:lvl>
    <w:lvl w:ilvl="5" w:tplc="04090005">
      <w:start w:val="1"/>
      <w:numFmt w:val="bullet"/>
      <w:lvlText w:val=""/>
      <w:lvlJc w:val="left"/>
      <w:pPr>
        <w:tabs>
          <w:tab w:val="num" w:pos="2520"/>
        </w:tabs>
        <w:ind w:left="2520" w:hanging="420"/>
      </w:pPr>
      <w:rPr>
        <w:rFonts w:ascii="Wingdings" w:hAnsi="Wingdings" w:cs="Wingdings" w:hint="default"/>
      </w:rPr>
    </w:lvl>
    <w:lvl w:ilvl="6" w:tplc="04090001">
      <w:start w:val="1"/>
      <w:numFmt w:val="bullet"/>
      <w:lvlText w:val=""/>
      <w:lvlJc w:val="left"/>
      <w:pPr>
        <w:tabs>
          <w:tab w:val="num" w:pos="2940"/>
        </w:tabs>
        <w:ind w:left="2940" w:hanging="420"/>
      </w:pPr>
      <w:rPr>
        <w:rFonts w:ascii="Wingdings" w:hAnsi="Wingdings" w:cs="Wingdings" w:hint="default"/>
      </w:rPr>
    </w:lvl>
    <w:lvl w:ilvl="7" w:tplc="04090003">
      <w:start w:val="1"/>
      <w:numFmt w:val="bullet"/>
      <w:lvlText w:val=""/>
      <w:lvlJc w:val="left"/>
      <w:pPr>
        <w:tabs>
          <w:tab w:val="num" w:pos="3360"/>
        </w:tabs>
        <w:ind w:left="3360" w:hanging="420"/>
      </w:pPr>
      <w:rPr>
        <w:rFonts w:ascii="Wingdings" w:hAnsi="Wingdings" w:cs="Wingdings" w:hint="default"/>
      </w:rPr>
    </w:lvl>
    <w:lvl w:ilvl="8" w:tplc="04090005">
      <w:start w:val="1"/>
      <w:numFmt w:val="bullet"/>
      <w:lvlText w:val=""/>
      <w:lvlJc w:val="left"/>
      <w:pPr>
        <w:tabs>
          <w:tab w:val="num" w:pos="3780"/>
        </w:tabs>
        <w:ind w:left="3780" w:hanging="420"/>
      </w:pPr>
      <w:rPr>
        <w:rFonts w:ascii="Wingdings" w:hAnsi="Wingdings" w:cs="Wingdings" w:hint="default"/>
      </w:rPr>
    </w:lvl>
  </w:abstractNum>
  <w:abstractNum w:abstractNumId="11">
    <w:nsid w:val="13A674F3"/>
    <w:multiLevelType w:val="hybridMultilevel"/>
    <w:tmpl w:val="04DAA2B6"/>
    <w:lvl w:ilvl="0" w:tplc="07407EFC">
      <w:start w:val="1"/>
      <w:numFmt w:val="bullet"/>
      <w:pStyle w:val="NotesTextListinTable"/>
      <w:lvlText w:val=""/>
      <w:lvlJc w:val="left"/>
      <w:pPr>
        <w:tabs>
          <w:tab w:val="num" w:pos="340"/>
        </w:tabs>
        <w:ind w:left="340" w:hanging="170"/>
      </w:pPr>
      <w:rPr>
        <w:rFonts w:ascii="Wingdings" w:hAnsi="Wingdings" w:hint="default"/>
        <w:color w:val="auto"/>
        <w:spacing w:val="0"/>
        <w:w w:val="100"/>
        <w:position w:val="1"/>
        <w:sz w:val="13"/>
        <w:szCs w:val="13"/>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2">
    <w:nsid w:val="171657A1"/>
    <w:multiLevelType w:val="multilevel"/>
    <w:tmpl w:val="49802160"/>
    <w:lvl w:ilvl="0">
      <w:start w:val="1"/>
      <w:numFmt w:val="decimal"/>
      <w:pStyle w:val="1"/>
      <w:suff w:val="nothing"/>
      <w:lvlText w:val="%1 "/>
      <w:lvlJc w:val="left"/>
      <w:pPr>
        <w:ind w:left="3686" w:firstLine="0"/>
      </w:pPr>
      <w:rPr>
        <w:rFonts w:ascii="Book Antiqua" w:eastAsia="黑体" w:hAnsi="Book Antiqua" w:cs="Book Antiqua" w:hint="default"/>
        <w:b/>
        <w:bCs/>
        <w:i w:val="0"/>
        <w:iCs w:val="0"/>
        <w:caps w:val="0"/>
        <w:strike w:val="0"/>
        <w:dstrike w:val="0"/>
        <w:outline w:val="0"/>
        <w:shadow w:val="0"/>
        <w:emboss w:val="0"/>
        <w:imprint w:val="0"/>
        <w:vanish w:val="0"/>
        <w:color w:val="000000"/>
        <w:sz w:val="144"/>
        <w:szCs w:val="144"/>
        <w:vertAlign w:val="baseline"/>
      </w:rPr>
    </w:lvl>
    <w:lvl w:ilvl="1">
      <w:start w:val="1"/>
      <w:numFmt w:val="decimal"/>
      <w:pStyle w:val="21"/>
      <w:suff w:val="nothing"/>
      <w:lvlText w:val="%1.%2 "/>
      <w:lvlJc w:val="left"/>
      <w:pPr>
        <w:ind w:left="993" w:firstLine="0"/>
      </w:pPr>
      <w:rPr>
        <w:rFonts w:ascii="Book Antiqua" w:eastAsia="黑体" w:hAnsi="Book Antiqua" w:cs="Book Antiqua" w:hint="default"/>
        <w:b/>
        <w:bCs/>
        <w:i w:val="0"/>
        <w:iCs w:val="0"/>
        <w:caps w:val="0"/>
        <w:strike w:val="0"/>
        <w:dstrike w:val="0"/>
        <w:outline w:val="0"/>
        <w:shadow w:val="0"/>
        <w:emboss w:val="0"/>
        <w:imprint w:val="0"/>
        <w:snapToGrid w:val="0"/>
        <w:vanish w:val="0"/>
        <w:spacing w:val="0"/>
        <w:kern w:val="0"/>
        <w:sz w:val="36"/>
        <w:szCs w:val="36"/>
        <w:vertAlign w:val="baseline"/>
      </w:rPr>
    </w:lvl>
    <w:lvl w:ilvl="2">
      <w:start w:val="1"/>
      <w:numFmt w:val="decimal"/>
      <w:pStyle w:val="31"/>
      <w:suff w:val="nothing"/>
      <w:lvlText w:val="%1.%2.%3 "/>
      <w:lvlJc w:val="left"/>
      <w:pPr>
        <w:ind w:left="2269" w:firstLine="0"/>
      </w:pPr>
      <w:rPr>
        <w:rFonts w:ascii="Book Antiqua" w:eastAsia="黑体" w:hAnsi="Book Antiqua" w:cs="Book Antiqua" w:hint="default"/>
        <w:b/>
        <w:bCs/>
        <w:i w:val="0"/>
        <w:iCs w:val="0"/>
        <w:caps w:val="0"/>
        <w:strike w:val="0"/>
        <w:dstrike w:val="0"/>
        <w:outline w:val="0"/>
        <w:shadow w:val="0"/>
        <w:emboss w:val="0"/>
        <w:imprint w:val="0"/>
        <w:snapToGrid w:val="0"/>
        <w:vanish w:val="0"/>
        <w:kern w:val="0"/>
        <w:sz w:val="32"/>
        <w:szCs w:val="32"/>
        <w:vertAlign w:val="baseline"/>
      </w:rPr>
    </w:lvl>
    <w:lvl w:ilvl="3">
      <w:start w:val="1"/>
      <w:numFmt w:val="decimal"/>
      <w:pStyle w:val="BlockLabel"/>
      <w:suff w:val="nothing"/>
      <w:lvlText w:val="%1.%2.%3.%4 "/>
      <w:lvlJc w:val="left"/>
      <w:pPr>
        <w:ind w:left="142" w:firstLine="0"/>
      </w:pPr>
      <w:rPr>
        <w:rFonts w:ascii="Book Antiqua" w:eastAsia="宋体" w:hAnsi="Book Antiqua" w:cs="Arial" w:hint="default"/>
        <w:b/>
        <w:bCs/>
        <w:i w:val="0"/>
        <w:iCs w:val="0"/>
        <w:caps w:val="0"/>
        <w:strike w:val="0"/>
        <w:dstrike w:val="0"/>
        <w:outline w:val="0"/>
        <w:shadow w:val="0"/>
        <w:emboss w:val="0"/>
        <w:imprint w:val="0"/>
        <w:vanish w:val="0"/>
        <w:sz w:val="26"/>
        <w:szCs w:val="20"/>
        <w:vertAlign w:val="baseline"/>
      </w:rPr>
    </w:lvl>
    <w:lvl w:ilvl="4">
      <w:start w:val="1"/>
      <w:numFmt w:val="decimal"/>
      <w:pStyle w:val="41"/>
      <w:suff w:val="nothing"/>
      <w:lvlText w:val="%1.%2.%3.%4.%5 "/>
      <w:lvlJc w:val="left"/>
      <w:pPr>
        <w:ind w:left="2921" w:hanging="227"/>
      </w:pPr>
      <w:rPr>
        <w:rFonts w:ascii="Book Antiqua" w:eastAsia="宋体" w:hAnsi="Book Antiqua" w:cs="Times New Roman" w:hint="default"/>
        <w:b/>
        <w:bCs/>
        <w:i w:val="0"/>
        <w:iCs w:val="0"/>
        <w:sz w:val="22"/>
        <w:szCs w:val="24"/>
        <w:u w:val="none"/>
      </w:rPr>
    </w:lvl>
    <w:lvl w:ilvl="5">
      <w:start w:val="1"/>
      <w:numFmt w:val="decimal"/>
      <w:lvlText w:val="Step %6"/>
      <w:lvlJc w:val="right"/>
      <w:pPr>
        <w:tabs>
          <w:tab w:val="num" w:pos="1843"/>
        </w:tabs>
        <w:ind w:left="1843" w:hanging="159"/>
      </w:pPr>
      <w:rPr>
        <w:rFonts w:ascii="Book Antiqua" w:hAnsi="Book Antiqua" w:cs="Times New Roman" w:hint="default"/>
        <w:b/>
        <w:bCs/>
        <w:i w:val="0"/>
        <w:iCs w:val="0"/>
        <w:color w:val="auto"/>
        <w:sz w:val="21"/>
        <w:szCs w:val="21"/>
      </w:rPr>
    </w:lvl>
    <w:lvl w:ilvl="6">
      <w:start w:val="1"/>
      <w:numFmt w:val="decimal"/>
      <w:pStyle w:val="ItemStep"/>
      <w:lvlText w:val="%7."/>
      <w:lvlJc w:val="left"/>
      <w:pPr>
        <w:tabs>
          <w:tab w:val="num" w:pos="2268"/>
        </w:tabs>
        <w:ind w:left="2268" w:hanging="425"/>
      </w:pPr>
      <w:rPr>
        <w:rFonts w:ascii="Times New Roman" w:hAnsi="Times New Roman" w:cs="Book Antiqua" w:hint="default"/>
        <w:b w:val="0"/>
        <w:bCs/>
        <w:i w:val="0"/>
        <w:iCs w:val="0"/>
        <w:sz w:val="21"/>
        <w:szCs w:val="21"/>
        <w:u w:val="none"/>
      </w:rPr>
    </w:lvl>
    <w:lvl w:ilvl="7">
      <w:start w:val="1"/>
      <w:numFmt w:val="decimal"/>
      <w:lvlRestart w:val="1"/>
      <w:pStyle w:val="FigureDescription"/>
      <w:suff w:val="space"/>
      <w:lvlText w:val="Figure %1-%8"/>
      <w:lvlJc w:val="left"/>
      <w:pPr>
        <w:ind w:left="1843" w:firstLine="0"/>
      </w:pPr>
      <w:rPr>
        <w:rFonts w:ascii="Times New Roman" w:hAnsi="Times New Roman" w:cs="Book Antiqua" w:hint="default"/>
        <w:b/>
        <w:bCs/>
        <w:i w:val="0"/>
        <w:iCs w:val="0"/>
        <w:strike w:val="0"/>
        <w:dstrike w:val="0"/>
        <w:outline w:val="0"/>
        <w:shadow w:val="0"/>
        <w:emboss w:val="0"/>
        <w:imprint w:val="0"/>
        <w:color w:val="auto"/>
        <w:sz w:val="21"/>
        <w:szCs w:val="21"/>
        <w:vertAlign w:val="baseline"/>
      </w:rPr>
    </w:lvl>
    <w:lvl w:ilvl="8">
      <w:start w:val="1"/>
      <w:numFmt w:val="decimal"/>
      <w:lvlRestart w:val="1"/>
      <w:pStyle w:val="TableDescription"/>
      <w:suff w:val="space"/>
      <w:lvlText w:val="Table %1-%9"/>
      <w:lvlJc w:val="left"/>
      <w:pPr>
        <w:ind w:left="1843" w:firstLine="0"/>
      </w:pPr>
      <w:rPr>
        <w:rFonts w:ascii="Times New Roman" w:eastAsia="黑体" w:hAnsi="Times New Roman" w:hint="default"/>
        <w:b/>
        <w:bCs/>
        <w:i w:val="0"/>
        <w:iCs w:val="0"/>
        <w:color w:val="auto"/>
        <w:sz w:val="21"/>
        <w:szCs w:val="21"/>
      </w:rPr>
    </w:lvl>
  </w:abstractNum>
  <w:abstractNum w:abstractNumId="13">
    <w:nsid w:val="23B92005"/>
    <w:multiLevelType w:val="hybridMultilevel"/>
    <w:tmpl w:val="F5E05ACC"/>
    <w:lvl w:ilvl="0" w:tplc="3B1CEA48">
      <w:start w:val="1"/>
      <w:numFmt w:val="bullet"/>
      <w:pStyle w:val="CAUTIONTextList"/>
      <w:lvlText w:val=""/>
      <w:lvlJc w:val="left"/>
      <w:pPr>
        <w:tabs>
          <w:tab w:val="num" w:pos="1985"/>
        </w:tabs>
        <w:ind w:left="1985" w:hanging="284"/>
      </w:pPr>
      <w:rPr>
        <w:rFonts w:ascii="Wingdings" w:hAnsi="Wingdings" w:hint="default"/>
        <w:color w:val="auto"/>
        <w:spacing w:val="0"/>
        <w:w w:val="100"/>
        <w:position w:val="1"/>
        <w:sz w:val="16"/>
        <w:szCs w:val="16"/>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4">
    <w:nsid w:val="2C951E2A"/>
    <w:multiLevelType w:val="multilevel"/>
    <w:tmpl w:val="0409001F"/>
    <w:styleLink w:val="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5">
    <w:nsid w:val="3C721BE6"/>
    <w:multiLevelType w:val="multilevel"/>
    <w:tmpl w:val="C1F8E33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42"/>
      <w:lvlText w:val="%1.%2.%3.%4"/>
      <w:lvlJc w:val="left"/>
      <w:pPr>
        <w:ind w:left="1148" w:hanging="86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spacing w:val="0"/>
        <w:kern w:val="0"/>
        <w:position w:val="0"/>
        <w:sz w:val="24"/>
        <w:szCs w:val="21"/>
        <w:u w:val="none"/>
        <w:vertAlign w:val="baseline"/>
        <w:em w:val="none"/>
        <w:lang w:val="en-US" w:eastAsia="zh-CN" w:bidi="ar-SA"/>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nsid w:val="42A046D5"/>
    <w:multiLevelType w:val="multilevel"/>
    <w:tmpl w:val="04090023"/>
    <w:styleLink w:val="a1"/>
    <w:lvl w:ilvl="0">
      <w:start w:val="1"/>
      <w:numFmt w:val="upperRoman"/>
      <w:lvlText w:val="第 %1 条"/>
      <w:lvlJc w:val="left"/>
      <w:pPr>
        <w:tabs>
          <w:tab w:val="num" w:pos="1800"/>
        </w:tabs>
        <w:ind w:left="0" w:firstLine="0"/>
      </w:pPr>
    </w:lvl>
    <w:lvl w:ilvl="1">
      <w:start w:val="1"/>
      <w:numFmt w:val="decimalZero"/>
      <w:isLgl/>
      <w:lvlText w:val="节 %1.%2"/>
      <w:lvlJc w:val="left"/>
      <w:pPr>
        <w:tabs>
          <w:tab w:val="num" w:pos="144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7">
    <w:nsid w:val="42CF4755"/>
    <w:multiLevelType w:val="hybridMultilevel"/>
    <w:tmpl w:val="1A940A0E"/>
    <w:lvl w:ilvl="0" w:tplc="FFFFFFFF">
      <w:start w:val="1"/>
      <w:numFmt w:val="bullet"/>
      <w:pStyle w:val="ItemList"/>
      <w:lvlText w:val=""/>
      <w:lvlJc w:val="left"/>
      <w:pPr>
        <w:tabs>
          <w:tab w:val="num" w:pos="2126"/>
        </w:tabs>
        <w:ind w:left="2126" w:hanging="425"/>
      </w:pPr>
      <w:rPr>
        <w:rFonts w:ascii="Wingdings" w:hAnsi="Wingdings" w:cs="Wingdings" w:hint="default"/>
        <w:b w:val="0"/>
        <w:bCs w:val="0"/>
        <w:i w:val="0"/>
        <w:iCs w:val="0"/>
        <w:caps w:val="0"/>
        <w:strike w:val="0"/>
        <w:dstrike w:val="0"/>
        <w:outline w:val="0"/>
        <w:shadow w:val="0"/>
        <w:emboss w:val="0"/>
        <w:imprint w:val="0"/>
        <w:vanish w:val="0"/>
        <w:spacing w:val="0"/>
        <w:w w:val="100"/>
        <w:position w:val="2"/>
        <w:sz w:val="16"/>
        <w:szCs w:val="16"/>
        <w:vertAlign w:val="baseline"/>
      </w:rPr>
    </w:lvl>
    <w:lvl w:ilvl="1" w:tplc="FFFFFFFF">
      <w:start w:val="1"/>
      <w:numFmt w:val="bullet"/>
      <w:lvlText w:val=""/>
      <w:lvlJc w:val="left"/>
      <w:pPr>
        <w:tabs>
          <w:tab w:val="num" w:pos="840"/>
        </w:tabs>
        <w:ind w:left="840" w:hanging="420"/>
      </w:pPr>
      <w:rPr>
        <w:rFonts w:ascii="Wingdings" w:hAnsi="Wingdings" w:hint="default"/>
      </w:rPr>
    </w:lvl>
    <w:lvl w:ilvl="2" w:tplc="FFFFFFFF">
      <w:start w:val="1"/>
      <w:numFmt w:val="bullet"/>
      <w:lvlText w:val=""/>
      <w:lvlJc w:val="left"/>
      <w:pPr>
        <w:tabs>
          <w:tab w:val="num" w:pos="1260"/>
        </w:tabs>
        <w:ind w:left="1260" w:hanging="420"/>
      </w:pPr>
      <w:rPr>
        <w:rFonts w:ascii="Wingdings" w:hAnsi="Wingdings" w:hint="default"/>
      </w:rPr>
    </w:lvl>
    <w:lvl w:ilvl="3" w:tplc="FFFFFFFF">
      <w:start w:val="1"/>
      <w:numFmt w:val="bullet"/>
      <w:lvlText w:val=""/>
      <w:lvlJc w:val="left"/>
      <w:pPr>
        <w:tabs>
          <w:tab w:val="num" w:pos="1680"/>
        </w:tabs>
        <w:ind w:left="1680" w:hanging="420"/>
      </w:pPr>
      <w:rPr>
        <w:rFonts w:ascii="Wingdings" w:hAnsi="Wingdings" w:hint="default"/>
      </w:rPr>
    </w:lvl>
    <w:lvl w:ilvl="4" w:tplc="FFFFFFFF">
      <w:start w:val="1"/>
      <w:numFmt w:val="bullet"/>
      <w:lvlText w:val=""/>
      <w:lvlJc w:val="left"/>
      <w:pPr>
        <w:tabs>
          <w:tab w:val="num" w:pos="2100"/>
        </w:tabs>
        <w:ind w:left="2100" w:hanging="420"/>
      </w:pPr>
      <w:rPr>
        <w:rFonts w:ascii="Wingdings" w:hAnsi="Wingdings" w:hint="default"/>
      </w:rPr>
    </w:lvl>
    <w:lvl w:ilvl="5" w:tplc="FFFFFFFF">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18">
    <w:nsid w:val="463C3DB5"/>
    <w:multiLevelType w:val="hybridMultilevel"/>
    <w:tmpl w:val="2668DBD8"/>
    <w:lvl w:ilvl="0" w:tplc="0602B598">
      <w:start w:val="1"/>
      <w:numFmt w:val="decimal"/>
      <w:pStyle w:val="ItemStepinTable"/>
      <w:lvlText w:val="%1."/>
      <w:lvlJc w:val="left"/>
      <w:pPr>
        <w:tabs>
          <w:tab w:val="num" w:pos="284"/>
        </w:tabs>
        <w:ind w:left="284" w:hanging="284"/>
      </w:pPr>
      <w:rPr>
        <w:rFonts w:hint="eastAsia"/>
      </w:rPr>
    </w:lvl>
    <w:lvl w:ilvl="1" w:tplc="04090003" w:tentative="1">
      <w:start w:val="1"/>
      <w:numFmt w:val="lowerLetter"/>
      <w:lvlText w:val="%2)"/>
      <w:lvlJc w:val="left"/>
      <w:pPr>
        <w:tabs>
          <w:tab w:val="num" w:pos="840"/>
        </w:tabs>
        <w:ind w:left="840" w:hanging="420"/>
      </w:pPr>
    </w:lvl>
    <w:lvl w:ilvl="2" w:tplc="04090005" w:tentative="1">
      <w:start w:val="1"/>
      <w:numFmt w:val="lowerRoman"/>
      <w:lvlText w:val="%3."/>
      <w:lvlJc w:val="right"/>
      <w:pPr>
        <w:tabs>
          <w:tab w:val="num" w:pos="1260"/>
        </w:tabs>
        <w:ind w:left="1260" w:hanging="420"/>
      </w:pPr>
    </w:lvl>
    <w:lvl w:ilvl="3" w:tplc="04090001" w:tentative="1">
      <w:start w:val="1"/>
      <w:numFmt w:val="decimal"/>
      <w:lvlText w:val="%4."/>
      <w:lvlJc w:val="left"/>
      <w:pPr>
        <w:tabs>
          <w:tab w:val="num" w:pos="1680"/>
        </w:tabs>
        <w:ind w:left="1680" w:hanging="420"/>
      </w:pPr>
    </w:lvl>
    <w:lvl w:ilvl="4" w:tplc="04090003" w:tentative="1">
      <w:start w:val="1"/>
      <w:numFmt w:val="lowerLetter"/>
      <w:lvlText w:val="%5)"/>
      <w:lvlJc w:val="left"/>
      <w:pPr>
        <w:tabs>
          <w:tab w:val="num" w:pos="2100"/>
        </w:tabs>
        <w:ind w:left="2100" w:hanging="420"/>
      </w:pPr>
    </w:lvl>
    <w:lvl w:ilvl="5" w:tplc="04090005" w:tentative="1">
      <w:start w:val="1"/>
      <w:numFmt w:val="lowerRoman"/>
      <w:lvlText w:val="%6."/>
      <w:lvlJc w:val="right"/>
      <w:pPr>
        <w:tabs>
          <w:tab w:val="num" w:pos="2520"/>
        </w:tabs>
        <w:ind w:left="2520" w:hanging="420"/>
      </w:pPr>
    </w:lvl>
    <w:lvl w:ilvl="6" w:tplc="04090001" w:tentative="1">
      <w:start w:val="1"/>
      <w:numFmt w:val="decimal"/>
      <w:lvlText w:val="%7."/>
      <w:lvlJc w:val="left"/>
      <w:pPr>
        <w:tabs>
          <w:tab w:val="num" w:pos="2940"/>
        </w:tabs>
        <w:ind w:left="2940" w:hanging="420"/>
      </w:pPr>
    </w:lvl>
    <w:lvl w:ilvl="7" w:tplc="04090003" w:tentative="1">
      <w:start w:val="1"/>
      <w:numFmt w:val="lowerLetter"/>
      <w:lvlText w:val="%8)"/>
      <w:lvlJc w:val="left"/>
      <w:pPr>
        <w:tabs>
          <w:tab w:val="num" w:pos="3360"/>
        </w:tabs>
        <w:ind w:left="3360" w:hanging="420"/>
      </w:pPr>
    </w:lvl>
    <w:lvl w:ilvl="8" w:tplc="04090005" w:tentative="1">
      <w:start w:val="1"/>
      <w:numFmt w:val="lowerRoman"/>
      <w:lvlText w:val="%9."/>
      <w:lvlJc w:val="right"/>
      <w:pPr>
        <w:tabs>
          <w:tab w:val="num" w:pos="3780"/>
        </w:tabs>
        <w:ind w:left="3780" w:hanging="420"/>
      </w:pPr>
    </w:lvl>
  </w:abstractNum>
  <w:abstractNum w:abstractNumId="19">
    <w:nsid w:val="4DDA66D1"/>
    <w:multiLevelType w:val="multilevel"/>
    <w:tmpl w:val="84005372"/>
    <w:lvl w:ilvl="0">
      <w:start w:val="1"/>
      <w:numFmt w:val="upperLetter"/>
      <w:pStyle w:val="7"/>
      <w:suff w:val="nothing"/>
      <w:lvlText w:val="%1 "/>
      <w:lvlJc w:val="left"/>
      <w:pPr>
        <w:ind w:left="9640" w:firstLine="0"/>
      </w:pPr>
      <w:rPr>
        <w:rFonts w:ascii="Book Antiqua" w:hAnsi="Book Antiqua" w:cs="Book Antiqua" w:hint="default"/>
        <w:b/>
        <w:bCs/>
        <w:i w:val="0"/>
        <w:iCs w:val="0"/>
        <w:caps w:val="0"/>
        <w:strike w:val="0"/>
        <w:dstrike w:val="0"/>
        <w:outline w:val="0"/>
        <w:shadow w:val="0"/>
        <w:emboss w:val="0"/>
        <w:imprint w:val="0"/>
        <w:vanish w:val="0"/>
        <w:color w:val="000000"/>
        <w:sz w:val="144"/>
        <w:szCs w:val="144"/>
        <w:vertAlign w:val="baseline"/>
      </w:rPr>
    </w:lvl>
    <w:lvl w:ilvl="1">
      <w:start w:val="1"/>
      <w:numFmt w:val="decimal"/>
      <w:pStyle w:val="8"/>
      <w:suff w:val="nothing"/>
      <w:lvlText w:val="%1.%2  "/>
      <w:lvlJc w:val="left"/>
      <w:pPr>
        <w:ind w:left="0" w:firstLine="0"/>
      </w:pPr>
      <w:rPr>
        <w:rFonts w:ascii="Book Antiqua" w:hAnsi="Book Antiqua" w:cs="Book Antiqua" w:hint="default"/>
        <w:b/>
        <w:bCs/>
        <w:i w:val="0"/>
        <w:iCs w:val="0"/>
        <w:caps w:val="0"/>
        <w:strike w:val="0"/>
        <w:dstrike w:val="0"/>
        <w:outline w:val="0"/>
        <w:shadow w:val="0"/>
        <w:emboss w:val="0"/>
        <w:imprint w:val="0"/>
        <w:snapToGrid w:val="0"/>
        <w:vanish w:val="0"/>
        <w:spacing w:val="0"/>
        <w:kern w:val="0"/>
        <w:sz w:val="36"/>
        <w:szCs w:val="36"/>
        <w:vertAlign w:val="baseline"/>
      </w:rPr>
    </w:lvl>
    <w:lvl w:ilvl="2">
      <w:start w:val="1"/>
      <w:numFmt w:val="decimal"/>
      <w:pStyle w:val="9"/>
      <w:suff w:val="nothing"/>
      <w:lvlText w:val="%1.%2.%3  "/>
      <w:lvlJc w:val="left"/>
      <w:pPr>
        <w:ind w:left="0" w:firstLine="0"/>
      </w:pPr>
      <w:rPr>
        <w:rFonts w:ascii="Book Antiqua" w:hAnsi="Book Antiqua" w:cs="Book Antiqua" w:hint="default"/>
        <w:b/>
        <w:bCs/>
        <w:i w:val="0"/>
        <w:iCs w:val="0"/>
        <w:caps w:val="0"/>
        <w:strike w:val="0"/>
        <w:dstrike w:val="0"/>
        <w:outline w:val="0"/>
        <w:shadow w:val="0"/>
        <w:emboss w:val="0"/>
        <w:imprint w:val="0"/>
        <w:snapToGrid w:val="0"/>
        <w:vanish w:val="0"/>
        <w:kern w:val="0"/>
        <w:sz w:val="32"/>
        <w:szCs w:val="32"/>
        <w:vertAlign w:val="baseline"/>
      </w:rPr>
    </w:lvl>
    <w:lvl w:ilvl="3">
      <w:start w:val="1"/>
      <w:numFmt w:val="none"/>
      <w:lvlRestart w:val="0"/>
      <w:pStyle w:val="BlockLabelinAppendix"/>
      <w:suff w:val="nothing"/>
      <w:lvlText w:val=""/>
      <w:lvlJc w:val="left"/>
      <w:pPr>
        <w:ind w:left="0" w:firstLine="0"/>
      </w:pPr>
      <w:rPr>
        <w:rFonts w:ascii="Arial" w:hAnsi="Arial" w:cs="Arial" w:hint="default"/>
        <w:b/>
        <w:bCs/>
        <w:i w:val="0"/>
        <w:iCs w:val="0"/>
        <w:caps w:val="0"/>
        <w:strike w:val="0"/>
        <w:dstrike w:val="0"/>
        <w:outline w:val="0"/>
        <w:shadow w:val="0"/>
        <w:emboss w:val="0"/>
        <w:imprint w:val="0"/>
        <w:vanish w:val="0"/>
        <w:sz w:val="20"/>
        <w:szCs w:val="20"/>
        <w:vertAlign w:val="baseline"/>
      </w:rPr>
    </w:lvl>
    <w:lvl w:ilvl="4">
      <w:start w:val="1"/>
      <w:numFmt w:val="decimal"/>
      <w:pStyle w:val="StepinAppendix"/>
      <w:lvlText w:val="Step %5"/>
      <w:lvlJc w:val="right"/>
      <w:pPr>
        <w:tabs>
          <w:tab w:val="num" w:pos="1701"/>
        </w:tabs>
        <w:ind w:left="1701" w:hanging="159"/>
      </w:pPr>
      <w:rPr>
        <w:rFonts w:ascii="Book Antiqua" w:hAnsi="Book Antiqua" w:cs="Times New Roman" w:hint="default"/>
        <w:b/>
        <w:bCs/>
        <w:i w:val="0"/>
        <w:iCs w:val="0"/>
        <w:sz w:val="21"/>
        <w:szCs w:val="21"/>
        <w:u w:val="none"/>
      </w:rPr>
    </w:lvl>
    <w:lvl w:ilvl="5">
      <w:start w:val="1"/>
      <w:numFmt w:val="decimal"/>
      <w:pStyle w:val="ItemStepinAppendix"/>
      <w:lvlText w:val="%6."/>
      <w:lvlJc w:val="left"/>
      <w:pPr>
        <w:tabs>
          <w:tab w:val="num" w:pos="2126"/>
        </w:tabs>
        <w:ind w:left="2126" w:hanging="425"/>
      </w:pPr>
      <w:rPr>
        <w:rFonts w:ascii="Times New Roman" w:hAnsi="Times New Roman" w:cs="Times New Roman" w:hint="default"/>
        <w:b w:val="0"/>
        <w:bCs/>
        <w:i w:val="0"/>
        <w:iCs w:val="0"/>
        <w:color w:val="auto"/>
        <w:sz w:val="21"/>
        <w:szCs w:val="21"/>
      </w:rPr>
    </w:lvl>
    <w:lvl w:ilvl="6">
      <w:start w:val="1"/>
      <w:numFmt w:val="decimal"/>
      <w:lvlRestart w:val="1"/>
      <w:pStyle w:val="FigureDescriptioninAppendix"/>
      <w:suff w:val="space"/>
      <w:lvlText w:val="Figure %1-%7"/>
      <w:lvlJc w:val="left"/>
      <w:pPr>
        <w:ind w:left="1701" w:firstLine="0"/>
      </w:pPr>
      <w:rPr>
        <w:rFonts w:ascii="Times New Roman" w:hAnsi="Times New Roman" w:cs="Book Antiqua" w:hint="default"/>
        <w:b/>
        <w:bCs/>
        <w:i w:val="0"/>
        <w:iCs w:val="0"/>
        <w:sz w:val="21"/>
        <w:szCs w:val="21"/>
        <w:u w:val="none"/>
      </w:rPr>
    </w:lvl>
    <w:lvl w:ilvl="7">
      <w:start w:val="1"/>
      <w:numFmt w:val="decimal"/>
      <w:lvlRestart w:val="1"/>
      <w:pStyle w:val="TableDescriptioninAppendix"/>
      <w:suff w:val="space"/>
      <w:lvlText w:val="Table %1-%8"/>
      <w:lvlJc w:val="left"/>
      <w:pPr>
        <w:ind w:left="1701" w:firstLine="0"/>
      </w:pPr>
      <w:rPr>
        <w:rFonts w:ascii="Times New Roman" w:hAnsi="Times New Roman" w:cs="Book Antiqua" w:hint="default"/>
        <w:b/>
        <w:bCs/>
        <w:i w:val="0"/>
        <w:iCs w:val="0"/>
        <w:strike w:val="0"/>
        <w:dstrike w:val="0"/>
        <w:outline w:val="0"/>
        <w:shadow w:val="0"/>
        <w:emboss w:val="0"/>
        <w:imprint w:val="0"/>
        <w:color w:val="auto"/>
        <w:sz w:val="21"/>
        <w:szCs w:val="21"/>
        <w:vertAlign w:val="baseline"/>
      </w:rPr>
    </w:lvl>
    <w:lvl w:ilvl="8">
      <w:start w:val="1"/>
      <w:numFmt w:val="none"/>
      <w:lvlRestart w:val="0"/>
      <w:suff w:val="nothing"/>
      <w:lvlText w:val=""/>
      <w:lvlJc w:val="left"/>
      <w:pPr>
        <w:ind w:left="0" w:firstLine="0"/>
      </w:pPr>
      <w:rPr>
        <w:rFonts w:ascii="Book Antiqua" w:eastAsia="宋体" w:hAnsi="Book Antiqua" w:hint="default"/>
        <w:b/>
        <w:bCs/>
        <w:i w:val="0"/>
        <w:iCs w:val="0"/>
        <w:color w:val="000000"/>
        <w:sz w:val="28"/>
        <w:szCs w:val="28"/>
      </w:rPr>
    </w:lvl>
  </w:abstractNum>
  <w:abstractNum w:abstractNumId="20">
    <w:nsid w:val="52FA153D"/>
    <w:multiLevelType w:val="hybridMultilevel"/>
    <w:tmpl w:val="DB70D2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667437AC"/>
    <w:multiLevelType w:val="hybridMultilevel"/>
    <w:tmpl w:val="DE3895E6"/>
    <w:lvl w:ilvl="0" w:tplc="1558326E">
      <w:start w:val="1"/>
      <w:numFmt w:val="bullet"/>
      <w:pStyle w:val="NotesTextList"/>
      <w:lvlText w:val=""/>
      <w:lvlJc w:val="left"/>
      <w:pPr>
        <w:tabs>
          <w:tab w:val="num" w:pos="2359"/>
        </w:tabs>
        <w:ind w:left="2359" w:hanging="284"/>
      </w:pPr>
      <w:rPr>
        <w:rFonts w:ascii="Wingdings" w:hAnsi="Wingdings" w:cs="Wingdings" w:hint="default"/>
        <w:position w:val="1"/>
        <w:sz w:val="13"/>
        <w:szCs w:val="13"/>
        <w:effect w:val="none"/>
      </w:rPr>
    </w:lvl>
    <w:lvl w:ilvl="1" w:tplc="186435BE" w:tentative="1">
      <w:start w:val="1"/>
      <w:numFmt w:val="bullet"/>
      <w:lvlText w:val=""/>
      <w:lvlJc w:val="left"/>
      <w:pPr>
        <w:tabs>
          <w:tab w:val="num" w:pos="840"/>
        </w:tabs>
        <w:ind w:left="840" w:hanging="420"/>
      </w:pPr>
      <w:rPr>
        <w:rFonts w:ascii="Wingdings" w:hAnsi="Wingdings" w:hint="default"/>
      </w:rPr>
    </w:lvl>
    <w:lvl w:ilvl="2" w:tplc="0F6A9086" w:tentative="1">
      <w:start w:val="1"/>
      <w:numFmt w:val="bullet"/>
      <w:lvlText w:val=""/>
      <w:lvlJc w:val="left"/>
      <w:pPr>
        <w:tabs>
          <w:tab w:val="num" w:pos="1260"/>
        </w:tabs>
        <w:ind w:left="1260" w:hanging="420"/>
      </w:pPr>
      <w:rPr>
        <w:rFonts w:ascii="Wingdings" w:hAnsi="Wingdings" w:hint="default"/>
      </w:rPr>
    </w:lvl>
    <w:lvl w:ilvl="3" w:tplc="FBE63EA0" w:tentative="1">
      <w:start w:val="1"/>
      <w:numFmt w:val="bullet"/>
      <w:lvlText w:val=""/>
      <w:lvlJc w:val="left"/>
      <w:pPr>
        <w:tabs>
          <w:tab w:val="num" w:pos="1680"/>
        </w:tabs>
        <w:ind w:left="1680" w:hanging="420"/>
      </w:pPr>
      <w:rPr>
        <w:rFonts w:ascii="Wingdings" w:hAnsi="Wingdings" w:hint="default"/>
      </w:rPr>
    </w:lvl>
    <w:lvl w:ilvl="4" w:tplc="EADCB244" w:tentative="1">
      <w:start w:val="1"/>
      <w:numFmt w:val="bullet"/>
      <w:lvlText w:val=""/>
      <w:lvlJc w:val="left"/>
      <w:pPr>
        <w:tabs>
          <w:tab w:val="num" w:pos="2100"/>
        </w:tabs>
        <w:ind w:left="2100" w:hanging="420"/>
      </w:pPr>
      <w:rPr>
        <w:rFonts w:ascii="Wingdings" w:hAnsi="Wingdings" w:hint="default"/>
      </w:rPr>
    </w:lvl>
    <w:lvl w:ilvl="5" w:tplc="7C66B17A" w:tentative="1">
      <w:start w:val="1"/>
      <w:numFmt w:val="bullet"/>
      <w:lvlText w:val=""/>
      <w:lvlJc w:val="left"/>
      <w:pPr>
        <w:tabs>
          <w:tab w:val="num" w:pos="2520"/>
        </w:tabs>
        <w:ind w:left="2520" w:hanging="420"/>
      </w:pPr>
      <w:rPr>
        <w:rFonts w:ascii="Wingdings" w:hAnsi="Wingdings" w:hint="default"/>
      </w:rPr>
    </w:lvl>
    <w:lvl w:ilvl="6" w:tplc="0C1E2622" w:tentative="1">
      <w:start w:val="1"/>
      <w:numFmt w:val="bullet"/>
      <w:lvlText w:val=""/>
      <w:lvlJc w:val="left"/>
      <w:pPr>
        <w:tabs>
          <w:tab w:val="num" w:pos="2940"/>
        </w:tabs>
        <w:ind w:left="2940" w:hanging="420"/>
      </w:pPr>
      <w:rPr>
        <w:rFonts w:ascii="Wingdings" w:hAnsi="Wingdings" w:hint="default"/>
      </w:rPr>
    </w:lvl>
    <w:lvl w:ilvl="7" w:tplc="3CB0AA8E" w:tentative="1">
      <w:start w:val="1"/>
      <w:numFmt w:val="bullet"/>
      <w:lvlText w:val=""/>
      <w:lvlJc w:val="left"/>
      <w:pPr>
        <w:tabs>
          <w:tab w:val="num" w:pos="3360"/>
        </w:tabs>
        <w:ind w:left="3360" w:hanging="420"/>
      </w:pPr>
      <w:rPr>
        <w:rFonts w:ascii="Wingdings" w:hAnsi="Wingdings" w:hint="default"/>
      </w:rPr>
    </w:lvl>
    <w:lvl w:ilvl="8" w:tplc="B4AA5A46" w:tentative="1">
      <w:start w:val="1"/>
      <w:numFmt w:val="bullet"/>
      <w:lvlText w:val=""/>
      <w:lvlJc w:val="left"/>
      <w:pPr>
        <w:tabs>
          <w:tab w:val="num" w:pos="3780"/>
        </w:tabs>
        <w:ind w:left="3780" w:hanging="420"/>
      </w:pPr>
      <w:rPr>
        <w:rFonts w:ascii="Wingdings" w:hAnsi="Wingdings" w:hint="default"/>
      </w:rPr>
    </w:lvl>
  </w:abstractNum>
  <w:abstractNum w:abstractNumId="22">
    <w:nsid w:val="6C066CFC"/>
    <w:multiLevelType w:val="multilevel"/>
    <w:tmpl w:val="0409001D"/>
    <w:styleLink w:val="111111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23">
    <w:nsid w:val="6E230785"/>
    <w:multiLevelType w:val="hybridMultilevel"/>
    <w:tmpl w:val="21BCB028"/>
    <w:lvl w:ilvl="0" w:tplc="8970F064">
      <w:start w:val="1"/>
      <w:numFmt w:val="bullet"/>
      <w:pStyle w:val="ItemListinTable"/>
      <w:lvlText w:val=""/>
      <w:lvlJc w:val="left"/>
      <w:pPr>
        <w:tabs>
          <w:tab w:val="num" w:pos="170"/>
        </w:tabs>
        <w:ind w:left="170" w:hanging="170"/>
      </w:pPr>
      <w:rPr>
        <w:rFonts w:ascii="Wingdings" w:eastAsia="宋体" w:hAnsi="Wingdings" w:hint="default"/>
        <w:b w:val="0"/>
        <w:i w:val="0"/>
        <w:color w:val="auto"/>
        <w:position w:val="3"/>
        <w:sz w:val="13"/>
        <w:szCs w:val="13"/>
      </w:rPr>
    </w:lvl>
    <w:lvl w:ilvl="1" w:tplc="DD22E5B8" w:tentative="1">
      <w:start w:val="1"/>
      <w:numFmt w:val="bullet"/>
      <w:lvlText w:val=""/>
      <w:lvlJc w:val="left"/>
      <w:pPr>
        <w:tabs>
          <w:tab w:val="num" w:pos="840"/>
        </w:tabs>
        <w:ind w:left="840" w:hanging="420"/>
      </w:pPr>
      <w:rPr>
        <w:rFonts w:ascii="Wingdings" w:hAnsi="Wingdings" w:hint="default"/>
      </w:rPr>
    </w:lvl>
    <w:lvl w:ilvl="2" w:tplc="630C314A" w:tentative="1">
      <w:start w:val="1"/>
      <w:numFmt w:val="bullet"/>
      <w:lvlText w:val=""/>
      <w:lvlJc w:val="left"/>
      <w:pPr>
        <w:tabs>
          <w:tab w:val="num" w:pos="1260"/>
        </w:tabs>
        <w:ind w:left="1260" w:hanging="420"/>
      </w:pPr>
      <w:rPr>
        <w:rFonts w:ascii="Wingdings" w:hAnsi="Wingdings" w:hint="default"/>
      </w:rPr>
    </w:lvl>
    <w:lvl w:ilvl="3" w:tplc="4394180C" w:tentative="1">
      <w:start w:val="1"/>
      <w:numFmt w:val="bullet"/>
      <w:lvlText w:val=""/>
      <w:lvlJc w:val="left"/>
      <w:pPr>
        <w:tabs>
          <w:tab w:val="num" w:pos="1680"/>
        </w:tabs>
        <w:ind w:left="1680" w:hanging="420"/>
      </w:pPr>
      <w:rPr>
        <w:rFonts w:ascii="Wingdings" w:hAnsi="Wingdings" w:hint="default"/>
      </w:rPr>
    </w:lvl>
    <w:lvl w:ilvl="4" w:tplc="DC6A5D0C" w:tentative="1">
      <w:start w:val="1"/>
      <w:numFmt w:val="bullet"/>
      <w:lvlText w:val=""/>
      <w:lvlJc w:val="left"/>
      <w:pPr>
        <w:tabs>
          <w:tab w:val="num" w:pos="2100"/>
        </w:tabs>
        <w:ind w:left="2100" w:hanging="420"/>
      </w:pPr>
      <w:rPr>
        <w:rFonts w:ascii="Wingdings" w:hAnsi="Wingdings" w:hint="default"/>
      </w:rPr>
    </w:lvl>
    <w:lvl w:ilvl="5" w:tplc="30EEA226" w:tentative="1">
      <w:start w:val="1"/>
      <w:numFmt w:val="bullet"/>
      <w:lvlText w:val=""/>
      <w:lvlJc w:val="left"/>
      <w:pPr>
        <w:tabs>
          <w:tab w:val="num" w:pos="2520"/>
        </w:tabs>
        <w:ind w:left="2520" w:hanging="420"/>
      </w:pPr>
      <w:rPr>
        <w:rFonts w:ascii="Wingdings" w:hAnsi="Wingdings" w:hint="default"/>
      </w:rPr>
    </w:lvl>
    <w:lvl w:ilvl="6" w:tplc="127C7076" w:tentative="1">
      <w:start w:val="1"/>
      <w:numFmt w:val="bullet"/>
      <w:lvlText w:val=""/>
      <w:lvlJc w:val="left"/>
      <w:pPr>
        <w:tabs>
          <w:tab w:val="num" w:pos="2940"/>
        </w:tabs>
        <w:ind w:left="2940" w:hanging="420"/>
      </w:pPr>
      <w:rPr>
        <w:rFonts w:ascii="Wingdings" w:hAnsi="Wingdings" w:hint="default"/>
      </w:rPr>
    </w:lvl>
    <w:lvl w:ilvl="7" w:tplc="FB348504" w:tentative="1">
      <w:start w:val="1"/>
      <w:numFmt w:val="bullet"/>
      <w:lvlText w:val=""/>
      <w:lvlJc w:val="left"/>
      <w:pPr>
        <w:tabs>
          <w:tab w:val="num" w:pos="3360"/>
        </w:tabs>
        <w:ind w:left="3360" w:hanging="420"/>
      </w:pPr>
      <w:rPr>
        <w:rFonts w:ascii="Wingdings" w:hAnsi="Wingdings" w:hint="default"/>
      </w:rPr>
    </w:lvl>
    <w:lvl w:ilvl="8" w:tplc="863C2A52" w:tentative="1">
      <w:start w:val="1"/>
      <w:numFmt w:val="bullet"/>
      <w:lvlText w:val=""/>
      <w:lvlJc w:val="left"/>
      <w:pPr>
        <w:tabs>
          <w:tab w:val="num" w:pos="3780"/>
        </w:tabs>
        <w:ind w:left="3780" w:hanging="420"/>
      </w:pPr>
      <w:rPr>
        <w:rFonts w:ascii="Wingdings" w:hAnsi="Wingdings" w:hint="default"/>
      </w:rPr>
    </w:lvl>
  </w:abstractNum>
  <w:abstractNum w:abstractNumId="24">
    <w:nsid w:val="7E0E3B0E"/>
    <w:multiLevelType w:val="multilevel"/>
    <w:tmpl w:val="E62EF8F2"/>
    <w:lvl w:ilvl="0">
      <w:start w:val="1"/>
      <w:numFmt w:val="none"/>
      <w:lvlText w:val="附录A "/>
      <w:lvlJc w:val="left"/>
      <w:pPr>
        <w:tabs>
          <w:tab w:val="num" w:pos="425"/>
        </w:tabs>
        <w:ind w:left="425" w:hanging="425"/>
      </w:pPr>
      <w:rPr>
        <w:rFonts w:hint="eastAsia"/>
      </w:rPr>
    </w:lvl>
    <w:lvl w:ilvl="1">
      <w:start w:val="1"/>
      <w:numFmt w:val="decimal"/>
      <w:lvlText w:val="A.%2"/>
      <w:lvlJc w:val="left"/>
      <w:pPr>
        <w:tabs>
          <w:tab w:val="num" w:pos="992"/>
        </w:tabs>
        <w:ind w:left="992" w:hanging="567"/>
      </w:pPr>
      <w:rPr>
        <w:rFonts w:hint="eastAsia"/>
      </w:rPr>
    </w:lvl>
    <w:lvl w:ilvl="2">
      <w:start w:val="1"/>
      <w:numFmt w:val="decimal"/>
      <w:lvlText w:val="%1A.%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num w:numId="1">
    <w:abstractNumId w:val="10"/>
  </w:num>
  <w:num w:numId="2">
    <w:abstractNumId w:val="21"/>
  </w:num>
  <w:num w:numId="3">
    <w:abstractNumId w:val="8"/>
  </w:num>
  <w:num w:numId="4">
    <w:abstractNumId w:val="3"/>
  </w:num>
  <w:num w:numId="5">
    <w:abstractNumId w:val="2"/>
  </w:num>
  <w:num w:numId="6">
    <w:abstractNumId w:val="1"/>
  </w:num>
  <w:num w:numId="7">
    <w:abstractNumId w:val="0"/>
  </w:num>
  <w:num w:numId="8">
    <w:abstractNumId w:val="9"/>
  </w:num>
  <w:num w:numId="9">
    <w:abstractNumId w:val="7"/>
  </w:num>
  <w:num w:numId="10">
    <w:abstractNumId w:val="6"/>
  </w:num>
  <w:num w:numId="11">
    <w:abstractNumId w:val="5"/>
  </w:num>
  <w:num w:numId="12">
    <w:abstractNumId w:val="4"/>
  </w:num>
  <w:num w:numId="13">
    <w:abstractNumId w:val="16"/>
  </w:num>
  <w:num w:numId="14">
    <w:abstractNumId w:val="14"/>
  </w:num>
  <w:num w:numId="15">
    <w:abstractNumId w:val="22"/>
  </w:num>
  <w:num w:numId="16">
    <w:abstractNumId w:val="18"/>
  </w:num>
  <w:num w:numId="17">
    <w:abstractNumId w:val="23"/>
  </w:num>
  <w:num w:numId="18">
    <w:abstractNumId w:val="17"/>
  </w:num>
  <w:num w:numId="19">
    <w:abstractNumId w:val="11"/>
  </w:num>
  <w:num w:numId="20">
    <w:abstractNumId w:val="13"/>
  </w:num>
  <w:num w:numId="21">
    <w:abstractNumId w:val="12"/>
  </w:num>
  <w:num w:numId="22">
    <w:abstractNumId w:val="19"/>
  </w:num>
  <w:num w:numId="23">
    <w:abstractNumId w:val="15"/>
  </w:num>
  <w:num w:numId="24">
    <w:abstractNumId w:val="24"/>
  </w:num>
  <w:num w:numId="25">
    <w:abstractNumId w:val="20"/>
  </w:num>
  <w:numIdMacAtCleanup w:val="2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isplayBackgroundShape/>
  <w:bordersDoNotSurroundHeader/>
  <w:bordersDoNotSurroundFooter/>
  <w:hideSpellingErrors/>
  <w:activeWritingStyle w:appName="MSWord" w:lang="en-US" w:vendorID="64" w:dllVersion="131078" w:nlCheck="1" w:checkStyle="1"/>
  <w:activeWritingStyle w:appName="MSWord" w:lang="zh-CN" w:vendorID="64" w:dllVersion="131077" w:nlCheck="1" w:checkStyle="1"/>
  <w:activeWritingStyle w:appName="MSWord" w:lang="en-GB" w:vendorID="64" w:dllVersion="131078" w:nlCheck="1" w:checkStyle="1"/>
  <w:activeWritingStyle w:appName="MSWord" w:lang="fr-FR" w:vendorID="64" w:dllVersion="131078" w:nlCheck="1" w:checkStyle="1"/>
  <w:proofState w:spelling="clean" w:grammar="clean"/>
  <w:attachedTemplate r:id="rId1"/>
  <w:stylePaneFormatFilter w:val="3F01"/>
  <w:defaultTabStop w:val="420"/>
  <w:drawingGridHorizontalSpacing w:val="105"/>
  <w:drawingGridVerticalSpacing w:val="156"/>
  <w:displayHorizontalDrawingGridEvery w:val="0"/>
  <w:displayVerticalDrawingGridEvery w:val="2"/>
  <w:characterSpacingControl w:val="compressPunctuation"/>
  <w:hdrShapeDefaults>
    <o:shapedefaults v:ext="edit" spidmax="45058">
      <o:colormenu v:ext="edit" fillcolor="non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docVars>
    <w:docVar w:name="DocType" w:val="EnCustomerDocumentTemplate"/>
    <w:docVar w:name="TemplateVersion" w:val="V100R001C01"/>
  </w:docVars>
  <w:rsids>
    <w:rsidRoot w:val="00C74DE9"/>
    <w:rsid w:val="0000017C"/>
    <w:rsid w:val="00001169"/>
    <w:rsid w:val="00002699"/>
    <w:rsid w:val="00002B11"/>
    <w:rsid w:val="000031C6"/>
    <w:rsid w:val="00004EAE"/>
    <w:rsid w:val="00005726"/>
    <w:rsid w:val="000059CD"/>
    <w:rsid w:val="00006991"/>
    <w:rsid w:val="00006993"/>
    <w:rsid w:val="00006C30"/>
    <w:rsid w:val="00007366"/>
    <w:rsid w:val="00007BAF"/>
    <w:rsid w:val="00007D38"/>
    <w:rsid w:val="0001065B"/>
    <w:rsid w:val="000114F3"/>
    <w:rsid w:val="000115A0"/>
    <w:rsid w:val="00011989"/>
    <w:rsid w:val="000119F1"/>
    <w:rsid w:val="00013F06"/>
    <w:rsid w:val="00014409"/>
    <w:rsid w:val="00014D93"/>
    <w:rsid w:val="0001588A"/>
    <w:rsid w:val="00015C54"/>
    <w:rsid w:val="00015E59"/>
    <w:rsid w:val="000160CA"/>
    <w:rsid w:val="0001639D"/>
    <w:rsid w:val="000163BA"/>
    <w:rsid w:val="00016406"/>
    <w:rsid w:val="0001678D"/>
    <w:rsid w:val="000171A0"/>
    <w:rsid w:val="00017DCD"/>
    <w:rsid w:val="0002004C"/>
    <w:rsid w:val="000204D7"/>
    <w:rsid w:val="000208FA"/>
    <w:rsid w:val="000209A5"/>
    <w:rsid w:val="000222A7"/>
    <w:rsid w:val="00022994"/>
    <w:rsid w:val="00022C5D"/>
    <w:rsid w:val="00022CE1"/>
    <w:rsid w:val="00023498"/>
    <w:rsid w:val="000235FA"/>
    <w:rsid w:val="0002360D"/>
    <w:rsid w:val="000236DC"/>
    <w:rsid w:val="00023722"/>
    <w:rsid w:val="000242A5"/>
    <w:rsid w:val="000242BA"/>
    <w:rsid w:val="00024CC7"/>
    <w:rsid w:val="000255D4"/>
    <w:rsid w:val="00025EAB"/>
    <w:rsid w:val="0002604A"/>
    <w:rsid w:val="00026231"/>
    <w:rsid w:val="00026C36"/>
    <w:rsid w:val="00027249"/>
    <w:rsid w:val="00027D33"/>
    <w:rsid w:val="00030B38"/>
    <w:rsid w:val="00031BF8"/>
    <w:rsid w:val="00032533"/>
    <w:rsid w:val="0003322A"/>
    <w:rsid w:val="000338B4"/>
    <w:rsid w:val="00033A19"/>
    <w:rsid w:val="00033BF7"/>
    <w:rsid w:val="00033F97"/>
    <w:rsid w:val="00034306"/>
    <w:rsid w:val="0003480D"/>
    <w:rsid w:val="00034932"/>
    <w:rsid w:val="00034C22"/>
    <w:rsid w:val="00035D24"/>
    <w:rsid w:val="0003640A"/>
    <w:rsid w:val="00036481"/>
    <w:rsid w:val="00036B81"/>
    <w:rsid w:val="00037CEF"/>
    <w:rsid w:val="00040E9B"/>
    <w:rsid w:val="00042ECA"/>
    <w:rsid w:val="00043480"/>
    <w:rsid w:val="00043860"/>
    <w:rsid w:val="00043AFA"/>
    <w:rsid w:val="0004455D"/>
    <w:rsid w:val="00044EA1"/>
    <w:rsid w:val="000452A8"/>
    <w:rsid w:val="000452CA"/>
    <w:rsid w:val="0004541C"/>
    <w:rsid w:val="00045A84"/>
    <w:rsid w:val="00046162"/>
    <w:rsid w:val="00046336"/>
    <w:rsid w:val="000464AE"/>
    <w:rsid w:val="00046636"/>
    <w:rsid w:val="00046957"/>
    <w:rsid w:val="00046CA2"/>
    <w:rsid w:val="00046DA7"/>
    <w:rsid w:val="0004784E"/>
    <w:rsid w:val="00050060"/>
    <w:rsid w:val="0005008A"/>
    <w:rsid w:val="00050A80"/>
    <w:rsid w:val="0005137F"/>
    <w:rsid w:val="00052B20"/>
    <w:rsid w:val="00052EFE"/>
    <w:rsid w:val="000534DF"/>
    <w:rsid w:val="00054821"/>
    <w:rsid w:val="00054BCC"/>
    <w:rsid w:val="000565D6"/>
    <w:rsid w:val="00062085"/>
    <w:rsid w:val="00062113"/>
    <w:rsid w:val="000629E4"/>
    <w:rsid w:val="000638DB"/>
    <w:rsid w:val="0006425D"/>
    <w:rsid w:val="00064EFC"/>
    <w:rsid w:val="000650A2"/>
    <w:rsid w:val="000655BA"/>
    <w:rsid w:val="0006563B"/>
    <w:rsid w:val="00065B3D"/>
    <w:rsid w:val="00065CFD"/>
    <w:rsid w:val="00065FF4"/>
    <w:rsid w:val="000667DE"/>
    <w:rsid w:val="00066D48"/>
    <w:rsid w:val="000672E0"/>
    <w:rsid w:val="00067562"/>
    <w:rsid w:val="000675B6"/>
    <w:rsid w:val="00067708"/>
    <w:rsid w:val="00067F83"/>
    <w:rsid w:val="0007096E"/>
    <w:rsid w:val="00070EF9"/>
    <w:rsid w:val="000715CC"/>
    <w:rsid w:val="00071A5C"/>
    <w:rsid w:val="00073363"/>
    <w:rsid w:val="000733C4"/>
    <w:rsid w:val="00073466"/>
    <w:rsid w:val="000737F9"/>
    <w:rsid w:val="00073CDD"/>
    <w:rsid w:val="00073E24"/>
    <w:rsid w:val="00075463"/>
    <w:rsid w:val="000756ED"/>
    <w:rsid w:val="00075FBD"/>
    <w:rsid w:val="00076900"/>
    <w:rsid w:val="00076E09"/>
    <w:rsid w:val="000777F4"/>
    <w:rsid w:val="00080ACA"/>
    <w:rsid w:val="00081747"/>
    <w:rsid w:val="00081E7C"/>
    <w:rsid w:val="00081FCD"/>
    <w:rsid w:val="000823C4"/>
    <w:rsid w:val="000824C5"/>
    <w:rsid w:val="00082641"/>
    <w:rsid w:val="00082E5C"/>
    <w:rsid w:val="00083020"/>
    <w:rsid w:val="00083D14"/>
    <w:rsid w:val="00084EE4"/>
    <w:rsid w:val="00085CB2"/>
    <w:rsid w:val="00086BF2"/>
    <w:rsid w:val="00086C93"/>
    <w:rsid w:val="000873DF"/>
    <w:rsid w:val="000878B3"/>
    <w:rsid w:val="00087D7C"/>
    <w:rsid w:val="00090343"/>
    <w:rsid w:val="00090F5A"/>
    <w:rsid w:val="0009226C"/>
    <w:rsid w:val="0009279C"/>
    <w:rsid w:val="000935E1"/>
    <w:rsid w:val="00093A5D"/>
    <w:rsid w:val="00093B8A"/>
    <w:rsid w:val="000945DB"/>
    <w:rsid w:val="0009460A"/>
    <w:rsid w:val="00095813"/>
    <w:rsid w:val="0009613A"/>
    <w:rsid w:val="00096879"/>
    <w:rsid w:val="00096B51"/>
    <w:rsid w:val="00096DAE"/>
    <w:rsid w:val="00096F8B"/>
    <w:rsid w:val="000A05FE"/>
    <w:rsid w:val="000A0B42"/>
    <w:rsid w:val="000A0F87"/>
    <w:rsid w:val="000A1172"/>
    <w:rsid w:val="000A141B"/>
    <w:rsid w:val="000A1880"/>
    <w:rsid w:val="000A18D1"/>
    <w:rsid w:val="000A18D4"/>
    <w:rsid w:val="000A19E2"/>
    <w:rsid w:val="000A2BD9"/>
    <w:rsid w:val="000A351C"/>
    <w:rsid w:val="000A44D2"/>
    <w:rsid w:val="000A4AFC"/>
    <w:rsid w:val="000A51A8"/>
    <w:rsid w:val="000A51E3"/>
    <w:rsid w:val="000A5449"/>
    <w:rsid w:val="000A5653"/>
    <w:rsid w:val="000A5EE3"/>
    <w:rsid w:val="000A67ED"/>
    <w:rsid w:val="000A6FAD"/>
    <w:rsid w:val="000B00B4"/>
    <w:rsid w:val="000B0C51"/>
    <w:rsid w:val="000B1693"/>
    <w:rsid w:val="000B1F6E"/>
    <w:rsid w:val="000B1F78"/>
    <w:rsid w:val="000B25CD"/>
    <w:rsid w:val="000B31E9"/>
    <w:rsid w:val="000B3395"/>
    <w:rsid w:val="000B445B"/>
    <w:rsid w:val="000B4BC6"/>
    <w:rsid w:val="000B5263"/>
    <w:rsid w:val="000B5C79"/>
    <w:rsid w:val="000B5FC1"/>
    <w:rsid w:val="000B6BA5"/>
    <w:rsid w:val="000B6E1A"/>
    <w:rsid w:val="000C0A8E"/>
    <w:rsid w:val="000C0BEF"/>
    <w:rsid w:val="000C163B"/>
    <w:rsid w:val="000C23A5"/>
    <w:rsid w:val="000C24EB"/>
    <w:rsid w:val="000C264D"/>
    <w:rsid w:val="000C31DA"/>
    <w:rsid w:val="000C3DEE"/>
    <w:rsid w:val="000C4B22"/>
    <w:rsid w:val="000C51F6"/>
    <w:rsid w:val="000C568A"/>
    <w:rsid w:val="000C56FC"/>
    <w:rsid w:val="000C637B"/>
    <w:rsid w:val="000C6509"/>
    <w:rsid w:val="000C6F23"/>
    <w:rsid w:val="000C76EB"/>
    <w:rsid w:val="000C7EF5"/>
    <w:rsid w:val="000C7F58"/>
    <w:rsid w:val="000D024F"/>
    <w:rsid w:val="000D02B4"/>
    <w:rsid w:val="000D18B8"/>
    <w:rsid w:val="000D1AC5"/>
    <w:rsid w:val="000D1F17"/>
    <w:rsid w:val="000D2BD0"/>
    <w:rsid w:val="000D2D4D"/>
    <w:rsid w:val="000D36FE"/>
    <w:rsid w:val="000D4561"/>
    <w:rsid w:val="000D4947"/>
    <w:rsid w:val="000D4F5F"/>
    <w:rsid w:val="000D58D2"/>
    <w:rsid w:val="000D5FFA"/>
    <w:rsid w:val="000D64E4"/>
    <w:rsid w:val="000D68BD"/>
    <w:rsid w:val="000D6D5C"/>
    <w:rsid w:val="000D7A5E"/>
    <w:rsid w:val="000E1073"/>
    <w:rsid w:val="000E10A4"/>
    <w:rsid w:val="000E1C60"/>
    <w:rsid w:val="000E1F43"/>
    <w:rsid w:val="000E2091"/>
    <w:rsid w:val="000E20BF"/>
    <w:rsid w:val="000E216C"/>
    <w:rsid w:val="000E2295"/>
    <w:rsid w:val="000E27F4"/>
    <w:rsid w:val="000E300A"/>
    <w:rsid w:val="000E3FD0"/>
    <w:rsid w:val="000E49AF"/>
    <w:rsid w:val="000E4E3C"/>
    <w:rsid w:val="000E5622"/>
    <w:rsid w:val="000E5BA9"/>
    <w:rsid w:val="000E6762"/>
    <w:rsid w:val="000E6CB1"/>
    <w:rsid w:val="000E6F07"/>
    <w:rsid w:val="000E746B"/>
    <w:rsid w:val="000E7ED7"/>
    <w:rsid w:val="000F0868"/>
    <w:rsid w:val="000F0AD4"/>
    <w:rsid w:val="000F0DED"/>
    <w:rsid w:val="000F1228"/>
    <w:rsid w:val="000F150A"/>
    <w:rsid w:val="000F1570"/>
    <w:rsid w:val="000F1EC0"/>
    <w:rsid w:val="000F2216"/>
    <w:rsid w:val="000F2222"/>
    <w:rsid w:val="000F28A4"/>
    <w:rsid w:val="000F413B"/>
    <w:rsid w:val="000F4CBE"/>
    <w:rsid w:val="000F4D86"/>
    <w:rsid w:val="000F5E78"/>
    <w:rsid w:val="000F619C"/>
    <w:rsid w:val="000F726C"/>
    <w:rsid w:val="000F7458"/>
    <w:rsid w:val="00100BD8"/>
    <w:rsid w:val="00100FDD"/>
    <w:rsid w:val="00101799"/>
    <w:rsid w:val="00101B8C"/>
    <w:rsid w:val="00102641"/>
    <w:rsid w:val="00102C95"/>
    <w:rsid w:val="00102DA6"/>
    <w:rsid w:val="00102FC4"/>
    <w:rsid w:val="001034A7"/>
    <w:rsid w:val="00103AB1"/>
    <w:rsid w:val="001047CD"/>
    <w:rsid w:val="00104A93"/>
    <w:rsid w:val="00104BFD"/>
    <w:rsid w:val="00104CFC"/>
    <w:rsid w:val="00104D23"/>
    <w:rsid w:val="00105BE2"/>
    <w:rsid w:val="00106359"/>
    <w:rsid w:val="00106CDF"/>
    <w:rsid w:val="00110F51"/>
    <w:rsid w:val="00111942"/>
    <w:rsid w:val="001119D8"/>
    <w:rsid w:val="00111DE3"/>
    <w:rsid w:val="001134E8"/>
    <w:rsid w:val="00113A71"/>
    <w:rsid w:val="00113FC7"/>
    <w:rsid w:val="00114294"/>
    <w:rsid w:val="00115637"/>
    <w:rsid w:val="00116172"/>
    <w:rsid w:val="00116712"/>
    <w:rsid w:val="0011697C"/>
    <w:rsid w:val="00116AD3"/>
    <w:rsid w:val="001173CF"/>
    <w:rsid w:val="00117CE2"/>
    <w:rsid w:val="00117D61"/>
    <w:rsid w:val="001200A7"/>
    <w:rsid w:val="0012068C"/>
    <w:rsid w:val="00120F66"/>
    <w:rsid w:val="00121C50"/>
    <w:rsid w:val="00122204"/>
    <w:rsid w:val="001229E5"/>
    <w:rsid w:val="00122A91"/>
    <w:rsid w:val="00122B3C"/>
    <w:rsid w:val="00123227"/>
    <w:rsid w:val="001233AF"/>
    <w:rsid w:val="00123A61"/>
    <w:rsid w:val="00123DC9"/>
    <w:rsid w:val="00124B52"/>
    <w:rsid w:val="00124C38"/>
    <w:rsid w:val="00125606"/>
    <w:rsid w:val="001269A0"/>
    <w:rsid w:val="00126AC4"/>
    <w:rsid w:val="00126C9F"/>
    <w:rsid w:val="001270E7"/>
    <w:rsid w:val="00127B46"/>
    <w:rsid w:val="00130CAD"/>
    <w:rsid w:val="001310F6"/>
    <w:rsid w:val="00131BE2"/>
    <w:rsid w:val="00131DAE"/>
    <w:rsid w:val="0013223C"/>
    <w:rsid w:val="001326F1"/>
    <w:rsid w:val="00133529"/>
    <w:rsid w:val="0013360E"/>
    <w:rsid w:val="00133B42"/>
    <w:rsid w:val="00133B55"/>
    <w:rsid w:val="00133C49"/>
    <w:rsid w:val="00134E72"/>
    <w:rsid w:val="0013503A"/>
    <w:rsid w:val="00135286"/>
    <w:rsid w:val="00135BA9"/>
    <w:rsid w:val="001366F7"/>
    <w:rsid w:val="001377FE"/>
    <w:rsid w:val="001379C9"/>
    <w:rsid w:val="00137B36"/>
    <w:rsid w:val="00137E1B"/>
    <w:rsid w:val="00140E1D"/>
    <w:rsid w:val="001415B7"/>
    <w:rsid w:val="00141931"/>
    <w:rsid w:val="00142F0D"/>
    <w:rsid w:val="00143606"/>
    <w:rsid w:val="00143693"/>
    <w:rsid w:val="00143F70"/>
    <w:rsid w:val="001441EA"/>
    <w:rsid w:val="0014579A"/>
    <w:rsid w:val="00146A37"/>
    <w:rsid w:val="001476B8"/>
    <w:rsid w:val="001477EF"/>
    <w:rsid w:val="00147955"/>
    <w:rsid w:val="00147DFB"/>
    <w:rsid w:val="00147EBD"/>
    <w:rsid w:val="00150231"/>
    <w:rsid w:val="001503CB"/>
    <w:rsid w:val="001504CD"/>
    <w:rsid w:val="00150585"/>
    <w:rsid w:val="001510F1"/>
    <w:rsid w:val="00151108"/>
    <w:rsid w:val="001520E0"/>
    <w:rsid w:val="00152178"/>
    <w:rsid w:val="00152AB1"/>
    <w:rsid w:val="00152C15"/>
    <w:rsid w:val="00153365"/>
    <w:rsid w:val="00153C8A"/>
    <w:rsid w:val="0015427C"/>
    <w:rsid w:val="001546CE"/>
    <w:rsid w:val="00154B55"/>
    <w:rsid w:val="00154CAD"/>
    <w:rsid w:val="00155411"/>
    <w:rsid w:val="001557EC"/>
    <w:rsid w:val="00155871"/>
    <w:rsid w:val="0015670F"/>
    <w:rsid w:val="00157146"/>
    <w:rsid w:val="0015759D"/>
    <w:rsid w:val="00157CD2"/>
    <w:rsid w:val="001602F5"/>
    <w:rsid w:val="0016094A"/>
    <w:rsid w:val="00161472"/>
    <w:rsid w:val="00161855"/>
    <w:rsid w:val="00161901"/>
    <w:rsid w:val="00162277"/>
    <w:rsid w:val="0016244C"/>
    <w:rsid w:val="00163A69"/>
    <w:rsid w:val="00164266"/>
    <w:rsid w:val="001650F5"/>
    <w:rsid w:val="001653ED"/>
    <w:rsid w:val="001661FB"/>
    <w:rsid w:val="00166972"/>
    <w:rsid w:val="00166A96"/>
    <w:rsid w:val="00167085"/>
    <w:rsid w:val="00167A42"/>
    <w:rsid w:val="001702AC"/>
    <w:rsid w:val="00170A4C"/>
    <w:rsid w:val="00171310"/>
    <w:rsid w:val="00171579"/>
    <w:rsid w:val="001722C9"/>
    <w:rsid w:val="00172385"/>
    <w:rsid w:val="00172D00"/>
    <w:rsid w:val="00173A51"/>
    <w:rsid w:val="00174399"/>
    <w:rsid w:val="0017522C"/>
    <w:rsid w:val="00175DA2"/>
    <w:rsid w:val="00176554"/>
    <w:rsid w:val="001766BF"/>
    <w:rsid w:val="00176C3B"/>
    <w:rsid w:val="00176DF9"/>
    <w:rsid w:val="00177740"/>
    <w:rsid w:val="00177A54"/>
    <w:rsid w:val="00180364"/>
    <w:rsid w:val="00180917"/>
    <w:rsid w:val="001809AB"/>
    <w:rsid w:val="00181187"/>
    <w:rsid w:val="00181535"/>
    <w:rsid w:val="0018165B"/>
    <w:rsid w:val="00181B23"/>
    <w:rsid w:val="00181CA5"/>
    <w:rsid w:val="00182824"/>
    <w:rsid w:val="001829C9"/>
    <w:rsid w:val="00183AC0"/>
    <w:rsid w:val="001848C5"/>
    <w:rsid w:val="00184BC6"/>
    <w:rsid w:val="00184CE5"/>
    <w:rsid w:val="001852A1"/>
    <w:rsid w:val="00186B63"/>
    <w:rsid w:val="001875AD"/>
    <w:rsid w:val="00187A14"/>
    <w:rsid w:val="00187D3F"/>
    <w:rsid w:val="00187EE5"/>
    <w:rsid w:val="001905D8"/>
    <w:rsid w:val="00190949"/>
    <w:rsid w:val="00190957"/>
    <w:rsid w:val="00191403"/>
    <w:rsid w:val="00191AC5"/>
    <w:rsid w:val="00191E84"/>
    <w:rsid w:val="001924D2"/>
    <w:rsid w:val="0019267C"/>
    <w:rsid w:val="001927A8"/>
    <w:rsid w:val="0019299E"/>
    <w:rsid w:val="001932F0"/>
    <w:rsid w:val="0019332C"/>
    <w:rsid w:val="00193AEA"/>
    <w:rsid w:val="001945E3"/>
    <w:rsid w:val="001946E7"/>
    <w:rsid w:val="00194F02"/>
    <w:rsid w:val="001954B3"/>
    <w:rsid w:val="001954C5"/>
    <w:rsid w:val="00195BA4"/>
    <w:rsid w:val="00196102"/>
    <w:rsid w:val="00196CE3"/>
    <w:rsid w:val="00197671"/>
    <w:rsid w:val="001977A6"/>
    <w:rsid w:val="001A175A"/>
    <w:rsid w:val="001A1BB0"/>
    <w:rsid w:val="001A2A51"/>
    <w:rsid w:val="001A2F22"/>
    <w:rsid w:val="001A3366"/>
    <w:rsid w:val="001A4073"/>
    <w:rsid w:val="001A4367"/>
    <w:rsid w:val="001A4451"/>
    <w:rsid w:val="001A480E"/>
    <w:rsid w:val="001A4F93"/>
    <w:rsid w:val="001A56CD"/>
    <w:rsid w:val="001A624B"/>
    <w:rsid w:val="001A6FD7"/>
    <w:rsid w:val="001A796A"/>
    <w:rsid w:val="001A7AB3"/>
    <w:rsid w:val="001B14A4"/>
    <w:rsid w:val="001B27C4"/>
    <w:rsid w:val="001B2D00"/>
    <w:rsid w:val="001B2FD1"/>
    <w:rsid w:val="001B315E"/>
    <w:rsid w:val="001B3BD9"/>
    <w:rsid w:val="001B3F83"/>
    <w:rsid w:val="001B48BE"/>
    <w:rsid w:val="001B49CE"/>
    <w:rsid w:val="001B4F99"/>
    <w:rsid w:val="001B4FEA"/>
    <w:rsid w:val="001B51E4"/>
    <w:rsid w:val="001B5C24"/>
    <w:rsid w:val="001B6CA0"/>
    <w:rsid w:val="001B6CCC"/>
    <w:rsid w:val="001B7D44"/>
    <w:rsid w:val="001C0C6C"/>
    <w:rsid w:val="001C1084"/>
    <w:rsid w:val="001C14B2"/>
    <w:rsid w:val="001C22D0"/>
    <w:rsid w:val="001C237C"/>
    <w:rsid w:val="001C2605"/>
    <w:rsid w:val="001C296D"/>
    <w:rsid w:val="001C2EF1"/>
    <w:rsid w:val="001C36DC"/>
    <w:rsid w:val="001C3C9E"/>
    <w:rsid w:val="001C435E"/>
    <w:rsid w:val="001C4A19"/>
    <w:rsid w:val="001C4ACB"/>
    <w:rsid w:val="001C4BFD"/>
    <w:rsid w:val="001C51DA"/>
    <w:rsid w:val="001C5B0E"/>
    <w:rsid w:val="001C647C"/>
    <w:rsid w:val="001C74E9"/>
    <w:rsid w:val="001C75FB"/>
    <w:rsid w:val="001D0422"/>
    <w:rsid w:val="001D0CAB"/>
    <w:rsid w:val="001D309A"/>
    <w:rsid w:val="001D4738"/>
    <w:rsid w:val="001D5458"/>
    <w:rsid w:val="001D6E95"/>
    <w:rsid w:val="001D6F06"/>
    <w:rsid w:val="001D732F"/>
    <w:rsid w:val="001D7600"/>
    <w:rsid w:val="001E038B"/>
    <w:rsid w:val="001E0562"/>
    <w:rsid w:val="001E0A04"/>
    <w:rsid w:val="001E0F40"/>
    <w:rsid w:val="001E2A29"/>
    <w:rsid w:val="001E3495"/>
    <w:rsid w:val="001E3CAD"/>
    <w:rsid w:val="001E457B"/>
    <w:rsid w:val="001E4BEB"/>
    <w:rsid w:val="001E5D4B"/>
    <w:rsid w:val="001E6508"/>
    <w:rsid w:val="001E69AD"/>
    <w:rsid w:val="001E6E85"/>
    <w:rsid w:val="001E6F05"/>
    <w:rsid w:val="001F0129"/>
    <w:rsid w:val="001F0E7C"/>
    <w:rsid w:val="001F1D74"/>
    <w:rsid w:val="001F230B"/>
    <w:rsid w:val="001F25CC"/>
    <w:rsid w:val="001F279E"/>
    <w:rsid w:val="001F34C5"/>
    <w:rsid w:val="001F44E5"/>
    <w:rsid w:val="001F4632"/>
    <w:rsid w:val="001F49C2"/>
    <w:rsid w:val="001F4FCF"/>
    <w:rsid w:val="001F625E"/>
    <w:rsid w:val="001F625F"/>
    <w:rsid w:val="001F6391"/>
    <w:rsid w:val="001F6A30"/>
    <w:rsid w:val="001F6DE0"/>
    <w:rsid w:val="001F7372"/>
    <w:rsid w:val="001F7810"/>
    <w:rsid w:val="00200449"/>
    <w:rsid w:val="0020071B"/>
    <w:rsid w:val="002009F2"/>
    <w:rsid w:val="00200FBE"/>
    <w:rsid w:val="0020136F"/>
    <w:rsid w:val="002013E1"/>
    <w:rsid w:val="00202247"/>
    <w:rsid w:val="0020267C"/>
    <w:rsid w:val="00202691"/>
    <w:rsid w:val="00202712"/>
    <w:rsid w:val="00202971"/>
    <w:rsid w:val="00204477"/>
    <w:rsid w:val="00204734"/>
    <w:rsid w:val="00204907"/>
    <w:rsid w:val="00204975"/>
    <w:rsid w:val="00204FD2"/>
    <w:rsid w:val="002051AD"/>
    <w:rsid w:val="00205306"/>
    <w:rsid w:val="00205AD7"/>
    <w:rsid w:val="0020633E"/>
    <w:rsid w:val="0020714E"/>
    <w:rsid w:val="00207872"/>
    <w:rsid w:val="0021012C"/>
    <w:rsid w:val="002113D5"/>
    <w:rsid w:val="00211993"/>
    <w:rsid w:val="00211C78"/>
    <w:rsid w:val="00211E4D"/>
    <w:rsid w:val="00211FAC"/>
    <w:rsid w:val="00212897"/>
    <w:rsid w:val="00212CBF"/>
    <w:rsid w:val="0021350D"/>
    <w:rsid w:val="00214545"/>
    <w:rsid w:val="002147DC"/>
    <w:rsid w:val="00214A95"/>
    <w:rsid w:val="00214B3C"/>
    <w:rsid w:val="00215007"/>
    <w:rsid w:val="0021560E"/>
    <w:rsid w:val="00216157"/>
    <w:rsid w:val="0021648C"/>
    <w:rsid w:val="0021796A"/>
    <w:rsid w:val="00217FE3"/>
    <w:rsid w:val="00220092"/>
    <w:rsid w:val="0022099A"/>
    <w:rsid w:val="00220CF1"/>
    <w:rsid w:val="002213D3"/>
    <w:rsid w:val="002214E3"/>
    <w:rsid w:val="002219D2"/>
    <w:rsid w:val="00221B80"/>
    <w:rsid w:val="00222AB7"/>
    <w:rsid w:val="00223072"/>
    <w:rsid w:val="00223111"/>
    <w:rsid w:val="00223174"/>
    <w:rsid w:val="002233A3"/>
    <w:rsid w:val="00224861"/>
    <w:rsid w:val="00224B5E"/>
    <w:rsid w:val="00225AAD"/>
    <w:rsid w:val="00225ABE"/>
    <w:rsid w:val="00227563"/>
    <w:rsid w:val="00227798"/>
    <w:rsid w:val="00231796"/>
    <w:rsid w:val="0023188C"/>
    <w:rsid w:val="002325D6"/>
    <w:rsid w:val="0023285A"/>
    <w:rsid w:val="0023337C"/>
    <w:rsid w:val="00233581"/>
    <w:rsid w:val="0023358E"/>
    <w:rsid w:val="002335FA"/>
    <w:rsid w:val="0023398B"/>
    <w:rsid w:val="00233E34"/>
    <w:rsid w:val="002348EA"/>
    <w:rsid w:val="002349F7"/>
    <w:rsid w:val="00235127"/>
    <w:rsid w:val="00235A90"/>
    <w:rsid w:val="00235E3F"/>
    <w:rsid w:val="00235F67"/>
    <w:rsid w:val="00236068"/>
    <w:rsid w:val="00236756"/>
    <w:rsid w:val="00237D11"/>
    <w:rsid w:val="00237D71"/>
    <w:rsid w:val="00240A59"/>
    <w:rsid w:val="00240AA9"/>
    <w:rsid w:val="00240B9B"/>
    <w:rsid w:val="00240D7E"/>
    <w:rsid w:val="00243326"/>
    <w:rsid w:val="002435BA"/>
    <w:rsid w:val="00243E40"/>
    <w:rsid w:val="0024428A"/>
    <w:rsid w:val="00244362"/>
    <w:rsid w:val="002447E7"/>
    <w:rsid w:val="00245077"/>
    <w:rsid w:val="00245318"/>
    <w:rsid w:val="00245465"/>
    <w:rsid w:val="002454A7"/>
    <w:rsid w:val="00245BBA"/>
    <w:rsid w:val="00245D4D"/>
    <w:rsid w:val="002463C5"/>
    <w:rsid w:val="00246665"/>
    <w:rsid w:val="00246963"/>
    <w:rsid w:val="00246D02"/>
    <w:rsid w:val="00247FED"/>
    <w:rsid w:val="0025021B"/>
    <w:rsid w:val="00250725"/>
    <w:rsid w:val="00250E45"/>
    <w:rsid w:val="00251347"/>
    <w:rsid w:val="00251642"/>
    <w:rsid w:val="0025174A"/>
    <w:rsid w:val="00251F6A"/>
    <w:rsid w:val="00253298"/>
    <w:rsid w:val="0025395D"/>
    <w:rsid w:val="002542F0"/>
    <w:rsid w:val="00255AEE"/>
    <w:rsid w:val="0025620B"/>
    <w:rsid w:val="00256B66"/>
    <w:rsid w:val="00256F8B"/>
    <w:rsid w:val="0025702D"/>
    <w:rsid w:val="00257428"/>
    <w:rsid w:val="00257BE6"/>
    <w:rsid w:val="00257F20"/>
    <w:rsid w:val="0026034B"/>
    <w:rsid w:val="00261868"/>
    <w:rsid w:val="002622D2"/>
    <w:rsid w:val="00263D8F"/>
    <w:rsid w:val="00264C6C"/>
    <w:rsid w:val="00265C5A"/>
    <w:rsid w:val="00266AFD"/>
    <w:rsid w:val="002678E4"/>
    <w:rsid w:val="002678FE"/>
    <w:rsid w:val="00267D71"/>
    <w:rsid w:val="00271EB0"/>
    <w:rsid w:val="0027242E"/>
    <w:rsid w:val="00272F83"/>
    <w:rsid w:val="00273668"/>
    <w:rsid w:val="00273EFF"/>
    <w:rsid w:val="00274363"/>
    <w:rsid w:val="00274502"/>
    <w:rsid w:val="00274B0D"/>
    <w:rsid w:val="00275180"/>
    <w:rsid w:val="002753F3"/>
    <w:rsid w:val="0027556F"/>
    <w:rsid w:val="00275C20"/>
    <w:rsid w:val="00275E05"/>
    <w:rsid w:val="00275FDB"/>
    <w:rsid w:val="00276498"/>
    <w:rsid w:val="00276A22"/>
    <w:rsid w:val="00276AA6"/>
    <w:rsid w:val="00276B86"/>
    <w:rsid w:val="00277148"/>
    <w:rsid w:val="0027754F"/>
    <w:rsid w:val="002775A9"/>
    <w:rsid w:val="00280561"/>
    <w:rsid w:val="0028090D"/>
    <w:rsid w:val="00280C74"/>
    <w:rsid w:val="00280DAE"/>
    <w:rsid w:val="00280E6D"/>
    <w:rsid w:val="00281971"/>
    <w:rsid w:val="002820D8"/>
    <w:rsid w:val="0028412F"/>
    <w:rsid w:val="00284432"/>
    <w:rsid w:val="0028473A"/>
    <w:rsid w:val="00284866"/>
    <w:rsid w:val="00284AB2"/>
    <w:rsid w:val="00285EC9"/>
    <w:rsid w:val="00286B0A"/>
    <w:rsid w:val="002874AA"/>
    <w:rsid w:val="00287982"/>
    <w:rsid w:val="002900BC"/>
    <w:rsid w:val="00290132"/>
    <w:rsid w:val="00290246"/>
    <w:rsid w:val="00290634"/>
    <w:rsid w:val="00290861"/>
    <w:rsid w:val="00290E9C"/>
    <w:rsid w:val="00292044"/>
    <w:rsid w:val="002927C1"/>
    <w:rsid w:val="00292C87"/>
    <w:rsid w:val="00293232"/>
    <w:rsid w:val="00294301"/>
    <w:rsid w:val="00294F53"/>
    <w:rsid w:val="00295158"/>
    <w:rsid w:val="00295A0D"/>
    <w:rsid w:val="00295D78"/>
    <w:rsid w:val="0029719F"/>
    <w:rsid w:val="00297454"/>
    <w:rsid w:val="00297484"/>
    <w:rsid w:val="002975B2"/>
    <w:rsid w:val="002A0BC5"/>
    <w:rsid w:val="002A2509"/>
    <w:rsid w:val="002A2A94"/>
    <w:rsid w:val="002A2C81"/>
    <w:rsid w:val="002A3C9B"/>
    <w:rsid w:val="002A4C61"/>
    <w:rsid w:val="002A4DA0"/>
    <w:rsid w:val="002A6128"/>
    <w:rsid w:val="002A762D"/>
    <w:rsid w:val="002B02D2"/>
    <w:rsid w:val="002B050F"/>
    <w:rsid w:val="002B0A21"/>
    <w:rsid w:val="002B0B9F"/>
    <w:rsid w:val="002B0D8A"/>
    <w:rsid w:val="002B120B"/>
    <w:rsid w:val="002B1EFA"/>
    <w:rsid w:val="002B21A6"/>
    <w:rsid w:val="002B2270"/>
    <w:rsid w:val="002B2828"/>
    <w:rsid w:val="002B28FF"/>
    <w:rsid w:val="002B2E48"/>
    <w:rsid w:val="002B305F"/>
    <w:rsid w:val="002B4A34"/>
    <w:rsid w:val="002B4B86"/>
    <w:rsid w:val="002B4DCA"/>
    <w:rsid w:val="002B5A7B"/>
    <w:rsid w:val="002B69A0"/>
    <w:rsid w:val="002B6B16"/>
    <w:rsid w:val="002B7406"/>
    <w:rsid w:val="002B75D4"/>
    <w:rsid w:val="002B79D0"/>
    <w:rsid w:val="002B7D53"/>
    <w:rsid w:val="002C12D2"/>
    <w:rsid w:val="002C1349"/>
    <w:rsid w:val="002C191C"/>
    <w:rsid w:val="002C1B9C"/>
    <w:rsid w:val="002C1EDC"/>
    <w:rsid w:val="002C2431"/>
    <w:rsid w:val="002C27B8"/>
    <w:rsid w:val="002C2904"/>
    <w:rsid w:val="002C2B44"/>
    <w:rsid w:val="002C3614"/>
    <w:rsid w:val="002C3E19"/>
    <w:rsid w:val="002C45B5"/>
    <w:rsid w:val="002C4837"/>
    <w:rsid w:val="002C4A79"/>
    <w:rsid w:val="002C4CA8"/>
    <w:rsid w:val="002C5646"/>
    <w:rsid w:val="002C58C8"/>
    <w:rsid w:val="002C79E4"/>
    <w:rsid w:val="002D02D0"/>
    <w:rsid w:val="002D07FF"/>
    <w:rsid w:val="002D0834"/>
    <w:rsid w:val="002D24A6"/>
    <w:rsid w:val="002D2750"/>
    <w:rsid w:val="002D285D"/>
    <w:rsid w:val="002D2E2A"/>
    <w:rsid w:val="002D2EC6"/>
    <w:rsid w:val="002D3174"/>
    <w:rsid w:val="002D35FD"/>
    <w:rsid w:val="002D370E"/>
    <w:rsid w:val="002D50FD"/>
    <w:rsid w:val="002D5A94"/>
    <w:rsid w:val="002D5E55"/>
    <w:rsid w:val="002D63E1"/>
    <w:rsid w:val="002D6C61"/>
    <w:rsid w:val="002D7315"/>
    <w:rsid w:val="002E00BE"/>
    <w:rsid w:val="002E04BE"/>
    <w:rsid w:val="002E0843"/>
    <w:rsid w:val="002E0D11"/>
    <w:rsid w:val="002E1981"/>
    <w:rsid w:val="002E1E99"/>
    <w:rsid w:val="002E32CB"/>
    <w:rsid w:val="002E3A70"/>
    <w:rsid w:val="002E3CE3"/>
    <w:rsid w:val="002E440D"/>
    <w:rsid w:val="002E44B5"/>
    <w:rsid w:val="002E4F77"/>
    <w:rsid w:val="002E5031"/>
    <w:rsid w:val="002E5302"/>
    <w:rsid w:val="002E6258"/>
    <w:rsid w:val="002E633F"/>
    <w:rsid w:val="002E705A"/>
    <w:rsid w:val="002E744F"/>
    <w:rsid w:val="002E7BA8"/>
    <w:rsid w:val="002F0764"/>
    <w:rsid w:val="002F0971"/>
    <w:rsid w:val="002F1808"/>
    <w:rsid w:val="002F1915"/>
    <w:rsid w:val="002F2BC5"/>
    <w:rsid w:val="002F2EC2"/>
    <w:rsid w:val="002F315C"/>
    <w:rsid w:val="002F3462"/>
    <w:rsid w:val="002F34EB"/>
    <w:rsid w:val="002F3611"/>
    <w:rsid w:val="002F3E16"/>
    <w:rsid w:val="002F4852"/>
    <w:rsid w:val="002F5883"/>
    <w:rsid w:val="002F5C1A"/>
    <w:rsid w:val="002F5ECE"/>
    <w:rsid w:val="002F69D3"/>
    <w:rsid w:val="002F7712"/>
    <w:rsid w:val="002F7E25"/>
    <w:rsid w:val="00300C71"/>
    <w:rsid w:val="0030123F"/>
    <w:rsid w:val="003013BB"/>
    <w:rsid w:val="003038A0"/>
    <w:rsid w:val="00304394"/>
    <w:rsid w:val="00304BD4"/>
    <w:rsid w:val="00305A8B"/>
    <w:rsid w:val="0030607A"/>
    <w:rsid w:val="00306103"/>
    <w:rsid w:val="0030678A"/>
    <w:rsid w:val="00307003"/>
    <w:rsid w:val="00307173"/>
    <w:rsid w:val="00310343"/>
    <w:rsid w:val="00310499"/>
    <w:rsid w:val="00310ACA"/>
    <w:rsid w:val="00310B37"/>
    <w:rsid w:val="003119CB"/>
    <w:rsid w:val="00311C3D"/>
    <w:rsid w:val="00312D20"/>
    <w:rsid w:val="00312E28"/>
    <w:rsid w:val="00313353"/>
    <w:rsid w:val="003135C9"/>
    <w:rsid w:val="00313821"/>
    <w:rsid w:val="00313C31"/>
    <w:rsid w:val="003142FA"/>
    <w:rsid w:val="0031445D"/>
    <w:rsid w:val="00314755"/>
    <w:rsid w:val="0031507C"/>
    <w:rsid w:val="00315613"/>
    <w:rsid w:val="0031571D"/>
    <w:rsid w:val="003158C6"/>
    <w:rsid w:val="00315F8A"/>
    <w:rsid w:val="0031672B"/>
    <w:rsid w:val="00316E3A"/>
    <w:rsid w:val="00317884"/>
    <w:rsid w:val="00317FD1"/>
    <w:rsid w:val="00320C5D"/>
    <w:rsid w:val="003214AA"/>
    <w:rsid w:val="003224E2"/>
    <w:rsid w:val="00322A5C"/>
    <w:rsid w:val="00323095"/>
    <w:rsid w:val="00323534"/>
    <w:rsid w:val="00324B2E"/>
    <w:rsid w:val="00325B02"/>
    <w:rsid w:val="00325BC0"/>
    <w:rsid w:val="00326F70"/>
    <w:rsid w:val="00327781"/>
    <w:rsid w:val="0033103D"/>
    <w:rsid w:val="003315CA"/>
    <w:rsid w:val="003316AC"/>
    <w:rsid w:val="003328CA"/>
    <w:rsid w:val="00332C2C"/>
    <w:rsid w:val="00333853"/>
    <w:rsid w:val="003348F9"/>
    <w:rsid w:val="00335DEC"/>
    <w:rsid w:val="00335E42"/>
    <w:rsid w:val="00335EB2"/>
    <w:rsid w:val="0033636C"/>
    <w:rsid w:val="003367D5"/>
    <w:rsid w:val="00340505"/>
    <w:rsid w:val="00340FC4"/>
    <w:rsid w:val="00341193"/>
    <w:rsid w:val="0034128A"/>
    <w:rsid w:val="00341940"/>
    <w:rsid w:val="0034327D"/>
    <w:rsid w:val="00343483"/>
    <w:rsid w:val="00343FB0"/>
    <w:rsid w:val="0034518C"/>
    <w:rsid w:val="003454AB"/>
    <w:rsid w:val="00345A47"/>
    <w:rsid w:val="003460F9"/>
    <w:rsid w:val="00346E56"/>
    <w:rsid w:val="00346F59"/>
    <w:rsid w:val="00347A0E"/>
    <w:rsid w:val="00350576"/>
    <w:rsid w:val="00350717"/>
    <w:rsid w:val="003513F4"/>
    <w:rsid w:val="00351764"/>
    <w:rsid w:val="0035313D"/>
    <w:rsid w:val="0035325E"/>
    <w:rsid w:val="0035379B"/>
    <w:rsid w:val="00353FE0"/>
    <w:rsid w:val="003543B7"/>
    <w:rsid w:val="003547BF"/>
    <w:rsid w:val="00354A0B"/>
    <w:rsid w:val="00354ABA"/>
    <w:rsid w:val="00354B13"/>
    <w:rsid w:val="003562D2"/>
    <w:rsid w:val="003562F3"/>
    <w:rsid w:val="00356356"/>
    <w:rsid w:val="00360108"/>
    <w:rsid w:val="003607FF"/>
    <w:rsid w:val="00360963"/>
    <w:rsid w:val="00361836"/>
    <w:rsid w:val="00361ACD"/>
    <w:rsid w:val="00363115"/>
    <w:rsid w:val="003642CC"/>
    <w:rsid w:val="0036438E"/>
    <w:rsid w:val="00364489"/>
    <w:rsid w:val="0036491B"/>
    <w:rsid w:val="00364B4D"/>
    <w:rsid w:val="00364BBC"/>
    <w:rsid w:val="00364DD2"/>
    <w:rsid w:val="003652B5"/>
    <w:rsid w:val="003652BC"/>
    <w:rsid w:val="003661E0"/>
    <w:rsid w:val="003668FD"/>
    <w:rsid w:val="00366ACC"/>
    <w:rsid w:val="00366E51"/>
    <w:rsid w:val="00367B9C"/>
    <w:rsid w:val="00370446"/>
    <w:rsid w:val="00370BF2"/>
    <w:rsid w:val="00371046"/>
    <w:rsid w:val="00371531"/>
    <w:rsid w:val="0037165C"/>
    <w:rsid w:val="003719DC"/>
    <w:rsid w:val="003720C5"/>
    <w:rsid w:val="00372FF8"/>
    <w:rsid w:val="00373209"/>
    <w:rsid w:val="00373992"/>
    <w:rsid w:val="003747A3"/>
    <w:rsid w:val="00374B70"/>
    <w:rsid w:val="00375246"/>
    <w:rsid w:val="00375A4F"/>
    <w:rsid w:val="00375D60"/>
    <w:rsid w:val="00376223"/>
    <w:rsid w:val="003763A3"/>
    <w:rsid w:val="00377355"/>
    <w:rsid w:val="0037766B"/>
    <w:rsid w:val="00377814"/>
    <w:rsid w:val="00377F71"/>
    <w:rsid w:val="00380154"/>
    <w:rsid w:val="00380A33"/>
    <w:rsid w:val="00380BBE"/>
    <w:rsid w:val="003812D4"/>
    <w:rsid w:val="00381CC2"/>
    <w:rsid w:val="00381FBC"/>
    <w:rsid w:val="00382111"/>
    <w:rsid w:val="00382402"/>
    <w:rsid w:val="00382465"/>
    <w:rsid w:val="00382780"/>
    <w:rsid w:val="00382C31"/>
    <w:rsid w:val="00383089"/>
    <w:rsid w:val="00383785"/>
    <w:rsid w:val="00383933"/>
    <w:rsid w:val="00384AE8"/>
    <w:rsid w:val="00384DF6"/>
    <w:rsid w:val="00384E22"/>
    <w:rsid w:val="00385EC6"/>
    <w:rsid w:val="00386423"/>
    <w:rsid w:val="00386C36"/>
    <w:rsid w:val="00387159"/>
    <w:rsid w:val="0039167E"/>
    <w:rsid w:val="0039179A"/>
    <w:rsid w:val="00391B6C"/>
    <w:rsid w:val="00392137"/>
    <w:rsid w:val="00392DE7"/>
    <w:rsid w:val="00393690"/>
    <w:rsid w:val="00393748"/>
    <w:rsid w:val="00393AC0"/>
    <w:rsid w:val="00394853"/>
    <w:rsid w:val="00394895"/>
    <w:rsid w:val="00395741"/>
    <w:rsid w:val="0039575E"/>
    <w:rsid w:val="00395DF6"/>
    <w:rsid w:val="00395EF6"/>
    <w:rsid w:val="00396219"/>
    <w:rsid w:val="0039789B"/>
    <w:rsid w:val="003A0238"/>
    <w:rsid w:val="003A0635"/>
    <w:rsid w:val="003A136D"/>
    <w:rsid w:val="003A3205"/>
    <w:rsid w:val="003A35DA"/>
    <w:rsid w:val="003A38C4"/>
    <w:rsid w:val="003A38C9"/>
    <w:rsid w:val="003A3D95"/>
    <w:rsid w:val="003A45B2"/>
    <w:rsid w:val="003A45F2"/>
    <w:rsid w:val="003A48AE"/>
    <w:rsid w:val="003A53AD"/>
    <w:rsid w:val="003A55A8"/>
    <w:rsid w:val="003A5B72"/>
    <w:rsid w:val="003A6218"/>
    <w:rsid w:val="003A67EF"/>
    <w:rsid w:val="003A6843"/>
    <w:rsid w:val="003A6E89"/>
    <w:rsid w:val="003A7212"/>
    <w:rsid w:val="003A76B7"/>
    <w:rsid w:val="003A7D0E"/>
    <w:rsid w:val="003A7EB0"/>
    <w:rsid w:val="003B0316"/>
    <w:rsid w:val="003B0366"/>
    <w:rsid w:val="003B0B7F"/>
    <w:rsid w:val="003B0CB9"/>
    <w:rsid w:val="003B0D91"/>
    <w:rsid w:val="003B105C"/>
    <w:rsid w:val="003B120D"/>
    <w:rsid w:val="003B1332"/>
    <w:rsid w:val="003B1337"/>
    <w:rsid w:val="003B1825"/>
    <w:rsid w:val="003B2223"/>
    <w:rsid w:val="003B32B8"/>
    <w:rsid w:val="003B3506"/>
    <w:rsid w:val="003B3B48"/>
    <w:rsid w:val="003B3BF0"/>
    <w:rsid w:val="003B3D9B"/>
    <w:rsid w:val="003B3E39"/>
    <w:rsid w:val="003B4CC8"/>
    <w:rsid w:val="003B4D2C"/>
    <w:rsid w:val="003B5248"/>
    <w:rsid w:val="003B5A3E"/>
    <w:rsid w:val="003B5C44"/>
    <w:rsid w:val="003B7020"/>
    <w:rsid w:val="003B71D8"/>
    <w:rsid w:val="003B7B5D"/>
    <w:rsid w:val="003C020E"/>
    <w:rsid w:val="003C0C37"/>
    <w:rsid w:val="003C0DC3"/>
    <w:rsid w:val="003C13A3"/>
    <w:rsid w:val="003C1AA9"/>
    <w:rsid w:val="003C2396"/>
    <w:rsid w:val="003C2B71"/>
    <w:rsid w:val="003C2C64"/>
    <w:rsid w:val="003C35FE"/>
    <w:rsid w:val="003C4163"/>
    <w:rsid w:val="003C45FE"/>
    <w:rsid w:val="003C4A39"/>
    <w:rsid w:val="003C4CBF"/>
    <w:rsid w:val="003C6029"/>
    <w:rsid w:val="003C61F0"/>
    <w:rsid w:val="003C6C89"/>
    <w:rsid w:val="003C6D4E"/>
    <w:rsid w:val="003C73DF"/>
    <w:rsid w:val="003C7AE3"/>
    <w:rsid w:val="003D06DF"/>
    <w:rsid w:val="003D07DD"/>
    <w:rsid w:val="003D0CDB"/>
    <w:rsid w:val="003D1077"/>
    <w:rsid w:val="003D1098"/>
    <w:rsid w:val="003D2012"/>
    <w:rsid w:val="003D2028"/>
    <w:rsid w:val="003D217F"/>
    <w:rsid w:val="003D39FA"/>
    <w:rsid w:val="003D41B9"/>
    <w:rsid w:val="003D4A39"/>
    <w:rsid w:val="003D4D25"/>
    <w:rsid w:val="003D5F41"/>
    <w:rsid w:val="003D7A5B"/>
    <w:rsid w:val="003E010A"/>
    <w:rsid w:val="003E050D"/>
    <w:rsid w:val="003E050F"/>
    <w:rsid w:val="003E1763"/>
    <w:rsid w:val="003E2CFD"/>
    <w:rsid w:val="003E3BA6"/>
    <w:rsid w:val="003E3C2C"/>
    <w:rsid w:val="003E3D04"/>
    <w:rsid w:val="003E3D2E"/>
    <w:rsid w:val="003E4DD4"/>
    <w:rsid w:val="003E597C"/>
    <w:rsid w:val="003E6576"/>
    <w:rsid w:val="003E7207"/>
    <w:rsid w:val="003E7EC4"/>
    <w:rsid w:val="003E7F90"/>
    <w:rsid w:val="003F11CE"/>
    <w:rsid w:val="003F17A7"/>
    <w:rsid w:val="003F1C5E"/>
    <w:rsid w:val="003F224D"/>
    <w:rsid w:val="003F29A4"/>
    <w:rsid w:val="003F2B65"/>
    <w:rsid w:val="003F2BA8"/>
    <w:rsid w:val="003F4415"/>
    <w:rsid w:val="003F4418"/>
    <w:rsid w:val="003F4508"/>
    <w:rsid w:val="003F5453"/>
    <w:rsid w:val="003F56D9"/>
    <w:rsid w:val="003F59DA"/>
    <w:rsid w:val="003F5E99"/>
    <w:rsid w:val="003F5EDD"/>
    <w:rsid w:val="003F634B"/>
    <w:rsid w:val="003F7618"/>
    <w:rsid w:val="00401106"/>
    <w:rsid w:val="00401217"/>
    <w:rsid w:val="00401A5C"/>
    <w:rsid w:val="00401B08"/>
    <w:rsid w:val="00401D0B"/>
    <w:rsid w:val="004023DC"/>
    <w:rsid w:val="004023E2"/>
    <w:rsid w:val="0040258F"/>
    <w:rsid w:val="00402B6C"/>
    <w:rsid w:val="00402F4B"/>
    <w:rsid w:val="004030A2"/>
    <w:rsid w:val="00404717"/>
    <w:rsid w:val="004049C3"/>
    <w:rsid w:val="00404B39"/>
    <w:rsid w:val="00404B4F"/>
    <w:rsid w:val="00404C0B"/>
    <w:rsid w:val="00404D2E"/>
    <w:rsid w:val="0040508F"/>
    <w:rsid w:val="00405E7F"/>
    <w:rsid w:val="00406503"/>
    <w:rsid w:val="004065FC"/>
    <w:rsid w:val="00406B2E"/>
    <w:rsid w:val="004071C2"/>
    <w:rsid w:val="00407B72"/>
    <w:rsid w:val="0041077A"/>
    <w:rsid w:val="00410FE7"/>
    <w:rsid w:val="00412214"/>
    <w:rsid w:val="004128A3"/>
    <w:rsid w:val="00412BED"/>
    <w:rsid w:val="0041313F"/>
    <w:rsid w:val="00413661"/>
    <w:rsid w:val="004137E0"/>
    <w:rsid w:val="004139E4"/>
    <w:rsid w:val="004144CC"/>
    <w:rsid w:val="00414750"/>
    <w:rsid w:val="004149A1"/>
    <w:rsid w:val="004154F2"/>
    <w:rsid w:val="004159DD"/>
    <w:rsid w:val="004164DF"/>
    <w:rsid w:val="00416E2B"/>
    <w:rsid w:val="00416F27"/>
    <w:rsid w:val="00417777"/>
    <w:rsid w:val="004179D1"/>
    <w:rsid w:val="00417DBA"/>
    <w:rsid w:val="00420014"/>
    <w:rsid w:val="00420295"/>
    <w:rsid w:val="00420541"/>
    <w:rsid w:val="00420707"/>
    <w:rsid w:val="004208D8"/>
    <w:rsid w:val="00420F59"/>
    <w:rsid w:val="00421014"/>
    <w:rsid w:val="0042141D"/>
    <w:rsid w:val="00421474"/>
    <w:rsid w:val="00421C77"/>
    <w:rsid w:val="00422815"/>
    <w:rsid w:val="00422F02"/>
    <w:rsid w:val="00423E44"/>
    <w:rsid w:val="004242BF"/>
    <w:rsid w:val="004246B3"/>
    <w:rsid w:val="004249E2"/>
    <w:rsid w:val="00424E88"/>
    <w:rsid w:val="00425614"/>
    <w:rsid w:val="0042575A"/>
    <w:rsid w:val="00425CA9"/>
    <w:rsid w:val="00425FCA"/>
    <w:rsid w:val="00426E9A"/>
    <w:rsid w:val="00427250"/>
    <w:rsid w:val="00430A47"/>
    <w:rsid w:val="00430F35"/>
    <w:rsid w:val="00431688"/>
    <w:rsid w:val="00431BB0"/>
    <w:rsid w:val="00432373"/>
    <w:rsid w:val="004328CD"/>
    <w:rsid w:val="00432AB8"/>
    <w:rsid w:val="00432D22"/>
    <w:rsid w:val="00434281"/>
    <w:rsid w:val="004344D8"/>
    <w:rsid w:val="004359F7"/>
    <w:rsid w:val="00435E3B"/>
    <w:rsid w:val="00435EC6"/>
    <w:rsid w:val="00436675"/>
    <w:rsid w:val="00436F78"/>
    <w:rsid w:val="0043764D"/>
    <w:rsid w:val="004404A1"/>
    <w:rsid w:val="00440715"/>
    <w:rsid w:val="00440A16"/>
    <w:rsid w:val="004428A5"/>
    <w:rsid w:val="00443D07"/>
    <w:rsid w:val="0044434E"/>
    <w:rsid w:val="00444EAB"/>
    <w:rsid w:val="00445551"/>
    <w:rsid w:val="00445D53"/>
    <w:rsid w:val="00445D85"/>
    <w:rsid w:val="00446256"/>
    <w:rsid w:val="004463E7"/>
    <w:rsid w:val="004467E9"/>
    <w:rsid w:val="0044721D"/>
    <w:rsid w:val="004476E0"/>
    <w:rsid w:val="00447806"/>
    <w:rsid w:val="0044781A"/>
    <w:rsid w:val="00447F7B"/>
    <w:rsid w:val="00450A20"/>
    <w:rsid w:val="00450B3E"/>
    <w:rsid w:val="00450B5F"/>
    <w:rsid w:val="00451302"/>
    <w:rsid w:val="0045358A"/>
    <w:rsid w:val="0045366B"/>
    <w:rsid w:val="0045375A"/>
    <w:rsid w:val="004551DD"/>
    <w:rsid w:val="00455522"/>
    <w:rsid w:val="00455726"/>
    <w:rsid w:val="00455B17"/>
    <w:rsid w:val="004566E1"/>
    <w:rsid w:val="004566E8"/>
    <w:rsid w:val="004567EB"/>
    <w:rsid w:val="00457A5A"/>
    <w:rsid w:val="00460403"/>
    <w:rsid w:val="00460B95"/>
    <w:rsid w:val="00460D0D"/>
    <w:rsid w:val="00460F4E"/>
    <w:rsid w:val="00461C27"/>
    <w:rsid w:val="004627BA"/>
    <w:rsid w:val="00462937"/>
    <w:rsid w:val="00463144"/>
    <w:rsid w:val="00463161"/>
    <w:rsid w:val="00463C97"/>
    <w:rsid w:val="00463EFD"/>
    <w:rsid w:val="00464B86"/>
    <w:rsid w:val="004652C3"/>
    <w:rsid w:val="00465367"/>
    <w:rsid w:val="00466A52"/>
    <w:rsid w:val="00466EA1"/>
    <w:rsid w:val="00467557"/>
    <w:rsid w:val="00467BC3"/>
    <w:rsid w:val="00470600"/>
    <w:rsid w:val="00470A7D"/>
    <w:rsid w:val="004723FB"/>
    <w:rsid w:val="00472457"/>
    <w:rsid w:val="0047274D"/>
    <w:rsid w:val="00473736"/>
    <w:rsid w:val="0047409F"/>
    <w:rsid w:val="00474713"/>
    <w:rsid w:val="00475131"/>
    <w:rsid w:val="004752D8"/>
    <w:rsid w:val="00475938"/>
    <w:rsid w:val="00475C43"/>
    <w:rsid w:val="004761FA"/>
    <w:rsid w:val="0047633F"/>
    <w:rsid w:val="00476493"/>
    <w:rsid w:val="00476D41"/>
    <w:rsid w:val="00476ED2"/>
    <w:rsid w:val="004771B5"/>
    <w:rsid w:val="00477518"/>
    <w:rsid w:val="00477DC8"/>
    <w:rsid w:val="004806E5"/>
    <w:rsid w:val="00481C84"/>
    <w:rsid w:val="00481E36"/>
    <w:rsid w:val="00481F3E"/>
    <w:rsid w:val="00483369"/>
    <w:rsid w:val="004834B4"/>
    <w:rsid w:val="00485034"/>
    <w:rsid w:val="004857C8"/>
    <w:rsid w:val="004857D9"/>
    <w:rsid w:val="0048588B"/>
    <w:rsid w:val="004863B0"/>
    <w:rsid w:val="0048667D"/>
    <w:rsid w:val="00486913"/>
    <w:rsid w:val="004872BF"/>
    <w:rsid w:val="0049239F"/>
    <w:rsid w:val="00492949"/>
    <w:rsid w:val="00492B37"/>
    <w:rsid w:val="00493A11"/>
    <w:rsid w:val="00494306"/>
    <w:rsid w:val="0049537F"/>
    <w:rsid w:val="0049542B"/>
    <w:rsid w:val="0049653B"/>
    <w:rsid w:val="00496A36"/>
    <w:rsid w:val="004977C3"/>
    <w:rsid w:val="004A07C0"/>
    <w:rsid w:val="004A0A9D"/>
    <w:rsid w:val="004A0AF1"/>
    <w:rsid w:val="004A0C3A"/>
    <w:rsid w:val="004A1351"/>
    <w:rsid w:val="004A1428"/>
    <w:rsid w:val="004A1B32"/>
    <w:rsid w:val="004A20C4"/>
    <w:rsid w:val="004A2B3F"/>
    <w:rsid w:val="004A3F7E"/>
    <w:rsid w:val="004A4505"/>
    <w:rsid w:val="004A537B"/>
    <w:rsid w:val="004A5829"/>
    <w:rsid w:val="004A5B82"/>
    <w:rsid w:val="004A5C43"/>
    <w:rsid w:val="004A62C9"/>
    <w:rsid w:val="004A70F6"/>
    <w:rsid w:val="004A7F99"/>
    <w:rsid w:val="004B080A"/>
    <w:rsid w:val="004B0F05"/>
    <w:rsid w:val="004B1483"/>
    <w:rsid w:val="004B1949"/>
    <w:rsid w:val="004B1D11"/>
    <w:rsid w:val="004B1D78"/>
    <w:rsid w:val="004B2051"/>
    <w:rsid w:val="004B2112"/>
    <w:rsid w:val="004B263D"/>
    <w:rsid w:val="004B2883"/>
    <w:rsid w:val="004B30EC"/>
    <w:rsid w:val="004B3DBC"/>
    <w:rsid w:val="004B3ECA"/>
    <w:rsid w:val="004B4344"/>
    <w:rsid w:val="004B567A"/>
    <w:rsid w:val="004B594E"/>
    <w:rsid w:val="004B5C6D"/>
    <w:rsid w:val="004B5CC3"/>
    <w:rsid w:val="004B6A5E"/>
    <w:rsid w:val="004B6D03"/>
    <w:rsid w:val="004B7078"/>
    <w:rsid w:val="004B72DC"/>
    <w:rsid w:val="004B7C1B"/>
    <w:rsid w:val="004B7C7A"/>
    <w:rsid w:val="004C0337"/>
    <w:rsid w:val="004C05A1"/>
    <w:rsid w:val="004C0654"/>
    <w:rsid w:val="004C0A97"/>
    <w:rsid w:val="004C0DD9"/>
    <w:rsid w:val="004C1435"/>
    <w:rsid w:val="004C161F"/>
    <w:rsid w:val="004C27C4"/>
    <w:rsid w:val="004C28C0"/>
    <w:rsid w:val="004C3365"/>
    <w:rsid w:val="004C337F"/>
    <w:rsid w:val="004C3C2A"/>
    <w:rsid w:val="004C5CCB"/>
    <w:rsid w:val="004C6491"/>
    <w:rsid w:val="004C697B"/>
    <w:rsid w:val="004C6B94"/>
    <w:rsid w:val="004C6EE4"/>
    <w:rsid w:val="004C6FB9"/>
    <w:rsid w:val="004C7845"/>
    <w:rsid w:val="004C7906"/>
    <w:rsid w:val="004D01BF"/>
    <w:rsid w:val="004D157A"/>
    <w:rsid w:val="004D1DBA"/>
    <w:rsid w:val="004D2566"/>
    <w:rsid w:val="004D2B19"/>
    <w:rsid w:val="004D4167"/>
    <w:rsid w:val="004D47DB"/>
    <w:rsid w:val="004D4D0F"/>
    <w:rsid w:val="004D4F37"/>
    <w:rsid w:val="004D5212"/>
    <w:rsid w:val="004D5228"/>
    <w:rsid w:val="004D540E"/>
    <w:rsid w:val="004D5BD7"/>
    <w:rsid w:val="004D5FF9"/>
    <w:rsid w:val="004D63B0"/>
    <w:rsid w:val="004D6580"/>
    <w:rsid w:val="004D71B6"/>
    <w:rsid w:val="004D7CF5"/>
    <w:rsid w:val="004E003D"/>
    <w:rsid w:val="004E00AF"/>
    <w:rsid w:val="004E0401"/>
    <w:rsid w:val="004E0959"/>
    <w:rsid w:val="004E0D17"/>
    <w:rsid w:val="004E104B"/>
    <w:rsid w:val="004E1DD4"/>
    <w:rsid w:val="004E2C61"/>
    <w:rsid w:val="004E2CB2"/>
    <w:rsid w:val="004E3C44"/>
    <w:rsid w:val="004E4983"/>
    <w:rsid w:val="004E4ED7"/>
    <w:rsid w:val="004E5FE4"/>
    <w:rsid w:val="004E672A"/>
    <w:rsid w:val="004E6C36"/>
    <w:rsid w:val="004E7422"/>
    <w:rsid w:val="004E761F"/>
    <w:rsid w:val="004E7DAF"/>
    <w:rsid w:val="004F0272"/>
    <w:rsid w:val="004F08C7"/>
    <w:rsid w:val="004F0986"/>
    <w:rsid w:val="004F0C80"/>
    <w:rsid w:val="004F0F54"/>
    <w:rsid w:val="004F17DD"/>
    <w:rsid w:val="004F18EE"/>
    <w:rsid w:val="004F2266"/>
    <w:rsid w:val="004F22E3"/>
    <w:rsid w:val="004F2CDF"/>
    <w:rsid w:val="004F3941"/>
    <w:rsid w:val="004F4851"/>
    <w:rsid w:val="004F4882"/>
    <w:rsid w:val="004F49BE"/>
    <w:rsid w:val="004F4DDF"/>
    <w:rsid w:val="004F55D0"/>
    <w:rsid w:val="004F675C"/>
    <w:rsid w:val="004F750C"/>
    <w:rsid w:val="004F75A5"/>
    <w:rsid w:val="004F7D8D"/>
    <w:rsid w:val="0050072A"/>
    <w:rsid w:val="005011F1"/>
    <w:rsid w:val="00501903"/>
    <w:rsid w:val="00501A88"/>
    <w:rsid w:val="00501B74"/>
    <w:rsid w:val="00501E0A"/>
    <w:rsid w:val="00501E79"/>
    <w:rsid w:val="00502425"/>
    <w:rsid w:val="005024C4"/>
    <w:rsid w:val="00502E90"/>
    <w:rsid w:val="00503110"/>
    <w:rsid w:val="00503AA6"/>
    <w:rsid w:val="0050413E"/>
    <w:rsid w:val="0050501B"/>
    <w:rsid w:val="005052F3"/>
    <w:rsid w:val="0050571A"/>
    <w:rsid w:val="00505DCA"/>
    <w:rsid w:val="005069BA"/>
    <w:rsid w:val="00506CA2"/>
    <w:rsid w:val="00507172"/>
    <w:rsid w:val="005074A0"/>
    <w:rsid w:val="00507B38"/>
    <w:rsid w:val="00507D59"/>
    <w:rsid w:val="0051024E"/>
    <w:rsid w:val="005107EA"/>
    <w:rsid w:val="00510894"/>
    <w:rsid w:val="00510E2C"/>
    <w:rsid w:val="00511086"/>
    <w:rsid w:val="00512595"/>
    <w:rsid w:val="00512705"/>
    <w:rsid w:val="0051291F"/>
    <w:rsid w:val="005129D7"/>
    <w:rsid w:val="00512A8E"/>
    <w:rsid w:val="00512E0D"/>
    <w:rsid w:val="00513224"/>
    <w:rsid w:val="005132CD"/>
    <w:rsid w:val="005135EC"/>
    <w:rsid w:val="0051425B"/>
    <w:rsid w:val="0051427B"/>
    <w:rsid w:val="0051433C"/>
    <w:rsid w:val="005151FF"/>
    <w:rsid w:val="005153B7"/>
    <w:rsid w:val="00515974"/>
    <w:rsid w:val="00517060"/>
    <w:rsid w:val="00517E3E"/>
    <w:rsid w:val="00517EDE"/>
    <w:rsid w:val="005202FC"/>
    <w:rsid w:val="00520520"/>
    <w:rsid w:val="00520996"/>
    <w:rsid w:val="00522273"/>
    <w:rsid w:val="005224FB"/>
    <w:rsid w:val="005227A5"/>
    <w:rsid w:val="005231F2"/>
    <w:rsid w:val="005234D7"/>
    <w:rsid w:val="0052353A"/>
    <w:rsid w:val="00523AF4"/>
    <w:rsid w:val="00523B19"/>
    <w:rsid w:val="00523B7F"/>
    <w:rsid w:val="0052400A"/>
    <w:rsid w:val="00524468"/>
    <w:rsid w:val="005244BF"/>
    <w:rsid w:val="0052455F"/>
    <w:rsid w:val="005246D8"/>
    <w:rsid w:val="0052473A"/>
    <w:rsid w:val="005248CE"/>
    <w:rsid w:val="00525CF9"/>
    <w:rsid w:val="00525E5D"/>
    <w:rsid w:val="005270A6"/>
    <w:rsid w:val="00527945"/>
    <w:rsid w:val="00527C94"/>
    <w:rsid w:val="005307DA"/>
    <w:rsid w:val="00530A57"/>
    <w:rsid w:val="0053150A"/>
    <w:rsid w:val="00531C7C"/>
    <w:rsid w:val="0053203B"/>
    <w:rsid w:val="00532226"/>
    <w:rsid w:val="00532483"/>
    <w:rsid w:val="005327F2"/>
    <w:rsid w:val="00532902"/>
    <w:rsid w:val="00532F18"/>
    <w:rsid w:val="00533487"/>
    <w:rsid w:val="00534A79"/>
    <w:rsid w:val="00534D65"/>
    <w:rsid w:val="005350B7"/>
    <w:rsid w:val="0053551B"/>
    <w:rsid w:val="00536069"/>
    <w:rsid w:val="005365A7"/>
    <w:rsid w:val="00536E6D"/>
    <w:rsid w:val="00537934"/>
    <w:rsid w:val="005379DD"/>
    <w:rsid w:val="00540CB2"/>
    <w:rsid w:val="0054117A"/>
    <w:rsid w:val="00541D5F"/>
    <w:rsid w:val="00542BE3"/>
    <w:rsid w:val="00542DF9"/>
    <w:rsid w:val="005430BB"/>
    <w:rsid w:val="005431D0"/>
    <w:rsid w:val="00543548"/>
    <w:rsid w:val="005439B1"/>
    <w:rsid w:val="00543BAB"/>
    <w:rsid w:val="00543FF7"/>
    <w:rsid w:val="00544DCD"/>
    <w:rsid w:val="0054532C"/>
    <w:rsid w:val="00545EED"/>
    <w:rsid w:val="00546AB0"/>
    <w:rsid w:val="00546D58"/>
    <w:rsid w:val="00547999"/>
    <w:rsid w:val="005500A7"/>
    <w:rsid w:val="005500C7"/>
    <w:rsid w:val="00550E49"/>
    <w:rsid w:val="00550F9A"/>
    <w:rsid w:val="00551064"/>
    <w:rsid w:val="005518E6"/>
    <w:rsid w:val="00552829"/>
    <w:rsid w:val="00552AA9"/>
    <w:rsid w:val="0055338A"/>
    <w:rsid w:val="00553E73"/>
    <w:rsid w:val="00553EA3"/>
    <w:rsid w:val="005542E8"/>
    <w:rsid w:val="005543A3"/>
    <w:rsid w:val="00554E21"/>
    <w:rsid w:val="00554ED9"/>
    <w:rsid w:val="00555787"/>
    <w:rsid w:val="00555B22"/>
    <w:rsid w:val="00556902"/>
    <w:rsid w:val="00557265"/>
    <w:rsid w:val="00557AB7"/>
    <w:rsid w:val="00557EB1"/>
    <w:rsid w:val="00560092"/>
    <w:rsid w:val="00560C2D"/>
    <w:rsid w:val="0056194F"/>
    <w:rsid w:val="00561CE8"/>
    <w:rsid w:val="00562C61"/>
    <w:rsid w:val="00563109"/>
    <w:rsid w:val="00563ABD"/>
    <w:rsid w:val="00564860"/>
    <w:rsid w:val="00564AB1"/>
    <w:rsid w:val="005656D0"/>
    <w:rsid w:val="005657C9"/>
    <w:rsid w:val="005663B5"/>
    <w:rsid w:val="00566726"/>
    <w:rsid w:val="00567850"/>
    <w:rsid w:val="00567CA6"/>
    <w:rsid w:val="00567D7C"/>
    <w:rsid w:val="00570F27"/>
    <w:rsid w:val="005714CF"/>
    <w:rsid w:val="005715FE"/>
    <w:rsid w:val="005716CC"/>
    <w:rsid w:val="00571BAA"/>
    <w:rsid w:val="00571BC2"/>
    <w:rsid w:val="00571BF1"/>
    <w:rsid w:val="0057237B"/>
    <w:rsid w:val="00572977"/>
    <w:rsid w:val="00573D02"/>
    <w:rsid w:val="0057463A"/>
    <w:rsid w:val="005752E5"/>
    <w:rsid w:val="005755DE"/>
    <w:rsid w:val="00575B87"/>
    <w:rsid w:val="00576464"/>
    <w:rsid w:val="00576959"/>
    <w:rsid w:val="0057721F"/>
    <w:rsid w:val="005777D0"/>
    <w:rsid w:val="0058096E"/>
    <w:rsid w:val="00580A53"/>
    <w:rsid w:val="005817F9"/>
    <w:rsid w:val="00581B6B"/>
    <w:rsid w:val="005823A0"/>
    <w:rsid w:val="00582D37"/>
    <w:rsid w:val="00582E3C"/>
    <w:rsid w:val="00582F52"/>
    <w:rsid w:val="00583009"/>
    <w:rsid w:val="00583C75"/>
    <w:rsid w:val="00584CA8"/>
    <w:rsid w:val="005852A8"/>
    <w:rsid w:val="005852E4"/>
    <w:rsid w:val="00585BC9"/>
    <w:rsid w:val="00585C87"/>
    <w:rsid w:val="00585DFF"/>
    <w:rsid w:val="00585F92"/>
    <w:rsid w:val="00586736"/>
    <w:rsid w:val="00586A99"/>
    <w:rsid w:val="00586B93"/>
    <w:rsid w:val="00586E02"/>
    <w:rsid w:val="005871EF"/>
    <w:rsid w:val="005875AD"/>
    <w:rsid w:val="005878B7"/>
    <w:rsid w:val="00587FCD"/>
    <w:rsid w:val="005903AE"/>
    <w:rsid w:val="00590B4D"/>
    <w:rsid w:val="00591B98"/>
    <w:rsid w:val="00591D37"/>
    <w:rsid w:val="00591F84"/>
    <w:rsid w:val="00592AE0"/>
    <w:rsid w:val="0059381A"/>
    <w:rsid w:val="0059381F"/>
    <w:rsid w:val="00594009"/>
    <w:rsid w:val="00594991"/>
    <w:rsid w:val="005949C3"/>
    <w:rsid w:val="00595725"/>
    <w:rsid w:val="00595AA0"/>
    <w:rsid w:val="00595B4B"/>
    <w:rsid w:val="00595E6A"/>
    <w:rsid w:val="00595F2D"/>
    <w:rsid w:val="00596074"/>
    <w:rsid w:val="005964D2"/>
    <w:rsid w:val="005964D5"/>
    <w:rsid w:val="00596C53"/>
    <w:rsid w:val="005972B1"/>
    <w:rsid w:val="005972EE"/>
    <w:rsid w:val="00597B89"/>
    <w:rsid w:val="005A0263"/>
    <w:rsid w:val="005A082A"/>
    <w:rsid w:val="005A0B6D"/>
    <w:rsid w:val="005A1409"/>
    <w:rsid w:val="005A14C1"/>
    <w:rsid w:val="005A350B"/>
    <w:rsid w:val="005A355D"/>
    <w:rsid w:val="005A3771"/>
    <w:rsid w:val="005A3FE1"/>
    <w:rsid w:val="005A455C"/>
    <w:rsid w:val="005A51B1"/>
    <w:rsid w:val="005A5B30"/>
    <w:rsid w:val="005A60CC"/>
    <w:rsid w:val="005A6227"/>
    <w:rsid w:val="005A6C12"/>
    <w:rsid w:val="005A6C5C"/>
    <w:rsid w:val="005A6E08"/>
    <w:rsid w:val="005A7284"/>
    <w:rsid w:val="005B0E99"/>
    <w:rsid w:val="005B14E1"/>
    <w:rsid w:val="005B1520"/>
    <w:rsid w:val="005B16CF"/>
    <w:rsid w:val="005B2A78"/>
    <w:rsid w:val="005B2EA1"/>
    <w:rsid w:val="005B3107"/>
    <w:rsid w:val="005B3F07"/>
    <w:rsid w:val="005B45A0"/>
    <w:rsid w:val="005B5151"/>
    <w:rsid w:val="005B53C1"/>
    <w:rsid w:val="005B55C6"/>
    <w:rsid w:val="005B5E28"/>
    <w:rsid w:val="005B7677"/>
    <w:rsid w:val="005B76BD"/>
    <w:rsid w:val="005B7D76"/>
    <w:rsid w:val="005C02AE"/>
    <w:rsid w:val="005C1170"/>
    <w:rsid w:val="005C18F3"/>
    <w:rsid w:val="005C309F"/>
    <w:rsid w:val="005C3953"/>
    <w:rsid w:val="005C4057"/>
    <w:rsid w:val="005C4837"/>
    <w:rsid w:val="005C4E3D"/>
    <w:rsid w:val="005C4E52"/>
    <w:rsid w:val="005C550D"/>
    <w:rsid w:val="005C5690"/>
    <w:rsid w:val="005C5834"/>
    <w:rsid w:val="005C5F9E"/>
    <w:rsid w:val="005C63DC"/>
    <w:rsid w:val="005C6F62"/>
    <w:rsid w:val="005C7473"/>
    <w:rsid w:val="005C7528"/>
    <w:rsid w:val="005C7DF2"/>
    <w:rsid w:val="005D05C4"/>
    <w:rsid w:val="005D2821"/>
    <w:rsid w:val="005D2BAE"/>
    <w:rsid w:val="005D3287"/>
    <w:rsid w:val="005D3CFB"/>
    <w:rsid w:val="005D50AA"/>
    <w:rsid w:val="005D5411"/>
    <w:rsid w:val="005D614E"/>
    <w:rsid w:val="005D6D17"/>
    <w:rsid w:val="005D71A5"/>
    <w:rsid w:val="005D72FD"/>
    <w:rsid w:val="005D7752"/>
    <w:rsid w:val="005D7BC3"/>
    <w:rsid w:val="005E0230"/>
    <w:rsid w:val="005E0254"/>
    <w:rsid w:val="005E04C4"/>
    <w:rsid w:val="005E04D6"/>
    <w:rsid w:val="005E0CDC"/>
    <w:rsid w:val="005E0E1F"/>
    <w:rsid w:val="005E1C0C"/>
    <w:rsid w:val="005E2B24"/>
    <w:rsid w:val="005E2F31"/>
    <w:rsid w:val="005E3AB4"/>
    <w:rsid w:val="005E3F0D"/>
    <w:rsid w:val="005E40B5"/>
    <w:rsid w:val="005E5357"/>
    <w:rsid w:val="005E553B"/>
    <w:rsid w:val="005F1C9E"/>
    <w:rsid w:val="005F1F9A"/>
    <w:rsid w:val="005F204B"/>
    <w:rsid w:val="005F204C"/>
    <w:rsid w:val="005F2541"/>
    <w:rsid w:val="005F361E"/>
    <w:rsid w:val="005F382A"/>
    <w:rsid w:val="005F3B7F"/>
    <w:rsid w:val="005F4442"/>
    <w:rsid w:val="005F457D"/>
    <w:rsid w:val="005F4F79"/>
    <w:rsid w:val="005F52F8"/>
    <w:rsid w:val="005F532E"/>
    <w:rsid w:val="005F56D2"/>
    <w:rsid w:val="005F5CAB"/>
    <w:rsid w:val="005F5EA4"/>
    <w:rsid w:val="005F6537"/>
    <w:rsid w:val="005F66B9"/>
    <w:rsid w:val="005F6B32"/>
    <w:rsid w:val="005F70A3"/>
    <w:rsid w:val="005F70F9"/>
    <w:rsid w:val="005F755B"/>
    <w:rsid w:val="005F768A"/>
    <w:rsid w:val="00600057"/>
    <w:rsid w:val="006007A1"/>
    <w:rsid w:val="006007C6"/>
    <w:rsid w:val="00600812"/>
    <w:rsid w:val="0060098C"/>
    <w:rsid w:val="00600B5F"/>
    <w:rsid w:val="00600ECE"/>
    <w:rsid w:val="006017C6"/>
    <w:rsid w:val="00601A21"/>
    <w:rsid w:val="00601B89"/>
    <w:rsid w:val="00601EC6"/>
    <w:rsid w:val="00602FCE"/>
    <w:rsid w:val="006034B3"/>
    <w:rsid w:val="0060357C"/>
    <w:rsid w:val="00603A0B"/>
    <w:rsid w:val="006046F2"/>
    <w:rsid w:val="0060588E"/>
    <w:rsid w:val="00605E55"/>
    <w:rsid w:val="006065D6"/>
    <w:rsid w:val="00606D37"/>
    <w:rsid w:val="006070D2"/>
    <w:rsid w:val="00607289"/>
    <w:rsid w:val="006078A6"/>
    <w:rsid w:val="00607CF7"/>
    <w:rsid w:val="00611087"/>
    <w:rsid w:val="00611244"/>
    <w:rsid w:val="0061172D"/>
    <w:rsid w:val="00612118"/>
    <w:rsid w:val="00612BE5"/>
    <w:rsid w:val="006132BC"/>
    <w:rsid w:val="0061348E"/>
    <w:rsid w:val="0061397A"/>
    <w:rsid w:val="0061468C"/>
    <w:rsid w:val="00614876"/>
    <w:rsid w:val="006149DD"/>
    <w:rsid w:val="00615403"/>
    <w:rsid w:val="006157D8"/>
    <w:rsid w:val="00615C07"/>
    <w:rsid w:val="00616944"/>
    <w:rsid w:val="00617259"/>
    <w:rsid w:val="0061747C"/>
    <w:rsid w:val="00617ACE"/>
    <w:rsid w:val="0062099C"/>
    <w:rsid w:val="00620AE8"/>
    <w:rsid w:val="00620C0C"/>
    <w:rsid w:val="00620E1C"/>
    <w:rsid w:val="006215EA"/>
    <w:rsid w:val="00621F5E"/>
    <w:rsid w:val="006222F1"/>
    <w:rsid w:val="006227D6"/>
    <w:rsid w:val="0062284B"/>
    <w:rsid w:val="0062366F"/>
    <w:rsid w:val="00623879"/>
    <w:rsid w:val="006238D4"/>
    <w:rsid w:val="0062427E"/>
    <w:rsid w:val="0062437A"/>
    <w:rsid w:val="006243C7"/>
    <w:rsid w:val="00625460"/>
    <w:rsid w:val="0062559D"/>
    <w:rsid w:val="0062629E"/>
    <w:rsid w:val="006268F1"/>
    <w:rsid w:val="00626A5A"/>
    <w:rsid w:val="00626EF2"/>
    <w:rsid w:val="00627071"/>
    <w:rsid w:val="006277C5"/>
    <w:rsid w:val="00630FCA"/>
    <w:rsid w:val="006311EF"/>
    <w:rsid w:val="00631495"/>
    <w:rsid w:val="006317D2"/>
    <w:rsid w:val="0063214F"/>
    <w:rsid w:val="006336FA"/>
    <w:rsid w:val="00633AD8"/>
    <w:rsid w:val="00633C44"/>
    <w:rsid w:val="006343E8"/>
    <w:rsid w:val="00634EA7"/>
    <w:rsid w:val="00635AD9"/>
    <w:rsid w:val="00635D85"/>
    <w:rsid w:val="00635DE9"/>
    <w:rsid w:val="006365D5"/>
    <w:rsid w:val="0063689A"/>
    <w:rsid w:val="0063736D"/>
    <w:rsid w:val="00640128"/>
    <w:rsid w:val="0064065D"/>
    <w:rsid w:val="00640C75"/>
    <w:rsid w:val="00641234"/>
    <w:rsid w:val="00641550"/>
    <w:rsid w:val="0064370C"/>
    <w:rsid w:val="00643E3C"/>
    <w:rsid w:val="0064408C"/>
    <w:rsid w:val="006441A2"/>
    <w:rsid w:val="00644393"/>
    <w:rsid w:val="0064454C"/>
    <w:rsid w:val="006445FC"/>
    <w:rsid w:val="00645D1F"/>
    <w:rsid w:val="0064613E"/>
    <w:rsid w:val="006466F4"/>
    <w:rsid w:val="00647374"/>
    <w:rsid w:val="0064769A"/>
    <w:rsid w:val="00647D7C"/>
    <w:rsid w:val="006506AB"/>
    <w:rsid w:val="00651FA6"/>
    <w:rsid w:val="0065240B"/>
    <w:rsid w:val="00653110"/>
    <w:rsid w:val="00653EB4"/>
    <w:rsid w:val="00654564"/>
    <w:rsid w:val="00654C65"/>
    <w:rsid w:val="006554CB"/>
    <w:rsid w:val="00655FFA"/>
    <w:rsid w:val="0065668F"/>
    <w:rsid w:val="0065697E"/>
    <w:rsid w:val="00656C08"/>
    <w:rsid w:val="00657507"/>
    <w:rsid w:val="006605A3"/>
    <w:rsid w:val="00660B97"/>
    <w:rsid w:val="006611CB"/>
    <w:rsid w:val="00661E95"/>
    <w:rsid w:val="00662007"/>
    <w:rsid w:val="006620BC"/>
    <w:rsid w:val="00662C81"/>
    <w:rsid w:val="0066493A"/>
    <w:rsid w:val="006657B8"/>
    <w:rsid w:val="00665C8E"/>
    <w:rsid w:val="006664FD"/>
    <w:rsid w:val="006666DA"/>
    <w:rsid w:val="006667BC"/>
    <w:rsid w:val="00666DB3"/>
    <w:rsid w:val="00667140"/>
    <w:rsid w:val="006677EA"/>
    <w:rsid w:val="00670399"/>
    <w:rsid w:val="00670483"/>
    <w:rsid w:val="00670840"/>
    <w:rsid w:val="00670A7A"/>
    <w:rsid w:val="00670D04"/>
    <w:rsid w:val="006716B0"/>
    <w:rsid w:val="00671E19"/>
    <w:rsid w:val="00672034"/>
    <w:rsid w:val="00672567"/>
    <w:rsid w:val="006728B7"/>
    <w:rsid w:val="00672921"/>
    <w:rsid w:val="00672B0C"/>
    <w:rsid w:val="00673945"/>
    <w:rsid w:val="006739E9"/>
    <w:rsid w:val="006745CB"/>
    <w:rsid w:val="00674881"/>
    <w:rsid w:val="00674E58"/>
    <w:rsid w:val="00674EDD"/>
    <w:rsid w:val="0067502D"/>
    <w:rsid w:val="00675316"/>
    <w:rsid w:val="00675AF7"/>
    <w:rsid w:val="00676C20"/>
    <w:rsid w:val="00676E38"/>
    <w:rsid w:val="00676EA5"/>
    <w:rsid w:val="00676EEB"/>
    <w:rsid w:val="00677C1F"/>
    <w:rsid w:val="00680384"/>
    <w:rsid w:val="00680AAF"/>
    <w:rsid w:val="006815FC"/>
    <w:rsid w:val="00681831"/>
    <w:rsid w:val="00681E9D"/>
    <w:rsid w:val="00682446"/>
    <w:rsid w:val="00682658"/>
    <w:rsid w:val="00682B34"/>
    <w:rsid w:val="00682C10"/>
    <w:rsid w:val="00683886"/>
    <w:rsid w:val="00683C57"/>
    <w:rsid w:val="00683CA3"/>
    <w:rsid w:val="00684131"/>
    <w:rsid w:val="006843B7"/>
    <w:rsid w:val="00684454"/>
    <w:rsid w:val="00684711"/>
    <w:rsid w:val="006847CD"/>
    <w:rsid w:val="00684A82"/>
    <w:rsid w:val="00684DD3"/>
    <w:rsid w:val="0068536C"/>
    <w:rsid w:val="00685404"/>
    <w:rsid w:val="0068589D"/>
    <w:rsid w:val="00685B87"/>
    <w:rsid w:val="00685E4A"/>
    <w:rsid w:val="00685FBC"/>
    <w:rsid w:val="00686C55"/>
    <w:rsid w:val="00686DE4"/>
    <w:rsid w:val="006872A2"/>
    <w:rsid w:val="00687639"/>
    <w:rsid w:val="006876A1"/>
    <w:rsid w:val="0068771D"/>
    <w:rsid w:val="00687CB3"/>
    <w:rsid w:val="00690599"/>
    <w:rsid w:val="00690ED8"/>
    <w:rsid w:val="0069174D"/>
    <w:rsid w:val="0069224F"/>
    <w:rsid w:val="00692C91"/>
    <w:rsid w:val="00693365"/>
    <w:rsid w:val="00693FA3"/>
    <w:rsid w:val="006940F0"/>
    <w:rsid w:val="00694403"/>
    <w:rsid w:val="00694A2E"/>
    <w:rsid w:val="0069540F"/>
    <w:rsid w:val="00696798"/>
    <w:rsid w:val="006968EA"/>
    <w:rsid w:val="00696A35"/>
    <w:rsid w:val="00696D91"/>
    <w:rsid w:val="00697C2A"/>
    <w:rsid w:val="006A044E"/>
    <w:rsid w:val="006A0675"/>
    <w:rsid w:val="006A078E"/>
    <w:rsid w:val="006A07B6"/>
    <w:rsid w:val="006A0A80"/>
    <w:rsid w:val="006A0CA9"/>
    <w:rsid w:val="006A1296"/>
    <w:rsid w:val="006A190E"/>
    <w:rsid w:val="006A1AB7"/>
    <w:rsid w:val="006A2598"/>
    <w:rsid w:val="006A2F69"/>
    <w:rsid w:val="006A3794"/>
    <w:rsid w:val="006A41F7"/>
    <w:rsid w:val="006A59CE"/>
    <w:rsid w:val="006A6242"/>
    <w:rsid w:val="006A6A78"/>
    <w:rsid w:val="006A6CA0"/>
    <w:rsid w:val="006A75C1"/>
    <w:rsid w:val="006A75F2"/>
    <w:rsid w:val="006A7780"/>
    <w:rsid w:val="006A7D42"/>
    <w:rsid w:val="006A7F42"/>
    <w:rsid w:val="006B2B96"/>
    <w:rsid w:val="006B2C6A"/>
    <w:rsid w:val="006B3114"/>
    <w:rsid w:val="006B3D0D"/>
    <w:rsid w:val="006B4785"/>
    <w:rsid w:val="006B5C63"/>
    <w:rsid w:val="006B68CC"/>
    <w:rsid w:val="006B6B9A"/>
    <w:rsid w:val="006C0BD0"/>
    <w:rsid w:val="006C0C6E"/>
    <w:rsid w:val="006C0D5A"/>
    <w:rsid w:val="006C21C6"/>
    <w:rsid w:val="006C230D"/>
    <w:rsid w:val="006C2784"/>
    <w:rsid w:val="006C2B2B"/>
    <w:rsid w:val="006C333E"/>
    <w:rsid w:val="006C3388"/>
    <w:rsid w:val="006C36CF"/>
    <w:rsid w:val="006C520D"/>
    <w:rsid w:val="006C52D6"/>
    <w:rsid w:val="006C5420"/>
    <w:rsid w:val="006C69F6"/>
    <w:rsid w:val="006C6E8A"/>
    <w:rsid w:val="006C7E84"/>
    <w:rsid w:val="006D032F"/>
    <w:rsid w:val="006D057A"/>
    <w:rsid w:val="006D17D4"/>
    <w:rsid w:val="006D19B9"/>
    <w:rsid w:val="006D2CE6"/>
    <w:rsid w:val="006D34A6"/>
    <w:rsid w:val="006D3959"/>
    <w:rsid w:val="006D4AB0"/>
    <w:rsid w:val="006D4FF2"/>
    <w:rsid w:val="006D55FC"/>
    <w:rsid w:val="006D5FB7"/>
    <w:rsid w:val="006D6520"/>
    <w:rsid w:val="006D6C55"/>
    <w:rsid w:val="006D7884"/>
    <w:rsid w:val="006D7A79"/>
    <w:rsid w:val="006D7AC8"/>
    <w:rsid w:val="006D7C37"/>
    <w:rsid w:val="006D7FE8"/>
    <w:rsid w:val="006E00ED"/>
    <w:rsid w:val="006E0A6B"/>
    <w:rsid w:val="006E0ED4"/>
    <w:rsid w:val="006E0F5F"/>
    <w:rsid w:val="006E1EB2"/>
    <w:rsid w:val="006E3134"/>
    <w:rsid w:val="006E3258"/>
    <w:rsid w:val="006E339E"/>
    <w:rsid w:val="006E3876"/>
    <w:rsid w:val="006E3D92"/>
    <w:rsid w:val="006E3FC6"/>
    <w:rsid w:val="006E48D7"/>
    <w:rsid w:val="006E48E3"/>
    <w:rsid w:val="006E49FB"/>
    <w:rsid w:val="006E6353"/>
    <w:rsid w:val="006E69A3"/>
    <w:rsid w:val="006E69EE"/>
    <w:rsid w:val="006E6B35"/>
    <w:rsid w:val="006E77B9"/>
    <w:rsid w:val="006F021F"/>
    <w:rsid w:val="006F0C4D"/>
    <w:rsid w:val="006F1401"/>
    <w:rsid w:val="006F1B9A"/>
    <w:rsid w:val="006F1FD8"/>
    <w:rsid w:val="006F34BF"/>
    <w:rsid w:val="006F3734"/>
    <w:rsid w:val="006F48D7"/>
    <w:rsid w:val="006F48F1"/>
    <w:rsid w:val="006F53BF"/>
    <w:rsid w:val="006F5800"/>
    <w:rsid w:val="006F5A5F"/>
    <w:rsid w:val="006F618F"/>
    <w:rsid w:val="006F6853"/>
    <w:rsid w:val="006F77A1"/>
    <w:rsid w:val="006F78FF"/>
    <w:rsid w:val="006F7917"/>
    <w:rsid w:val="006F7A5B"/>
    <w:rsid w:val="006F7B2D"/>
    <w:rsid w:val="006F7C34"/>
    <w:rsid w:val="006F7E28"/>
    <w:rsid w:val="0070174D"/>
    <w:rsid w:val="00703229"/>
    <w:rsid w:val="0070348E"/>
    <w:rsid w:val="00703602"/>
    <w:rsid w:val="00703ECF"/>
    <w:rsid w:val="00703F5C"/>
    <w:rsid w:val="007040CF"/>
    <w:rsid w:val="00704FD5"/>
    <w:rsid w:val="0070513A"/>
    <w:rsid w:val="00705DCF"/>
    <w:rsid w:val="00705DF7"/>
    <w:rsid w:val="00706AA0"/>
    <w:rsid w:val="00706C34"/>
    <w:rsid w:val="00706E57"/>
    <w:rsid w:val="0070701F"/>
    <w:rsid w:val="00707398"/>
    <w:rsid w:val="007074EC"/>
    <w:rsid w:val="0070779F"/>
    <w:rsid w:val="00707DDF"/>
    <w:rsid w:val="00710670"/>
    <w:rsid w:val="0071255F"/>
    <w:rsid w:val="007134CD"/>
    <w:rsid w:val="00713629"/>
    <w:rsid w:val="00713638"/>
    <w:rsid w:val="00713CDD"/>
    <w:rsid w:val="00714082"/>
    <w:rsid w:val="007140FF"/>
    <w:rsid w:val="007143AD"/>
    <w:rsid w:val="007143F3"/>
    <w:rsid w:val="007144F7"/>
    <w:rsid w:val="00714A26"/>
    <w:rsid w:val="00714C56"/>
    <w:rsid w:val="00714DD5"/>
    <w:rsid w:val="00715B22"/>
    <w:rsid w:val="00716565"/>
    <w:rsid w:val="007175D1"/>
    <w:rsid w:val="00717B17"/>
    <w:rsid w:val="00717B7C"/>
    <w:rsid w:val="00720CF1"/>
    <w:rsid w:val="00720E14"/>
    <w:rsid w:val="00720F2A"/>
    <w:rsid w:val="00721421"/>
    <w:rsid w:val="00721A0C"/>
    <w:rsid w:val="00721F62"/>
    <w:rsid w:val="00722055"/>
    <w:rsid w:val="00722159"/>
    <w:rsid w:val="00722D1B"/>
    <w:rsid w:val="0072315E"/>
    <w:rsid w:val="0072434A"/>
    <w:rsid w:val="007247A1"/>
    <w:rsid w:val="0072492C"/>
    <w:rsid w:val="00725170"/>
    <w:rsid w:val="0072542F"/>
    <w:rsid w:val="00725746"/>
    <w:rsid w:val="00725EF3"/>
    <w:rsid w:val="00726DBB"/>
    <w:rsid w:val="007275C8"/>
    <w:rsid w:val="00727E22"/>
    <w:rsid w:val="00730694"/>
    <w:rsid w:val="00730C9C"/>
    <w:rsid w:val="00730DCD"/>
    <w:rsid w:val="00730F66"/>
    <w:rsid w:val="00731062"/>
    <w:rsid w:val="0073128E"/>
    <w:rsid w:val="0073240F"/>
    <w:rsid w:val="0073259E"/>
    <w:rsid w:val="00732779"/>
    <w:rsid w:val="00733C88"/>
    <w:rsid w:val="00733C8F"/>
    <w:rsid w:val="00734902"/>
    <w:rsid w:val="00735185"/>
    <w:rsid w:val="0073527C"/>
    <w:rsid w:val="0073566D"/>
    <w:rsid w:val="00735726"/>
    <w:rsid w:val="00736247"/>
    <w:rsid w:val="00737038"/>
    <w:rsid w:val="00737267"/>
    <w:rsid w:val="0073759E"/>
    <w:rsid w:val="0073797D"/>
    <w:rsid w:val="007379B7"/>
    <w:rsid w:val="00737B75"/>
    <w:rsid w:val="007401D1"/>
    <w:rsid w:val="00740C8F"/>
    <w:rsid w:val="00740E8C"/>
    <w:rsid w:val="00741AEE"/>
    <w:rsid w:val="00741DB5"/>
    <w:rsid w:val="00742C34"/>
    <w:rsid w:val="00743643"/>
    <w:rsid w:val="0074403D"/>
    <w:rsid w:val="007447AE"/>
    <w:rsid w:val="00744E9F"/>
    <w:rsid w:val="00745D95"/>
    <w:rsid w:val="00746137"/>
    <w:rsid w:val="00746882"/>
    <w:rsid w:val="00746E8D"/>
    <w:rsid w:val="00746F25"/>
    <w:rsid w:val="00747138"/>
    <w:rsid w:val="007507B6"/>
    <w:rsid w:val="00750884"/>
    <w:rsid w:val="007510FE"/>
    <w:rsid w:val="007514B5"/>
    <w:rsid w:val="0075168B"/>
    <w:rsid w:val="00751DD4"/>
    <w:rsid w:val="00752C18"/>
    <w:rsid w:val="00753BE5"/>
    <w:rsid w:val="00754B11"/>
    <w:rsid w:val="00754D4A"/>
    <w:rsid w:val="00755469"/>
    <w:rsid w:val="00755DD6"/>
    <w:rsid w:val="0075689E"/>
    <w:rsid w:val="007568FC"/>
    <w:rsid w:val="00756E64"/>
    <w:rsid w:val="00757456"/>
    <w:rsid w:val="00757B40"/>
    <w:rsid w:val="00757D7E"/>
    <w:rsid w:val="00757E6B"/>
    <w:rsid w:val="007608CF"/>
    <w:rsid w:val="00760BA5"/>
    <w:rsid w:val="00760E30"/>
    <w:rsid w:val="0076137F"/>
    <w:rsid w:val="00761402"/>
    <w:rsid w:val="007618AC"/>
    <w:rsid w:val="00761C44"/>
    <w:rsid w:val="00762912"/>
    <w:rsid w:val="00762CF8"/>
    <w:rsid w:val="00762FDB"/>
    <w:rsid w:val="00763722"/>
    <w:rsid w:val="0076419E"/>
    <w:rsid w:val="007645D7"/>
    <w:rsid w:val="0076469F"/>
    <w:rsid w:val="00767143"/>
    <w:rsid w:val="00767208"/>
    <w:rsid w:val="0076779C"/>
    <w:rsid w:val="00767C60"/>
    <w:rsid w:val="0077026C"/>
    <w:rsid w:val="00770B54"/>
    <w:rsid w:val="0077255E"/>
    <w:rsid w:val="00772DAE"/>
    <w:rsid w:val="007733F4"/>
    <w:rsid w:val="00773DFC"/>
    <w:rsid w:val="0077442D"/>
    <w:rsid w:val="00774484"/>
    <w:rsid w:val="00775CE2"/>
    <w:rsid w:val="00775FFF"/>
    <w:rsid w:val="00776044"/>
    <w:rsid w:val="00776BD7"/>
    <w:rsid w:val="00776DCC"/>
    <w:rsid w:val="0078019F"/>
    <w:rsid w:val="0078043B"/>
    <w:rsid w:val="0078063E"/>
    <w:rsid w:val="00780C0E"/>
    <w:rsid w:val="007811B0"/>
    <w:rsid w:val="00781481"/>
    <w:rsid w:val="0078269D"/>
    <w:rsid w:val="00782C28"/>
    <w:rsid w:val="0078398D"/>
    <w:rsid w:val="00783E9B"/>
    <w:rsid w:val="00785D1C"/>
    <w:rsid w:val="00785F1E"/>
    <w:rsid w:val="007861E4"/>
    <w:rsid w:val="007861FF"/>
    <w:rsid w:val="00786543"/>
    <w:rsid w:val="0078759B"/>
    <w:rsid w:val="00787DB7"/>
    <w:rsid w:val="00790253"/>
    <w:rsid w:val="00790266"/>
    <w:rsid w:val="0079179F"/>
    <w:rsid w:val="0079195E"/>
    <w:rsid w:val="00791F9E"/>
    <w:rsid w:val="0079241B"/>
    <w:rsid w:val="00792EA5"/>
    <w:rsid w:val="00793628"/>
    <w:rsid w:val="00793AC8"/>
    <w:rsid w:val="00794064"/>
    <w:rsid w:val="00794315"/>
    <w:rsid w:val="007954B5"/>
    <w:rsid w:val="0079596B"/>
    <w:rsid w:val="00795C80"/>
    <w:rsid w:val="00795F90"/>
    <w:rsid w:val="0079675F"/>
    <w:rsid w:val="00796F73"/>
    <w:rsid w:val="007970F7"/>
    <w:rsid w:val="0079770F"/>
    <w:rsid w:val="007A072E"/>
    <w:rsid w:val="007A0BAE"/>
    <w:rsid w:val="007A0C4E"/>
    <w:rsid w:val="007A19CE"/>
    <w:rsid w:val="007A1C17"/>
    <w:rsid w:val="007A2286"/>
    <w:rsid w:val="007A22F6"/>
    <w:rsid w:val="007A28B7"/>
    <w:rsid w:val="007A2DEE"/>
    <w:rsid w:val="007A4000"/>
    <w:rsid w:val="007A4133"/>
    <w:rsid w:val="007A4910"/>
    <w:rsid w:val="007A492E"/>
    <w:rsid w:val="007A4E2F"/>
    <w:rsid w:val="007A5D27"/>
    <w:rsid w:val="007A5E9A"/>
    <w:rsid w:val="007A6200"/>
    <w:rsid w:val="007A62B4"/>
    <w:rsid w:val="007A6531"/>
    <w:rsid w:val="007A66E3"/>
    <w:rsid w:val="007A671A"/>
    <w:rsid w:val="007A67B8"/>
    <w:rsid w:val="007A6A43"/>
    <w:rsid w:val="007A73D2"/>
    <w:rsid w:val="007A7DA8"/>
    <w:rsid w:val="007B0C0C"/>
    <w:rsid w:val="007B1225"/>
    <w:rsid w:val="007B1405"/>
    <w:rsid w:val="007B1502"/>
    <w:rsid w:val="007B17AE"/>
    <w:rsid w:val="007B18FD"/>
    <w:rsid w:val="007B26C2"/>
    <w:rsid w:val="007B39DC"/>
    <w:rsid w:val="007B4718"/>
    <w:rsid w:val="007B528E"/>
    <w:rsid w:val="007B562B"/>
    <w:rsid w:val="007B574B"/>
    <w:rsid w:val="007B64D2"/>
    <w:rsid w:val="007B7186"/>
    <w:rsid w:val="007B7439"/>
    <w:rsid w:val="007B77AB"/>
    <w:rsid w:val="007B798B"/>
    <w:rsid w:val="007C04C5"/>
    <w:rsid w:val="007C06BD"/>
    <w:rsid w:val="007C0726"/>
    <w:rsid w:val="007C1589"/>
    <w:rsid w:val="007C1743"/>
    <w:rsid w:val="007C187B"/>
    <w:rsid w:val="007C2593"/>
    <w:rsid w:val="007C27AD"/>
    <w:rsid w:val="007C2805"/>
    <w:rsid w:val="007C30F5"/>
    <w:rsid w:val="007C3431"/>
    <w:rsid w:val="007C362B"/>
    <w:rsid w:val="007C37D0"/>
    <w:rsid w:val="007C45E2"/>
    <w:rsid w:val="007C4B16"/>
    <w:rsid w:val="007C4F3D"/>
    <w:rsid w:val="007C538F"/>
    <w:rsid w:val="007C583A"/>
    <w:rsid w:val="007C5968"/>
    <w:rsid w:val="007C6AC4"/>
    <w:rsid w:val="007C6DA4"/>
    <w:rsid w:val="007C7028"/>
    <w:rsid w:val="007C7B17"/>
    <w:rsid w:val="007D02B3"/>
    <w:rsid w:val="007D0D69"/>
    <w:rsid w:val="007D141B"/>
    <w:rsid w:val="007D14CC"/>
    <w:rsid w:val="007D26D6"/>
    <w:rsid w:val="007D2AD1"/>
    <w:rsid w:val="007D32F4"/>
    <w:rsid w:val="007D349B"/>
    <w:rsid w:val="007D439E"/>
    <w:rsid w:val="007D43D9"/>
    <w:rsid w:val="007D4CBD"/>
    <w:rsid w:val="007D4FD3"/>
    <w:rsid w:val="007D55A1"/>
    <w:rsid w:val="007D59B1"/>
    <w:rsid w:val="007D6D08"/>
    <w:rsid w:val="007D7124"/>
    <w:rsid w:val="007D7487"/>
    <w:rsid w:val="007D7CDC"/>
    <w:rsid w:val="007E018E"/>
    <w:rsid w:val="007E0723"/>
    <w:rsid w:val="007E0B81"/>
    <w:rsid w:val="007E0BD3"/>
    <w:rsid w:val="007E47EB"/>
    <w:rsid w:val="007E4F26"/>
    <w:rsid w:val="007E51A2"/>
    <w:rsid w:val="007E5467"/>
    <w:rsid w:val="007E551F"/>
    <w:rsid w:val="007E55D1"/>
    <w:rsid w:val="007E6714"/>
    <w:rsid w:val="007E7451"/>
    <w:rsid w:val="007E77F9"/>
    <w:rsid w:val="007E7870"/>
    <w:rsid w:val="007E7CE5"/>
    <w:rsid w:val="007E7ED2"/>
    <w:rsid w:val="007F063A"/>
    <w:rsid w:val="007F0806"/>
    <w:rsid w:val="007F0E0D"/>
    <w:rsid w:val="007F1125"/>
    <w:rsid w:val="007F1A37"/>
    <w:rsid w:val="007F23A2"/>
    <w:rsid w:val="007F269D"/>
    <w:rsid w:val="007F28CB"/>
    <w:rsid w:val="007F2A71"/>
    <w:rsid w:val="007F2AB5"/>
    <w:rsid w:val="007F3399"/>
    <w:rsid w:val="007F45F9"/>
    <w:rsid w:val="007F5043"/>
    <w:rsid w:val="007F5262"/>
    <w:rsid w:val="007F5C8C"/>
    <w:rsid w:val="007F747A"/>
    <w:rsid w:val="007F7D50"/>
    <w:rsid w:val="00800524"/>
    <w:rsid w:val="008012C1"/>
    <w:rsid w:val="008017ED"/>
    <w:rsid w:val="00801E61"/>
    <w:rsid w:val="008021C7"/>
    <w:rsid w:val="008023A1"/>
    <w:rsid w:val="00802E08"/>
    <w:rsid w:val="008031FA"/>
    <w:rsid w:val="008034BA"/>
    <w:rsid w:val="008039E0"/>
    <w:rsid w:val="00804346"/>
    <w:rsid w:val="00804488"/>
    <w:rsid w:val="00805156"/>
    <w:rsid w:val="00805ECA"/>
    <w:rsid w:val="00806E30"/>
    <w:rsid w:val="00806EC1"/>
    <w:rsid w:val="00807DF0"/>
    <w:rsid w:val="00810ED3"/>
    <w:rsid w:val="00811ADA"/>
    <w:rsid w:val="00811CCF"/>
    <w:rsid w:val="008131B6"/>
    <w:rsid w:val="00813D0E"/>
    <w:rsid w:val="00814040"/>
    <w:rsid w:val="00814874"/>
    <w:rsid w:val="0081550B"/>
    <w:rsid w:val="00816323"/>
    <w:rsid w:val="008166F3"/>
    <w:rsid w:val="00816B63"/>
    <w:rsid w:val="00816F92"/>
    <w:rsid w:val="00820A98"/>
    <w:rsid w:val="00820E65"/>
    <w:rsid w:val="008218E5"/>
    <w:rsid w:val="0082269B"/>
    <w:rsid w:val="00822A42"/>
    <w:rsid w:val="00822D97"/>
    <w:rsid w:val="00823689"/>
    <w:rsid w:val="0082385F"/>
    <w:rsid w:val="00823B32"/>
    <w:rsid w:val="00823FD0"/>
    <w:rsid w:val="008241C4"/>
    <w:rsid w:val="008246F2"/>
    <w:rsid w:val="00824C74"/>
    <w:rsid w:val="008250B8"/>
    <w:rsid w:val="008252E1"/>
    <w:rsid w:val="00825350"/>
    <w:rsid w:val="008254E9"/>
    <w:rsid w:val="00825B89"/>
    <w:rsid w:val="00825F82"/>
    <w:rsid w:val="00826FAC"/>
    <w:rsid w:val="0082742B"/>
    <w:rsid w:val="00830131"/>
    <w:rsid w:val="008306AC"/>
    <w:rsid w:val="0083091A"/>
    <w:rsid w:val="00830B34"/>
    <w:rsid w:val="00831EB3"/>
    <w:rsid w:val="00831F78"/>
    <w:rsid w:val="00833C3E"/>
    <w:rsid w:val="0083415C"/>
    <w:rsid w:val="0083524F"/>
    <w:rsid w:val="008357CA"/>
    <w:rsid w:val="008358A6"/>
    <w:rsid w:val="00835D7A"/>
    <w:rsid w:val="0083616F"/>
    <w:rsid w:val="00836F8C"/>
    <w:rsid w:val="00836FE0"/>
    <w:rsid w:val="00837131"/>
    <w:rsid w:val="00840368"/>
    <w:rsid w:val="00840A3D"/>
    <w:rsid w:val="00840F91"/>
    <w:rsid w:val="00841899"/>
    <w:rsid w:val="00841B72"/>
    <w:rsid w:val="00841C2B"/>
    <w:rsid w:val="00842970"/>
    <w:rsid w:val="008429BC"/>
    <w:rsid w:val="0084320A"/>
    <w:rsid w:val="00843509"/>
    <w:rsid w:val="00843AD1"/>
    <w:rsid w:val="00843CE8"/>
    <w:rsid w:val="0084440A"/>
    <w:rsid w:val="0084462B"/>
    <w:rsid w:val="00844716"/>
    <w:rsid w:val="0084487A"/>
    <w:rsid w:val="008459A0"/>
    <w:rsid w:val="00846359"/>
    <w:rsid w:val="00846E8C"/>
    <w:rsid w:val="008477A4"/>
    <w:rsid w:val="00847B31"/>
    <w:rsid w:val="00847EE8"/>
    <w:rsid w:val="008500AC"/>
    <w:rsid w:val="00851197"/>
    <w:rsid w:val="0085170B"/>
    <w:rsid w:val="008519B1"/>
    <w:rsid w:val="00851A16"/>
    <w:rsid w:val="00851F00"/>
    <w:rsid w:val="008520E7"/>
    <w:rsid w:val="00853193"/>
    <w:rsid w:val="00854082"/>
    <w:rsid w:val="00854649"/>
    <w:rsid w:val="00854837"/>
    <w:rsid w:val="00854B47"/>
    <w:rsid w:val="00854DDD"/>
    <w:rsid w:val="008567B1"/>
    <w:rsid w:val="00856FF5"/>
    <w:rsid w:val="008574F9"/>
    <w:rsid w:val="00857F0C"/>
    <w:rsid w:val="0086037D"/>
    <w:rsid w:val="0086046E"/>
    <w:rsid w:val="008624CA"/>
    <w:rsid w:val="00862DAD"/>
    <w:rsid w:val="00863340"/>
    <w:rsid w:val="00864762"/>
    <w:rsid w:val="00864853"/>
    <w:rsid w:val="008653E1"/>
    <w:rsid w:val="0086549F"/>
    <w:rsid w:val="0086622D"/>
    <w:rsid w:val="00866B65"/>
    <w:rsid w:val="00866E00"/>
    <w:rsid w:val="00866EF1"/>
    <w:rsid w:val="00867FCE"/>
    <w:rsid w:val="0087196B"/>
    <w:rsid w:val="00872A2A"/>
    <w:rsid w:val="00872F3B"/>
    <w:rsid w:val="00873079"/>
    <w:rsid w:val="00873AA0"/>
    <w:rsid w:val="00873E0A"/>
    <w:rsid w:val="00874242"/>
    <w:rsid w:val="0087428B"/>
    <w:rsid w:val="00874DF6"/>
    <w:rsid w:val="00875E20"/>
    <w:rsid w:val="008765C8"/>
    <w:rsid w:val="00876F30"/>
    <w:rsid w:val="008772E6"/>
    <w:rsid w:val="00877EE9"/>
    <w:rsid w:val="00880F6C"/>
    <w:rsid w:val="00880FF2"/>
    <w:rsid w:val="008812ED"/>
    <w:rsid w:val="00882065"/>
    <w:rsid w:val="008822EE"/>
    <w:rsid w:val="0088250B"/>
    <w:rsid w:val="008829B8"/>
    <w:rsid w:val="00883B8F"/>
    <w:rsid w:val="00883BE6"/>
    <w:rsid w:val="00884B01"/>
    <w:rsid w:val="00884BF1"/>
    <w:rsid w:val="00884D6A"/>
    <w:rsid w:val="0088582C"/>
    <w:rsid w:val="008859ED"/>
    <w:rsid w:val="00885BDB"/>
    <w:rsid w:val="00885F5A"/>
    <w:rsid w:val="0088628A"/>
    <w:rsid w:val="0088661A"/>
    <w:rsid w:val="00887CD9"/>
    <w:rsid w:val="00887F31"/>
    <w:rsid w:val="00890AA8"/>
    <w:rsid w:val="00891C38"/>
    <w:rsid w:val="00891FD1"/>
    <w:rsid w:val="00892A5F"/>
    <w:rsid w:val="00892A75"/>
    <w:rsid w:val="00892BEA"/>
    <w:rsid w:val="00893AC9"/>
    <w:rsid w:val="00893D43"/>
    <w:rsid w:val="00895139"/>
    <w:rsid w:val="008961DD"/>
    <w:rsid w:val="00896C0B"/>
    <w:rsid w:val="00897223"/>
    <w:rsid w:val="00897282"/>
    <w:rsid w:val="00897695"/>
    <w:rsid w:val="00897EC2"/>
    <w:rsid w:val="008A0802"/>
    <w:rsid w:val="008A11BB"/>
    <w:rsid w:val="008A1FA8"/>
    <w:rsid w:val="008A253E"/>
    <w:rsid w:val="008A38CA"/>
    <w:rsid w:val="008A4F9C"/>
    <w:rsid w:val="008A5262"/>
    <w:rsid w:val="008A5400"/>
    <w:rsid w:val="008A569D"/>
    <w:rsid w:val="008A571A"/>
    <w:rsid w:val="008A5DC7"/>
    <w:rsid w:val="008A5EB9"/>
    <w:rsid w:val="008A639C"/>
    <w:rsid w:val="008A6A3B"/>
    <w:rsid w:val="008A6C51"/>
    <w:rsid w:val="008A70D0"/>
    <w:rsid w:val="008A7227"/>
    <w:rsid w:val="008A73AB"/>
    <w:rsid w:val="008A7502"/>
    <w:rsid w:val="008A7FA7"/>
    <w:rsid w:val="008B000B"/>
    <w:rsid w:val="008B052E"/>
    <w:rsid w:val="008B0B75"/>
    <w:rsid w:val="008B0D18"/>
    <w:rsid w:val="008B1057"/>
    <w:rsid w:val="008B10EB"/>
    <w:rsid w:val="008B15EA"/>
    <w:rsid w:val="008B1786"/>
    <w:rsid w:val="008B2401"/>
    <w:rsid w:val="008B2409"/>
    <w:rsid w:val="008B2449"/>
    <w:rsid w:val="008B2537"/>
    <w:rsid w:val="008B258C"/>
    <w:rsid w:val="008B351E"/>
    <w:rsid w:val="008B3C51"/>
    <w:rsid w:val="008B5BA5"/>
    <w:rsid w:val="008B663C"/>
    <w:rsid w:val="008B6BFA"/>
    <w:rsid w:val="008B6E05"/>
    <w:rsid w:val="008B7CD1"/>
    <w:rsid w:val="008B7D18"/>
    <w:rsid w:val="008C0095"/>
    <w:rsid w:val="008C01EF"/>
    <w:rsid w:val="008C01F7"/>
    <w:rsid w:val="008C07DE"/>
    <w:rsid w:val="008C0A0F"/>
    <w:rsid w:val="008C12FE"/>
    <w:rsid w:val="008C1327"/>
    <w:rsid w:val="008C1336"/>
    <w:rsid w:val="008C1755"/>
    <w:rsid w:val="008C1D50"/>
    <w:rsid w:val="008C226E"/>
    <w:rsid w:val="008C23B8"/>
    <w:rsid w:val="008C24E6"/>
    <w:rsid w:val="008C2800"/>
    <w:rsid w:val="008C2D6B"/>
    <w:rsid w:val="008C2E6D"/>
    <w:rsid w:val="008C3291"/>
    <w:rsid w:val="008C36C5"/>
    <w:rsid w:val="008C3D0F"/>
    <w:rsid w:val="008C3FD3"/>
    <w:rsid w:val="008C4214"/>
    <w:rsid w:val="008C4333"/>
    <w:rsid w:val="008C4914"/>
    <w:rsid w:val="008C4E1C"/>
    <w:rsid w:val="008C5069"/>
    <w:rsid w:val="008C507F"/>
    <w:rsid w:val="008C52BB"/>
    <w:rsid w:val="008C5590"/>
    <w:rsid w:val="008C5A17"/>
    <w:rsid w:val="008C6028"/>
    <w:rsid w:val="008C6186"/>
    <w:rsid w:val="008C64ED"/>
    <w:rsid w:val="008C68C2"/>
    <w:rsid w:val="008C6A94"/>
    <w:rsid w:val="008C6ABF"/>
    <w:rsid w:val="008C6D80"/>
    <w:rsid w:val="008C6E60"/>
    <w:rsid w:val="008C7DDE"/>
    <w:rsid w:val="008D0806"/>
    <w:rsid w:val="008D0F98"/>
    <w:rsid w:val="008D1440"/>
    <w:rsid w:val="008D151C"/>
    <w:rsid w:val="008D15B7"/>
    <w:rsid w:val="008D15BF"/>
    <w:rsid w:val="008D345A"/>
    <w:rsid w:val="008D3C1E"/>
    <w:rsid w:val="008D4111"/>
    <w:rsid w:val="008D423D"/>
    <w:rsid w:val="008D4A26"/>
    <w:rsid w:val="008D5258"/>
    <w:rsid w:val="008D5311"/>
    <w:rsid w:val="008D56C5"/>
    <w:rsid w:val="008D5898"/>
    <w:rsid w:val="008D5A9C"/>
    <w:rsid w:val="008D5D94"/>
    <w:rsid w:val="008D7032"/>
    <w:rsid w:val="008D7385"/>
    <w:rsid w:val="008D788C"/>
    <w:rsid w:val="008D78F2"/>
    <w:rsid w:val="008D7AB2"/>
    <w:rsid w:val="008E06C7"/>
    <w:rsid w:val="008E0928"/>
    <w:rsid w:val="008E0AAD"/>
    <w:rsid w:val="008E0C90"/>
    <w:rsid w:val="008E0D15"/>
    <w:rsid w:val="008E1317"/>
    <w:rsid w:val="008E1A49"/>
    <w:rsid w:val="008E21E0"/>
    <w:rsid w:val="008E25BB"/>
    <w:rsid w:val="008E2915"/>
    <w:rsid w:val="008E3289"/>
    <w:rsid w:val="008E3771"/>
    <w:rsid w:val="008E3EF6"/>
    <w:rsid w:val="008E424D"/>
    <w:rsid w:val="008E5113"/>
    <w:rsid w:val="008E51A8"/>
    <w:rsid w:val="008E527E"/>
    <w:rsid w:val="008E52B1"/>
    <w:rsid w:val="008E5962"/>
    <w:rsid w:val="008E5A11"/>
    <w:rsid w:val="008E5F47"/>
    <w:rsid w:val="008E6ED2"/>
    <w:rsid w:val="008E70AA"/>
    <w:rsid w:val="008E7A03"/>
    <w:rsid w:val="008E7EC3"/>
    <w:rsid w:val="008F073E"/>
    <w:rsid w:val="008F0C0B"/>
    <w:rsid w:val="008F1319"/>
    <w:rsid w:val="008F19C9"/>
    <w:rsid w:val="008F1C39"/>
    <w:rsid w:val="008F1F00"/>
    <w:rsid w:val="008F269F"/>
    <w:rsid w:val="008F27E1"/>
    <w:rsid w:val="008F32B9"/>
    <w:rsid w:val="008F3503"/>
    <w:rsid w:val="008F4561"/>
    <w:rsid w:val="008F461F"/>
    <w:rsid w:val="008F474B"/>
    <w:rsid w:val="008F51E9"/>
    <w:rsid w:val="008F5463"/>
    <w:rsid w:val="008F6609"/>
    <w:rsid w:val="008F6A2E"/>
    <w:rsid w:val="008F6E3F"/>
    <w:rsid w:val="008F78DE"/>
    <w:rsid w:val="0090040A"/>
    <w:rsid w:val="009004C9"/>
    <w:rsid w:val="00900A11"/>
    <w:rsid w:val="0090109C"/>
    <w:rsid w:val="00901875"/>
    <w:rsid w:val="00901C19"/>
    <w:rsid w:val="00902937"/>
    <w:rsid w:val="00903265"/>
    <w:rsid w:val="009033C3"/>
    <w:rsid w:val="00903458"/>
    <w:rsid w:val="00904828"/>
    <w:rsid w:val="00904886"/>
    <w:rsid w:val="00904A4F"/>
    <w:rsid w:val="00904DE5"/>
    <w:rsid w:val="009053BC"/>
    <w:rsid w:val="00905AE3"/>
    <w:rsid w:val="00905D46"/>
    <w:rsid w:val="00905F0D"/>
    <w:rsid w:val="009065A0"/>
    <w:rsid w:val="00906980"/>
    <w:rsid w:val="0090699C"/>
    <w:rsid w:val="009070BC"/>
    <w:rsid w:val="0091047A"/>
    <w:rsid w:val="0091086B"/>
    <w:rsid w:val="00911148"/>
    <w:rsid w:val="0091122C"/>
    <w:rsid w:val="00912CF4"/>
    <w:rsid w:val="0091315B"/>
    <w:rsid w:val="00913F72"/>
    <w:rsid w:val="0091413D"/>
    <w:rsid w:val="00914983"/>
    <w:rsid w:val="00915295"/>
    <w:rsid w:val="00915302"/>
    <w:rsid w:val="009153EA"/>
    <w:rsid w:val="0091592F"/>
    <w:rsid w:val="009165A7"/>
    <w:rsid w:val="00916911"/>
    <w:rsid w:val="0091707B"/>
    <w:rsid w:val="00920A80"/>
    <w:rsid w:val="00921D5E"/>
    <w:rsid w:val="00922113"/>
    <w:rsid w:val="009222EB"/>
    <w:rsid w:val="009225F9"/>
    <w:rsid w:val="00923BCB"/>
    <w:rsid w:val="0092403D"/>
    <w:rsid w:val="0092487A"/>
    <w:rsid w:val="009250A6"/>
    <w:rsid w:val="00926387"/>
    <w:rsid w:val="00927AF7"/>
    <w:rsid w:val="0093068D"/>
    <w:rsid w:val="00930AE1"/>
    <w:rsid w:val="00930B10"/>
    <w:rsid w:val="009313D3"/>
    <w:rsid w:val="00931E2A"/>
    <w:rsid w:val="00931F96"/>
    <w:rsid w:val="00932258"/>
    <w:rsid w:val="009331FC"/>
    <w:rsid w:val="00933B3C"/>
    <w:rsid w:val="009343C7"/>
    <w:rsid w:val="00934BF2"/>
    <w:rsid w:val="009354FB"/>
    <w:rsid w:val="0093560A"/>
    <w:rsid w:val="00935BF6"/>
    <w:rsid w:val="00935DBE"/>
    <w:rsid w:val="00935FDB"/>
    <w:rsid w:val="00936021"/>
    <w:rsid w:val="00936554"/>
    <w:rsid w:val="00936C46"/>
    <w:rsid w:val="00936FDC"/>
    <w:rsid w:val="009373BF"/>
    <w:rsid w:val="009412C0"/>
    <w:rsid w:val="00941B8E"/>
    <w:rsid w:val="00941DBA"/>
    <w:rsid w:val="00941E27"/>
    <w:rsid w:val="00941EBA"/>
    <w:rsid w:val="009420FA"/>
    <w:rsid w:val="0094217B"/>
    <w:rsid w:val="00942251"/>
    <w:rsid w:val="00942791"/>
    <w:rsid w:val="00942E90"/>
    <w:rsid w:val="00943025"/>
    <w:rsid w:val="009436ED"/>
    <w:rsid w:val="009439FB"/>
    <w:rsid w:val="00943DA1"/>
    <w:rsid w:val="0094448F"/>
    <w:rsid w:val="009446F3"/>
    <w:rsid w:val="00944A83"/>
    <w:rsid w:val="00944C11"/>
    <w:rsid w:val="00945BDC"/>
    <w:rsid w:val="00945DD8"/>
    <w:rsid w:val="009463F7"/>
    <w:rsid w:val="0094695E"/>
    <w:rsid w:val="00946DFA"/>
    <w:rsid w:val="00947C2A"/>
    <w:rsid w:val="00947C68"/>
    <w:rsid w:val="00947E67"/>
    <w:rsid w:val="009501F3"/>
    <w:rsid w:val="009502FF"/>
    <w:rsid w:val="0095031E"/>
    <w:rsid w:val="0095065C"/>
    <w:rsid w:val="0095092F"/>
    <w:rsid w:val="009511F3"/>
    <w:rsid w:val="009515E1"/>
    <w:rsid w:val="009522B9"/>
    <w:rsid w:val="0095251B"/>
    <w:rsid w:val="0095342F"/>
    <w:rsid w:val="009534A2"/>
    <w:rsid w:val="00953BF9"/>
    <w:rsid w:val="00954B28"/>
    <w:rsid w:val="00954D3E"/>
    <w:rsid w:val="00955D87"/>
    <w:rsid w:val="0095709C"/>
    <w:rsid w:val="00957E81"/>
    <w:rsid w:val="00957F88"/>
    <w:rsid w:val="00960FD6"/>
    <w:rsid w:val="00961681"/>
    <w:rsid w:val="00961772"/>
    <w:rsid w:val="00961896"/>
    <w:rsid w:val="00961BA5"/>
    <w:rsid w:val="00961E23"/>
    <w:rsid w:val="009620EC"/>
    <w:rsid w:val="0096266B"/>
    <w:rsid w:val="009637CA"/>
    <w:rsid w:val="00963D7D"/>
    <w:rsid w:val="0096414B"/>
    <w:rsid w:val="00964DB7"/>
    <w:rsid w:val="00965FC0"/>
    <w:rsid w:val="009675BC"/>
    <w:rsid w:val="009712C5"/>
    <w:rsid w:val="00971A3E"/>
    <w:rsid w:val="0097251B"/>
    <w:rsid w:val="00972673"/>
    <w:rsid w:val="00972999"/>
    <w:rsid w:val="009738C9"/>
    <w:rsid w:val="00974D01"/>
    <w:rsid w:val="00974D40"/>
    <w:rsid w:val="00974DCD"/>
    <w:rsid w:val="009751E1"/>
    <w:rsid w:val="0097569E"/>
    <w:rsid w:val="009759DB"/>
    <w:rsid w:val="00975C4A"/>
    <w:rsid w:val="00976002"/>
    <w:rsid w:val="0097611F"/>
    <w:rsid w:val="00976EB6"/>
    <w:rsid w:val="0097704D"/>
    <w:rsid w:val="00977384"/>
    <w:rsid w:val="00977464"/>
    <w:rsid w:val="009809C2"/>
    <w:rsid w:val="009816D5"/>
    <w:rsid w:val="00981C9F"/>
    <w:rsid w:val="00981E59"/>
    <w:rsid w:val="00983006"/>
    <w:rsid w:val="00983AEA"/>
    <w:rsid w:val="00983B72"/>
    <w:rsid w:val="00983E5B"/>
    <w:rsid w:val="00984027"/>
    <w:rsid w:val="009844DB"/>
    <w:rsid w:val="009855C6"/>
    <w:rsid w:val="00985669"/>
    <w:rsid w:val="00985B71"/>
    <w:rsid w:val="009866CE"/>
    <w:rsid w:val="00986ED0"/>
    <w:rsid w:val="009874F2"/>
    <w:rsid w:val="009910C5"/>
    <w:rsid w:val="0099143D"/>
    <w:rsid w:val="00991D35"/>
    <w:rsid w:val="00991E75"/>
    <w:rsid w:val="00992162"/>
    <w:rsid w:val="00992465"/>
    <w:rsid w:val="00992793"/>
    <w:rsid w:val="00992965"/>
    <w:rsid w:val="00993167"/>
    <w:rsid w:val="00993212"/>
    <w:rsid w:val="009938B9"/>
    <w:rsid w:val="0099391B"/>
    <w:rsid w:val="009946A8"/>
    <w:rsid w:val="0099530B"/>
    <w:rsid w:val="009972D7"/>
    <w:rsid w:val="009975E3"/>
    <w:rsid w:val="009975F2"/>
    <w:rsid w:val="0099775C"/>
    <w:rsid w:val="00997913"/>
    <w:rsid w:val="00997A24"/>
    <w:rsid w:val="009A0066"/>
    <w:rsid w:val="009A056E"/>
    <w:rsid w:val="009A1733"/>
    <w:rsid w:val="009A26FB"/>
    <w:rsid w:val="009A32E5"/>
    <w:rsid w:val="009A38D6"/>
    <w:rsid w:val="009A396E"/>
    <w:rsid w:val="009A4258"/>
    <w:rsid w:val="009A4B4F"/>
    <w:rsid w:val="009A4C7D"/>
    <w:rsid w:val="009A5100"/>
    <w:rsid w:val="009A51A1"/>
    <w:rsid w:val="009A5BE6"/>
    <w:rsid w:val="009A5F3F"/>
    <w:rsid w:val="009A600F"/>
    <w:rsid w:val="009A6606"/>
    <w:rsid w:val="009A6B42"/>
    <w:rsid w:val="009A6F05"/>
    <w:rsid w:val="009A71D6"/>
    <w:rsid w:val="009B0368"/>
    <w:rsid w:val="009B079F"/>
    <w:rsid w:val="009B08D8"/>
    <w:rsid w:val="009B1579"/>
    <w:rsid w:val="009B184E"/>
    <w:rsid w:val="009B19C3"/>
    <w:rsid w:val="009B1C3C"/>
    <w:rsid w:val="009B22DB"/>
    <w:rsid w:val="009B275F"/>
    <w:rsid w:val="009B2A2B"/>
    <w:rsid w:val="009B2A47"/>
    <w:rsid w:val="009B2C8B"/>
    <w:rsid w:val="009B2D1B"/>
    <w:rsid w:val="009B3B91"/>
    <w:rsid w:val="009B44B0"/>
    <w:rsid w:val="009B46F7"/>
    <w:rsid w:val="009B4E75"/>
    <w:rsid w:val="009B5013"/>
    <w:rsid w:val="009B62C0"/>
    <w:rsid w:val="009B62D5"/>
    <w:rsid w:val="009B6469"/>
    <w:rsid w:val="009B7148"/>
    <w:rsid w:val="009B760E"/>
    <w:rsid w:val="009B7B65"/>
    <w:rsid w:val="009B7B9A"/>
    <w:rsid w:val="009C0D82"/>
    <w:rsid w:val="009C0F78"/>
    <w:rsid w:val="009C17E6"/>
    <w:rsid w:val="009C1BF0"/>
    <w:rsid w:val="009C209E"/>
    <w:rsid w:val="009C22C9"/>
    <w:rsid w:val="009C2718"/>
    <w:rsid w:val="009C3D0F"/>
    <w:rsid w:val="009C4B44"/>
    <w:rsid w:val="009C50FD"/>
    <w:rsid w:val="009C57D7"/>
    <w:rsid w:val="009C58EA"/>
    <w:rsid w:val="009C5C08"/>
    <w:rsid w:val="009C6457"/>
    <w:rsid w:val="009C6694"/>
    <w:rsid w:val="009C6B33"/>
    <w:rsid w:val="009C7605"/>
    <w:rsid w:val="009D0125"/>
    <w:rsid w:val="009D0B0F"/>
    <w:rsid w:val="009D0CE4"/>
    <w:rsid w:val="009D10A5"/>
    <w:rsid w:val="009D14ED"/>
    <w:rsid w:val="009D25E6"/>
    <w:rsid w:val="009D2620"/>
    <w:rsid w:val="009D2E2B"/>
    <w:rsid w:val="009D37FB"/>
    <w:rsid w:val="009D3D63"/>
    <w:rsid w:val="009D3E87"/>
    <w:rsid w:val="009D4C30"/>
    <w:rsid w:val="009D4E46"/>
    <w:rsid w:val="009D62AD"/>
    <w:rsid w:val="009D6340"/>
    <w:rsid w:val="009D6B1D"/>
    <w:rsid w:val="009D7503"/>
    <w:rsid w:val="009D76C0"/>
    <w:rsid w:val="009E01CB"/>
    <w:rsid w:val="009E05FC"/>
    <w:rsid w:val="009E111F"/>
    <w:rsid w:val="009E1263"/>
    <w:rsid w:val="009E2329"/>
    <w:rsid w:val="009E2588"/>
    <w:rsid w:val="009E2DB3"/>
    <w:rsid w:val="009E3104"/>
    <w:rsid w:val="009E39BC"/>
    <w:rsid w:val="009E39F4"/>
    <w:rsid w:val="009E3B48"/>
    <w:rsid w:val="009E3F6D"/>
    <w:rsid w:val="009E41D4"/>
    <w:rsid w:val="009E4B29"/>
    <w:rsid w:val="009E4FC0"/>
    <w:rsid w:val="009E50C9"/>
    <w:rsid w:val="009E51EE"/>
    <w:rsid w:val="009E558B"/>
    <w:rsid w:val="009E55A7"/>
    <w:rsid w:val="009E5FCE"/>
    <w:rsid w:val="009E6072"/>
    <w:rsid w:val="009E614C"/>
    <w:rsid w:val="009E6941"/>
    <w:rsid w:val="009F0164"/>
    <w:rsid w:val="009F16F7"/>
    <w:rsid w:val="009F1C0D"/>
    <w:rsid w:val="009F2003"/>
    <w:rsid w:val="009F29BB"/>
    <w:rsid w:val="009F2BA8"/>
    <w:rsid w:val="009F2F0D"/>
    <w:rsid w:val="009F33C9"/>
    <w:rsid w:val="009F3606"/>
    <w:rsid w:val="009F37D2"/>
    <w:rsid w:val="009F49DD"/>
    <w:rsid w:val="009F4F07"/>
    <w:rsid w:val="009F5A6D"/>
    <w:rsid w:val="009F622B"/>
    <w:rsid w:val="009F6FA3"/>
    <w:rsid w:val="009F73D0"/>
    <w:rsid w:val="009F75DF"/>
    <w:rsid w:val="009F7FD7"/>
    <w:rsid w:val="00A002C8"/>
    <w:rsid w:val="00A002F7"/>
    <w:rsid w:val="00A01F3D"/>
    <w:rsid w:val="00A02913"/>
    <w:rsid w:val="00A029FB"/>
    <w:rsid w:val="00A02E81"/>
    <w:rsid w:val="00A02E92"/>
    <w:rsid w:val="00A04794"/>
    <w:rsid w:val="00A048C2"/>
    <w:rsid w:val="00A0506A"/>
    <w:rsid w:val="00A050E0"/>
    <w:rsid w:val="00A056C0"/>
    <w:rsid w:val="00A05971"/>
    <w:rsid w:val="00A05A6B"/>
    <w:rsid w:val="00A06B52"/>
    <w:rsid w:val="00A06C9F"/>
    <w:rsid w:val="00A06E11"/>
    <w:rsid w:val="00A07651"/>
    <w:rsid w:val="00A10017"/>
    <w:rsid w:val="00A100A1"/>
    <w:rsid w:val="00A116C0"/>
    <w:rsid w:val="00A11841"/>
    <w:rsid w:val="00A12600"/>
    <w:rsid w:val="00A12877"/>
    <w:rsid w:val="00A12937"/>
    <w:rsid w:val="00A12DA2"/>
    <w:rsid w:val="00A1334C"/>
    <w:rsid w:val="00A14259"/>
    <w:rsid w:val="00A14774"/>
    <w:rsid w:val="00A14A91"/>
    <w:rsid w:val="00A14C45"/>
    <w:rsid w:val="00A1524E"/>
    <w:rsid w:val="00A152E4"/>
    <w:rsid w:val="00A15F58"/>
    <w:rsid w:val="00A17176"/>
    <w:rsid w:val="00A17C4A"/>
    <w:rsid w:val="00A17FB9"/>
    <w:rsid w:val="00A21390"/>
    <w:rsid w:val="00A21640"/>
    <w:rsid w:val="00A21942"/>
    <w:rsid w:val="00A22272"/>
    <w:rsid w:val="00A22520"/>
    <w:rsid w:val="00A22A2F"/>
    <w:rsid w:val="00A22B44"/>
    <w:rsid w:val="00A22EDE"/>
    <w:rsid w:val="00A23C64"/>
    <w:rsid w:val="00A240E0"/>
    <w:rsid w:val="00A24987"/>
    <w:rsid w:val="00A25322"/>
    <w:rsid w:val="00A2553A"/>
    <w:rsid w:val="00A25D71"/>
    <w:rsid w:val="00A26302"/>
    <w:rsid w:val="00A26601"/>
    <w:rsid w:val="00A266F9"/>
    <w:rsid w:val="00A27FAF"/>
    <w:rsid w:val="00A3070C"/>
    <w:rsid w:val="00A309AE"/>
    <w:rsid w:val="00A3195B"/>
    <w:rsid w:val="00A3248D"/>
    <w:rsid w:val="00A324C0"/>
    <w:rsid w:val="00A33634"/>
    <w:rsid w:val="00A3364A"/>
    <w:rsid w:val="00A33B6A"/>
    <w:rsid w:val="00A345F9"/>
    <w:rsid w:val="00A34A80"/>
    <w:rsid w:val="00A35816"/>
    <w:rsid w:val="00A35C93"/>
    <w:rsid w:val="00A35ED1"/>
    <w:rsid w:val="00A36146"/>
    <w:rsid w:val="00A362C4"/>
    <w:rsid w:val="00A363A9"/>
    <w:rsid w:val="00A37F8B"/>
    <w:rsid w:val="00A402C6"/>
    <w:rsid w:val="00A41507"/>
    <w:rsid w:val="00A41760"/>
    <w:rsid w:val="00A41B83"/>
    <w:rsid w:val="00A41CF0"/>
    <w:rsid w:val="00A41E01"/>
    <w:rsid w:val="00A42ED5"/>
    <w:rsid w:val="00A4383C"/>
    <w:rsid w:val="00A44E49"/>
    <w:rsid w:val="00A463A6"/>
    <w:rsid w:val="00A46BD3"/>
    <w:rsid w:val="00A47147"/>
    <w:rsid w:val="00A47278"/>
    <w:rsid w:val="00A477E5"/>
    <w:rsid w:val="00A479D7"/>
    <w:rsid w:val="00A47A24"/>
    <w:rsid w:val="00A47B5B"/>
    <w:rsid w:val="00A50335"/>
    <w:rsid w:val="00A51695"/>
    <w:rsid w:val="00A51B49"/>
    <w:rsid w:val="00A52704"/>
    <w:rsid w:val="00A53545"/>
    <w:rsid w:val="00A538EE"/>
    <w:rsid w:val="00A5463E"/>
    <w:rsid w:val="00A5499B"/>
    <w:rsid w:val="00A54B38"/>
    <w:rsid w:val="00A54C20"/>
    <w:rsid w:val="00A54CBB"/>
    <w:rsid w:val="00A55673"/>
    <w:rsid w:val="00A55D6B"/>
    <w:rsid w:val="00A56791"/>
    <w:rsid w:val="00A57189"/>
    <w:rsid w:val="00A57643"/>
    <w:rsid w:val="00A57EE4"/>
    <w:rsid w:val="00A60191"/>
    <w:rsid w:val="00A6022C"/>
    <w:rsid w:val="00A61593"/>
    <w:rsid w:val="00A620F4"/>
    <w:rsid w:val="00A62422"/>
    <w:rsid w:val="00A62854"/>
    <w:rsid w:val="00A62D8E"/>
    <w:rsid w:val="00A63202"/>
    <w:rsid w:val="00A633B0"/>
    <w:rsid w:val="00A634F8"/>
    <w:rsid w:val="00A63E67"/>
    <w:rsid w:val="00A640D3"/>
    <w:rsid w:val="00A64DC3"/>
    <w:rsid w:val="00A654F9"/>
    <w:rsid w:val="00A66046"/>
    <w:rsid w:val="00A67416"/>
    <w:rsid w:val="00A675A4"/>
    <w:rsid w:val="00A7067B"/>
    <w:rsid w:val="00A7085A"/>
    <w:rsid w:val="00A70EAE"/>
    <w:rsid w:val="00A7102C"/>
    <w:rsid w:val="00A71173"/>
    <w:rsid w:val="00A7145C"/>
    <w:rsid w:val="00A717C9"/>
    <w:rsid w:val="00A71831"/>
    <w:rsid w:val="00A72434"/>
    <w:rsid w:val="00A72488"/>
    <w:rsid w:val="00A73ABC"/>
    <w:rsid w:val="00A73E5E"/>
    <w:rsid w:val="00A7590C"/>
    <w:rsid w:val="00A759EC"/>
    <w:rsid w:val="00A7647B"/>
    <w:rsid w:val="00A81A3B"/>
    <w:rsid w:val="00A81CB5"/>
    <w:rsid w:val="00A81D07"/>
    <w:rsid w:val="00A825E5"/>
    <w:rsid w:val="00A84494"/>
    <w:rsid w:val="00A84654"/>
    <w:rsid w:val="00A848A9"/>
    <w:rsid w:val="00A856AE"/>
    <w:rsid w:val="00A85827"/>
    <w:rsid w:val="00A8587F"/>
    <w:rsid w:val="00A85C15"/>
    <w:rsid w:val="00A85DA4"/>
    <w:rsid w:val="00A8603C"/>
    <w:rsid w:val="00A874F3"/>
    <w:rsid w:val="00A87CE1"/>
    <w:rsid w:val="00A87DE9"/>
    <w:rsid w:val="00A87FB8"/>
    <w:rsid w:val="00A9001F"/>
    <w:rsid w:val="00A9050A"/>
    <w:rsid w:val="00A910E0"/>
    <w:rsid w:val="00A91C83"/>
    <w:rsid w:val="00A91FA1"/>
    <w:rsid w:val="00A92133"/>
    <w:rsid w:val="00A92144"/>
    <w:rsid w:val="00A923F0"/>
    <w:rsid w:val="00A9305D"/>
    <w:rsid w:val="00A9413C"/>
    <w:rsid w:val="00A94250"/>
    <w:rsid w:val="00A949CA"/>
    <w:rsid w:val="00A94C06"/>
    <w:rsid w:val="00A9503B"/>
    <w:rsid w:val="00A958AE"/>
    <w:rsid w:val="00A95992"/>
    <w:rsid w:val="00AA0E0B"/>
    <w:rsid w:val="00AA1689"/>
    <w:rsid w:val="00AA25AE"/>
    <w:rsid w:val="00AA2949"/>
    <w:rsid w:val="00AA2B80"/>
    <w:rsid w:val="00AA3DDC"/>
    <w:rsid w:val="00AA3E3C"/>
    <w:rsid w:val="00AA4970"/>
    <w:rsid w:val="00AA4C25"/>
    <w:rsid w:val="00AA4C65"/>
    <w:rsid w:val="00AA4CAF"/>
    <w:rsid w:val="00AA5CB0"/>
    <w:rsid w:val="00AA5CC4"/>
    <w:rsid w:val="00AA5D37"/>
    <w:rsid w:val="00AA651C"/>
    <w:rsid w:val="00AA663C"/>
    <w:rsid w:val="00AA665A"/>
    <w:rsid w:val="00AA6BEB"/>
    <w:rsid w:val="00AA7588"/>
    <w:rsid w:val="00AB014F"/>
    <w:rsid w:val="00AB1497"/>
    <w:rsid w:val="00AB1F36"/>
    <w:rsid w:val="00AB204C"/>
    <w:rsid w:val="00AB26BD"/>
    <w:rsid w:val="00AB270E"/>
    <w:rsid w:val="00AB28E0"/>
    <w:rsid w:val="00AB28F5"/>
    <w:rsid w:val="00AB2A73"/>
    <w:rsid w:val="00AB308B"/>
    <w:rsid w:val="00AB33F9"/>
    <w:rsid w:val="00AB3EAE"/>
    <w:rsid w:val="00AB443D"/>
    <w:rsid w:val="00AB4604"/>
    <w:rsid w:val="00AB4867"/>
    <w:rsid w:val="00AB509F"/>
    <w:rsid w:val="00AB5108"/>
    <w:rsid w:val="00AB5757"/>
    <w:rsid w:val="00AB5851"/>
    <w:rsid w:val="00AB61F2"/>
    <w:rsid w:val="00AB63E8"/>
    <w:rsid w:val="00AB659C"/>
    <w:rsid w:val="00AB6AC4"/>
    <w:rsid w:val="00AB7E95"/>
    <w:rsid w:val="00AC01A1"/>
    <w:rsid w:val="00AC02E1"/>
    <w:rsid w:val="00AC041E"/>
    <w:rsid w:val="00AC055C"/>
    <w:rsid w:val="00AC1A7E"/>
    <w:rsid w:val="00AC2258"/>
    <w:rsid w:val="00AC249A"/>
    <w:rsid w:val="00AC2F4F"/>
    <w:rsid w:val="00AC33B9"/>
    <w:rsid w:val="00AC3488"/>
    <w:rsid w:val="00AC3734"/>
    <w:rsid w:val="00AC3E32"/>
    <w:rsid w:val="00AC466E"/>
    <w:rsid w:val="00AC480C"/>
    <w:rsid w:val="00AC4C78"/>
    <w:rsid w:val="00AC550E"/>
    <w:rsid w:val="00AC63E0"/>
    <w:rsid w:val="00AC6C75"/>
    <w:rsid w:val="00AC730F"/>
    <w:rsid w:val="00AC76BE"/>
    <w:rsid w:val="00AC7783"/>
    <w:rsid w:val="00AD0930"/>
    <w:rsid w:val="00AD1BD4"/>
    <w:rsid w:val="00AD2306"/>
    <w:rsid w:val="00AD282A"/>
    <w:rsid w:val="00AD395B"/>
    <w:rsid w:val="00AD39D3"/>
    <w:rsid w:val="00AD41F4"/>
    <w:rsid w:val="00AD41F9"/>
    <w:rsid w:val="00AD4351"/>
    <w:rsid w:val="00AD450D"/>
    <w:rsid w:val="00AD5213"/>
    <w:rsid w:val="00AD5691"/>
    <w:rsid w:val="00AD5A2F"/>
    <w:rsid w:val="00AD5C44"/>
    <w:rsid w:val="00AD5E49"/>
    <w:rsid w:val="00AD608E"/>
    <w:rsid w:val="00AD68A4"/>
    <w:rsid w:val="00AD6B06"/>
    <w:rsid w:val="00AD70BE"/>
    <w:rsid w:val="00AE0DB8"/>
    <w:rsid w:val="00AE0E88"/>
    <w:rsid w:val="00AE0FC8"/>
    <w:rsid w:val="00AE193F"/>
    <w:rsid w:val="00AE3893"/>
    <w:rsid w:val="00AE3935"/>
    <w:rsid w:val="00AE3F58"/>
    <w:rsid w:val="00AE4AB5"/>
    <w:rsid w:val="00AE4DE8"/>
    <w:rsid w:val="00AE5417"/>
    <w:rsid w:val="00AE5767"/>
    <w:rsid w:val="00AE584C"/>
    <w:rsid w:val="00AE6A6B"/>
    <w:rsid w:val="00AE6B72"/>
    <w:rsid w:val="00AE6DA3"/>
    <w:rsid w:val="00AE6F34"/>
    <w:rsid w:val="00AE719E"/>
    <w:rsid w:val="00AF01A5"/>
    <w:rsid w:val="00AF0525"/>
    <w:rsid w:val="00AF1E34"/>
    <w:rsid w:val="00AF2412"/>
    <w:rsid w:val="00AF269A"/>
    <w:rsid w:val="00AF28D5"/>
    <w:rsid w:val="00AF3E00"/>
    <w:rsid w:val="00AF3ED2"/>
    <w:rsid w:val="00AF4614"/>
    <w:rsid w:val="00AF46F2"/>
    <w:rsid w:val="00AF4DE9"/>
    <w:rsid w:val="00AF5057"/>
    <w:rsid w:val="00AF5973"/>
    <w:rsid w:val="00AF5FDF"/>
    <w:rsid w:val="00AF61DD"/>
    <w:rsid w:val="00AF6645"/>
    <w:rsid w:val="00AF6961"/>
    <w:rsid w:val="00AF6A1C"/>
    <w:rsid w:val="00AF70E9"/>
    <w:rsid w:val="00AF72F3"/>
    <w:rsid w:val="00AF78D7"/>
    <w:rsid w:val="00AF795A"/>
    <w:rsid w:val="00AF7AE4"/>
    <w:rsid w:val="00AF7EDE"/>
    <w:rsid w:val="00B00756"/>
    <w:rsid w:val="00B02611"/>
    <w:rsid w:val="00B02A04"/>
    <w:rsid w:val="00B02E5C"/>
    <w:rsid w:val="00B030FE"/>
    <w:rsid w:val="00B039FE"/>
    <w:rsid w:val="00B04770"/>
    <w:rsid w:val="00B048C2"/>
    <w:rsid w:val="00B04F0C"/>
    <w:rsid w:val="00B050FA"/>
    <w:rsid w:val="00B05199"/>
    <w:rsid w:val="00B05BA5"/>
    <w:rsid w:val="00B05D86"/>
    <w:rsid w:val="00B065AD"/>
    <w:rsid w:val="00B067AC"/>
    <w:rsid w:val="00B07171"/>
    <w:rsid w:val="00B073AC"/>
    <w:rsid w:val="00B0781B"/>
    <w:rsid w:val="00B100AB"/>
    <w:rsid w:val="00B10BE2"/>
    <w:rsid w:val="00B113D3"/>
    <w:rsid w:val="00B11421"/>
    <w:rsid w:val="00B118FE"/>
    <w:rsid w:val="00B12FF5"/>
    <w:rsid w:val="00B13D31"/>
    <w:rsid w:val="00B14A57"/>
    <w:rsid w:val="00B14BDD"/>
    <w:rsid w:val="00B15F06"/>
    <w:rsid w:val="00B1671D"/>
    <w:rsid w:val="00B16C84"/>
    <w:rsid w:val="00B172B8"/>
    <w:rsid w:val="00B1743D"/>
    <w:rsid w:val="00B17EE6"/>
    <w:rsid w:val="00B2022E"/>
    <w:rsid w:val="00B2028D"/>
    <w:rsid w:val="00B20772"/>
    <w:rsid w:val="00B20C9A"/>
    <w:rsid w:val="00B20E89"/>
    <w:rsid w:val="00B20E98"/>
    <w:rsid w:val="00B2104C"/>
    <w:rsid w:val="00B21075"/>
    <w:rsid w:val="00B22559"/>
    <w:rsid w:val="00B22685"/>
    <w:rsid w:val="00B22D0A"/>
    <w:rsid w:val="00B2328E"/>
    <w:rsid w:val="00B2399A"/>
    <w:rsid w:val="00B23B5F"/>
    <w:rsid w:val="00B23B7F"/>
    <w:rsid w:val="00B24D16"/>
    <w:rsid w:val="00B251E4"/>
    <w:rsid w:val="00B25A3A"/>
    <w:rsid w:val="00B25AC0"/>
    <w:rsid w:val="00B261F3"/>
    <w:rsid w:val="00B263E8"/>
    <w:rsid w:val="00B26B90"/>
    <w:rsid w:val="00B26EDB"/>
    <w:rsid w:val="00B30067"/>
    <w:rsid w:val="00B30731"/>
    <w:rsid w:val="00B30811"/>
    <w:rsid w:val="00B31209"/>
    <w:rsid w:val="00B325D6"/>
    <w:rsid w:val="00B32724"/>
    <w:rsid w:val="00B328B4"/>
    <w:rsid w:val="00B32A4F"/>
    <w:rsid w:val="00B341DF"/>
    <w:rsid w:val="00B3471B"/>
    <w:rsid w:val="00B3476B"/>
    <w:rsid w:val="00B34AA2"/>
    <w:rsid w:val="00B34BF6"/>
    <w:rsid w:val="00B34CA0"/>
    <w:rsid w:val="00B3655F"/>
    <w:rsid w:val="00B36E6A"/>
    <w:rsid w:val="00B375B7"/>
    <w:rsid w:val="00B37D4C"/>
    <w:rsid w:val="00B403E5"/>
    <w:rsid w:val="00B40463"/>
    <w:rsid w:val="00B412A7"/>
    <w:rsid w:val="00B4155B"/>
    <w:rsid w:val="00B41D25"/>
    <w:rsid w:val="00B4305F"/>
    <w:rsid w:val="00B4311E"/>
    <w:rsid w:val="00B43396"/>
    <w:rsid w:val="00B43539"/>
    <w:rsid w:val="00B436CC"/>
    <w:rsid w:val="00B43B33"/>
    <w:rsid w:val="00B44B1B"/>
    <w:rsid w:val="00B44CB1"/>
    <w:rsid w:val="00B45127"/>
    <w:rsid w:val="00B452C1"/>
    <w:rsid w:val="00B45391"/>
    <w:rsid w:val="00B4585B"/>
    <w:rsid w:val="00B45E00"/>
    <w:rsid w:val="00B47CDF"/>
    <w:rsid w:val="00B50555"/>
    <w:rsid w:val="00B519E3"/>
    <w:rsid w:val="00B52009"/>
    <w:rsid w:val="00B5289A"/>
    <w:rsid w:val="00B5346D"/>
    <w:rsid w:val="00B53612"/>
    <w:rsid w:val="00B5391A"/>
    <w:rsid w:val="00B54461"/>
    <w:rsid w:val="00B54BB9"/>
    <w:rsid w:val="00B54BE9"/>
    <w:rsid w:val="00B54C03"/>
    <w:rsid w:val="00B54DEB"/>
    <w:rsid w:val="00B54E38"/>
    <w:rsid w:val="00B55393"/>
    <w:rsid w:val="00B55D90"/>
    <w:rsid w:val="00B56871"/>
    <w:rsid w:val="00B569D3"/>
    <w:rsid w:val="00B5704B"/>
    <w:rsid w:val="00B570B8"/>
    <w:rsid w:val="00B57712"/>
    <w:rsid w:val="00B57B44"/>
    <w:rsid w:val="00B60985"/>
    <w:rsid w:val="00B60DF0"/>
    <w:rsid w:val="00B61DE5"/>
    <w:rsid w:val="00B62497"/>
    <w:rsid w:val="00B63AB4"/>
    <w:rsid w:val="00B63DC3"/>
    <w:rsid w:val="00B64A72"/>
    <w:rsid w:val="00B64B39"/>
    <w:rsid w:val="00B64B62"/>
    <w:rsid w:val="00B64DED"/>
    <w:rsid w:val="00B64E2F"/>
    <w:rsid w:val="00B64E91"/>
    <w:rsid w:val="00B64E9D"/>
    <w:rsid w:val="00B655A5"/>
    <w:rsid w:val="00B6582A"/>
    <w:rsid w:val="00B65C38"/>
    <w:rsid w:val="00B65D40"/>
    <w:rsid w:val="00B668A7"/>
    <w:rsid w:val="00B66AD0"/>
    <w:rsid w:val="00B67789"/>
    <w:rsid w:val="00B67DC6"/>
    <w:rsid w:val="00B70932"/>
    <w:rsid w:val="00B71681"/>
    <w:rsid w:val="00B71AC1"/>
    <w:rsid w:val="00B71C85"/>
    <w:rsid w:val="00B72A5D"/>
    <w:rsid w:val="00B72BA3"/>
    <w:rsid w:val="00B72E27"/>
    <w:rsid w:val="00B737AA"/>
    <w:rsid w:val="00B73CC8"/>
    <w:rsid w:val="00B74725"/>
    <w:rsid w:val="00B749DC"/>
    <w:rsid w:val="00B74D50"/>
    <w:rsid w:val="00B763A9"/>
    <w:rsid w:val="00B769F7"/>
    <w:rsid w:val="00B76C95"/>
    <w:rsid w:val="00B77BB5"/>
    <w:rsid w:val="00B816B8"/>
    <w:rsid w:val="00B818F8"/>
    <w:rsid w:val="00B81D6F"/>
    <w:rsid w:val="00B82F73"/>
    <w:rsid w:val="00B83298"/>
    <w:rsid w:val="00B84978"/>
    <w:rsid w:val="00B86119"/>
    <w:rsid w:val="00B867DB"/>
    <w:rsid w:val="00B86B65"/>
    <w:rsid w:val="00B86F39"/>
    <w:rsid w:val="00B86F88"/>
    <w:rsid w:val="00B8701E"/>
    <w:rsid w:val="00B8707C"/>
    <w:rsid w:val="00B92183"/>
    <w:rsid w:val="00B922E7"/>
    <w:rsid w:val="00B93106"/>
    <w:rsid w:val="00B937D5"/>
    <w:rsid w:val="00B93BC9"/>
    <w:rsid w:val="00B941AD"/>
    <w:rsid w:val="00B95383"/>
    <w:rsid w:val="00B955C0"/>
    <w:rsid w:val="00B95907"/>
    <w:rsid w:val="00B95A0D"/>
    <w:rsid w:val="00B95A44"/>
    <w:rsid w:val="00B95AD4"/>
    <w:rsid w:val="00B97386"/>
    <w:rsid w:val="00B97501"/>
    <w:rsid w:val="00BA0299"/>
    <w:rsid w:val="00BA0565"/>
    <w:rsid w:val="00BA0CFE"/>
    <w:rsid w:val="00BA0DE4"/>
    <w:rsid w:val="00BA10F1"/>
    <w:rsid w:val="00BA117F"/>
    <w:rsid w:val="00BA19D3"/>
    <w:rsid w:val="00BA1B11"/>
    <w:rsid w:val="00BA1F56"/>
    <w:rsid w:val="00BA3D15"/>
    <w:rsid w:val="00BA3DF4"/>
    <w:rsid w:val="00BA3EBC"/>
    <w:rsid w:val="00BA44D1"/>
    <w:rsid w:val="00BA5990"/>
    <w:rsid w:val="00BA5DD8"/>
    <w:rsid w:val="00BA652A"/>
    <w:rsid w:val="00BA6E7B"/>
    <w:rsid w:val="00BA70A2"/>
    <w:rsid w:val="00BA7162"/>
    <w:rsid w:val="00BA72B3"/>
    <w:rsid w:val="00BA75C5"/>
    <w:rsid w:val="00BA792E"/>
    <w:rsid w:val="00BB0554"/>
    <w:rsid w:val="00BB0CAD"/>
    <w:rsid w:val="00BB101C"/>
    <w:rsid w:val="00BB10E5"/>
    <w:rsid w:val="00BB1689"/>
    <w:rsid w:val="00BB3567"/>
    <w:rsid w:val="00BB3B70"/>
    <w:rsid w:val="00BB44C0"/>
    <w:rsid w:val="00BB4574"/>
    <w:rsid w:val="00BB48AE"/>
    <w:rsid w:val="00BB4C1B"/>
    <w:rsid w:val="00BB6466"/>
    <w:rsid w:val="00BB64D2"/>
    <w:rsid w:val="00BB6E8F"/>
    <w:rsid w:val="00BB768C"/>
    <w:rsid w:val="00BC0B60"/>
    <w:rsid w:val="00BC1445"/>
    <w:rsid w:val="00BC1BE1"/>
    <w:rsid w:val="00BC2736"/>
    <w:rsid w:val="00BC3CEE"/>
    <w:rsid w:val="00BC4744"/>
    <w:rsid w:val="00BC4EA1"/>
    <w:rsid w:val="00BC4F3E"/>
    <w:rsid w:val="00BC563F"/>
    <w:rsid w:val="00BC6B53"/>
    <w:rsid w:val="00BC756B"/>
    <w:rsid w:val="00BC79E6"/>
    <w:rsid w:val="00BC7A2B"/>
    <w:rsid w:val="00BC7F5D"/>
    <w:rsid w:val="00BD0810"/>
    <w:rsid w:val="00BD10A1"/>
    <w:rsid w:val="00BD14F8"/>
    <w:rsid w:val="00BD1623"/>
    <w:rsid w:val="00BD1639"/>
    <w:rsid w:val="00BD20ED"/>
    <w:rsid w:val="00BD212E"/>
    <w:rsid w:val="00BD2795"/>
    <w:rsid w:val="00BD2B20"/>
    <w:rsid w:val="00BD3326"/>
    <w:rsid w:val="00BD3FC3"/>
    <w:rsid w:val="00BD4E42"/>
    <w:rsid w:val="00BD5721"/>
    <w:rsid w:val="00BD5875"/>
    <w:rsid w:val="00BD59EB"/>
    <w:rsid w:val="00BD682A"/>
    <w:rsid w:val="00BD71F2"/>
    <w:rsid w:val="00BD79A1"/>
    <w:rsid w:val="00BE08E5"/>
    <w:rsid w:val="00BE0D0D"/>
    <w:rsid w:val="00BE1137"/>
    <w:rsid w:val="00BE1C1F"/>
    <w:rsid w:val="00BE3167"/>
    <w:rsid w:val="00BE38BE"/>
    <w:rsid w:val="00BE3B38"/>
    <w:rsid w:val="00BE4C95"/>
    <w:rsid w:val="00BE4F07"/>
    <w:rsid w:val="00BE4F95"/>
    <w:rsid w:val="00BE52ED"/>
    <w:rsid w:val="00BE5858"/>
    <w:rsid w:val="00BE59C3"/>
    <w:rsid w:val="00BE5CED"/>
    <w:rsid w:val="00BE6173"/>
    <w:rsid w:val="00BE67F8"/>
    <w:rsid w:val="00BE6CE1"/>
    <w:rsid w:val="00BE75D6"/>
    <w:rsid w:val="00BF0186"/>
    <w:rsid w:val="00BF0383"/>
    <w:rsid w:val="00BF0450"/>
    <w:rsid w:val="00BF071B"/>
    <w:rsid w:val="00BF0767"/>
    <w:rsid w:val="00BF09E5"/>
    <w:rsid w:val="00BF0E8E"/>
    <w:rsid w:val="00BF0EE8"/>
    <w:rsid w:val="00BF0F3A"/>
    <w:rsid w:val="00BF1740"/>
    <w:rsid w:val="00BF199D"/>
    <w:rsid w:val="00BF1CA6"/>
    <w:rsid w:val="00BF2059"/>
    <w:rsid w:val="00BF20CF"/>
    <w:rsid w:val="00BF2B76"/>
    <w:rsid w:val="00BF39D5"/>
    <w:rsid w:val="00BF39E2"/>
    <w:rsid w:val="00BF3C1E"/>
    <w:rsid w:val="00BF3C67"/>
    <w:rsid w:val="00BF3C70"/>
    <w:rsid w:val="00BF3DF7"/>
    <w:rsid w:val="00BF46E1"/>
    <w:rsid w:val="00BF4866"/>
    <w:rsid w:val="00BF5844"/>
    <w:rsid w:val="00BF5CAD"/>
    <w:rsid w:val="00BF5E1C"/>
    <w:rsid w:val="00BF60CD"/>
    <w:rsid w:val="00BF660F"/>
    <w:rsid w:val="00BF6C65"/>
    <w:rsid w:val="00BF6CB9"/>
    <w:rsid w:val="00BF6E01"/>
    <w:rsid w:val="00BF73C2"/>
    <w:rsid w:val="00BF76A2"/>
    <w:rsid w:val="00BF77E2"/>
    <w:rsid w:val="00C00DDA"/>
    <w:rsid w:val="00C0279F"/>
    <w:rsid w:val="00C028FD"/>
    <w:rsid w:val="00C02929"/>
    <w:rsid w:val="00C0292B"/>
    <w:rsid w:val="00C02DBF"/>
    <w:rsid w:val="00C0345F"/>
    <w:rsid w:val="00C03A8A"/>
    <w:rsid w:val="00C0467C"/>
    <w:rsid w:val="00C05FFA"/>
    <w:rsid w:val="00C06E43"/>
    <w:rsid w:val="00C07B17"/>
    <w:rsid w:val="00C07F04"/>
    <w:rsid w:val="00C1006D"/>
    <w:rsid w:val="00C10769"/>
    <w:rsid w:val="00C10A87"/>
    <w:rsid w:val="00C11751"/>
    <w:rsid w:val="00C126D9"/>
    <w:rsid w:val="00C12CDB"/>
    <w:rsid w:val="00C1318C"/>
    <w:rsid w:val="00C13D5B"/>
    <w:rsid w:val="00C13D89"/>
    <w:rsid w:val="00C1506D"/>
    <w:rsid w:val="00C1530F"/>
    <w:rsid w:val="00C153C0"/>
    <w:rsid w:val="00C159DD"/>
    <w:rsid w:val="00C17371"/>
    <w:rsid w:val="00C17E89"/>
    <w:rsid w:val="00C2039A"/>
    <w:rsid w:val="00C204BB"/>
    <w:rsid w:val="00C2127D"/>
    <w:rsid w:val="00C21460"/>
    <w:rsid w:val="00C22785"/>
    <w:rsid w:val="00C22AE0"/>
    <w:rsid w:val="00C22D34"/>
    <w:rsid w:val="00C22F08"/>
    <w:rsid w:val="00C237B2"/>
    <w:rsid w:val="00C23905"/>
    <w:rsid w:val="00C2429B"/>
    <w:rsid w:val="00C2455C"/>
    <w:rsid w:val="00C24763"/>
    <w:rsid w:val="00C24F70"/>
    <w:rsid w:val="00C258D3"/>
    <w:rsid w:val="00C25CD0"/>
    <w:rsid w:val="00C26017"/>
    <w:rsid w:val="00C264E1"/>
    <w:rsid w:val="00C26B5A"/>
    <w:rsid w:val="00C26EC1"/>
    <w:rsid w:val="00C2742D"/>
    <w:rsid w:val="00C27504"/>
    <w:rsid w:val="00C27D06"/>
    <w:rsid w:val="00C311FC"/>
    <w:rsid w:val="00C31CD2"/>
    <w:rsid w:val="00C32A30"/>
    <w:rsid w:val="00C32EBF"/>
    <w:rsid w:val="00C33606"/>
    <w:rsid w:val="00C33821"/>
    <w:rsid w:val="00C3445C"/>
    <w:rsid w:val="00C34BF8"/>
    <w:rsid w:val="00C3562D"/>
    <w:rsid w:val="00C35E37"/>
    <w:rsid w:val="00C363B5"/>
    <w:rsid w:val="00C36DC5"/>
    <w:rsid w:val="00C37246"/>
    <w:rsid w:val="00C372C2"/>
    <w:rsid w:val="00C373DD"/>
    <w:rsid w:val="00C379C5"/>
    <w:rsid w:val="00C37AE1"/>
    <w:rsid w:val="00C37C9A"/>
    <w:rsid w:val="00C4003D"/>
    <w:rsid w:val="00C404CB"/>
    <w:rsid w:val="00C40992"/>
    <w:rsid w:val="00C409DC"/>
    <w:rsid w:val="00C40D31"/>
    <w:rsid w:val="00C40DB0"/>
    <w:rsid w:val="00C40F17"/>
    <w:rsid w:val="00C41BA6"/>
    <w:rsid w:val="00C41DC8"/>
    <w:rsid w:val="00C427BC"/>
    <w:rsid w:val="00C427E8"/>
    <w:rsid w:val="00C429CD"/>
    <w:rsid w:val="00C42D55"/>
    <w:rsid w:val="00C43045"/>
    <w:rsid w:val="00C44FC7"/>
    <w:rsid w:val="00C459A2"/>
    <w:rsid w:val="00C46D81"/>
    <w:rsid w:val="00C46D97"/>
    <w:rsid w:val="00C46FA8"/>
    <w:rsid w:val="00C47964"/>
    <w:rsid w:val="00C50250"/>
    <w:rsid w:val="00C508B5"/>
    <w:rsid w:val="00C508BE"/>
    <w:rsid w:val="00C50D07"/>
    <w:rsid w:val="00C515BF"/>
    <w:rsid w:val="00C52BA3"/>
    <w:rsid w:val="00C52EDA"/>
    <w:rsid w:val="00C53D44"/>
    <w:rsid w:val="00C54E3A"/>
    <w:rsid w:val="00C5530E"/>
    <w:rsid w:val="00C564D8"/>
    <w:rsid w:val="00C56DD1"/>
    <w:rsid w:val="00C57813"/>
    <w:rsid w:val="00C6070E"/>
    <w:rsid w:val="00C60C63"/>
    <w:rsid w:val="00C60D1B"/>
    <w:rsid w:val="00C61B35"/>
    <w:rsid w:val="00C62CA3"/>
    <w:rsid w:val="00C63498"/>
    <w:rsid w:val="00C63844"/>
    <w:rsid w:val="00C63FD8"/>
    <w:rsid w:val="00C64AD9"/>
    <w:rsid w:val="00C65758"/>
    <w:rsid w:val="00C65DFA"/>
    <w:rsid w:val="00C6628B"/>
    <w:rsid w:val="00C6646B"/>
    <w:rsid w:val="00C6707B"/>
    <w:rsid w:val="00C672C5"/>
    <w:rsid w:val="00C67951"/>
    <w:rsid w:val="00C70128"/>
    <w:rsid w:val="00C704C1"/>
    <w:rsid w:val="00C705FC"/>
    <w:rsid w:val="00C7087E"/>
    <w:rsid w:val="00C70984"/>
    <w:rsid w:val="00C709E7"/>
    <w:rsid w:val="00C70AB2"/>
    <w:rsid w:val="00C719E3"/>
    <w:rsid w:val="00C721A1"/>
    <w:rsid w:val="00C72E98"/>
    <w:rsid w:val="00C74040"/>
    <w:rsid w:val="00C741ED"/>
    <w:rsid w:val="00C74721"/>
    <w:rsid w:val="00C74DE9"/>
    <w:rsid w:val="00C75E6F"/>
    <w:rsid w:val="00C76503"/>
    <w:rsid w:val="00C76691"/>
    <w:rsid w:val="00C769A8"/>
    <w:rsid w:val="00C77196"/>
    <w:rsid w:val="00C77E1D"/>
    <w:rsid w:val="00C801C6"/>
    <w:rsid w:val="00C80319"/>
    <w:rsid w:val="00C8056B"/>
    <w:rsid w:val="00C809A0"/>
    <w:rsid w:val="00C81471"/>
    <w:rsid w:val="00C8162B"/>
    <w:rsid w:val="00C816AD"/>
    <w:rsid w:val="00C81BE9"/>
    <w:rsid w:val="00C828B6"/>
    <w:rsid w:val="00C855DA"/>
    <w:rsid w:val="00C85638"/>
    <w:rsid w:val="00C8584D"/>
    <w:rsid w:val="00C8662A"/>
    <w:rsid w:val="00C86B36"/>
    <w:rsid w:val="00C87412"/>
    <w:rsid w:val="00C877E9"/>
    <w:rsid w:val="00C87A7C"/>
    <w:rsid w:val="00C87B32"/>
    <w:rsid w:val="00C87BA2"/>
    <w:rsid w:val="00C9010F"/>
    <w:rsid w:val="00C912BD"/>
    <w:rsid w:val="00C91618"/>
    <w:rsid w:val="00C92052"/>
    <w:rsid w:val="00C920F5"/>
    <w:rsid w:val="00C92295"/>
    <w:rsid w:val="00C927F4"/>
    <w:rsid w:val="00C94434"/>
    <w:rsid w:val="00C94ABE"/>
    <w:rsid w:val="00C95265"/>
    <w:rsid w:val="00C95362"/>
    <w:rsid w:val="00C96F46"/>
    <w:rsid w:val="00C97144"/>
    <w:rsid w:val="00C972E2"/>
    <w:rsid w:val="00CA0129"/>
    <w:rsid w:val="00CA0FC0"/>
    <w:rsid w:val="00CA2897"/>
    <w:rsid w:val="00CA2D07"/>
    <w:rsid w:val="00CA31C3"/>
    <w:rsid w:val="00CA3743"/>
    <w:rsid w:val="00CA418B"/>
    <w:rsid w:val="00CA481F"/>
    <w:rsid w:val="00CA523F"/>
    <w:rsid w:val="00CA578B"/>
    <w:rsid w:val="00CA583F"/>
    <w:rsid w:val="00CA5B65"/>
    <w:rsid w:val="00CA5D23"/>
    <w:rsid w:val="00CA6701"/>
    <w:rsid w:val="00CB0C52"/>
    <w:rsid w:val="00CB19E0"/>
    <w:rsid w:val="00CB1C8F"/>
    <w:rsid w:val="00CB21FC"/>
    <w:rsid w:val="00CB236B"/>
    <w:rsid w:val="00CB2A2B"/>
    <w:rsid w:val="00CB2FDE"/>
    <w:rsid w:val="00CB34CA"/>
    <w:rsid w:val="00CB3DB0"/>
    <w:rsid w:val="00CB439C"/>
    <w:rsid w:val="00CB4406"/>
    <w:rsid w:val="00CB4582"/>
    <w:rsid w:val="00CB4813"/>
    <w:rsid w:val="00CB4A1B"/>
    <w:rsid w:val="00CB51C3"/>
    <w:rsid w:val="00CB5817"/>
    <w:rsid w:val="00CB592B"/>
    <w:rsid w:val="00CB6A0F"/>
    <w:rsid w:val="00CB6B68"/>
    <w:rsid w:val="00CB734A"/>
    <w:rsid w:val="00CB7419"/>
    <w:rsid w:val="00CB794E"/>
    <w:rsid w:val="00CC0606"/>
    <w:rsid w:val="00CC135C"/>
    <w:rsid w:val="00CC13AF"/>
    <w:rsid w:val="00CC1771"/>
    <w:rsid w:val="00CC1C67"/>
    <w:rsid w:val="00CC1E2F"/>
    <w:rsid w:val="00CC20A6"/>
    <w:rsid w:val="00CC2125"/>
    <w:rsid w:val="00CC2393"/>
    <w:rsid w:val="00CC2617"/>
    <w:rsid w:val="00CC3108"/>
    <w:rsid w:val="00CC3228"/>
    <w:rsid w:val="00CC3C7F"/>
    <w:rsid w:val="00CC47AF"/>
    <w:rsid w:val="00CC59DF"/>
    <w:rsid w:val="00CC5A97"/>
    <w:rsid w:val="00CC5F62"/>
    <w:rsid w:val="00CC6054"/>
    <w:rsid w:val="00CC6683"/>
    <w:rsid w:val="00CC68C7"/>
    <w:rsid w:val="00CC7D4C"/>
    <w:rsid w:val="00CD000D"/>
    <w:rsid w:val="00CD0566"/>
    <w:rsid w:val="00CD0942"/>
    <w:rsid w:val="00CD185D"/>
    <w:rsid w:val="00CD4692"/>
    <w:rsid w:val="00CD569E"/>
    <w:rsid w:val="00CD5ECA"/>
    <w:rsid w:val="00CD5F6B"/>
    <w:rsid w:val="00CD60BA"/>
    <w:rsid w:val="00CD70CE"/>
    <w:rsid w:val="00CD7CDB"/>
    <w:rsid w:val="00CD7EE9"/>
    <w:rsid w:val="00CE0200"/>
    <w:rsid w:val="00CE10DA"/>
    <w:rsid w:val="00CE15A6"/>
    <w:rsid w:val="00CE1BD7"/>
    <w:rsid w:val="00CE1F73"/>
    <w:rsid w:val="00CE3597"/>
    <w:rsid w:val="00CE3BBC"/>
    <w:rsid w:val="00CE3D8F"/>
    <w:rsid w:val="00CE3F68"/>
    <w:rsid w:val="00CE4C11"/>
    <w:rsid w:val="00CE4C25"/>
    <w:rsid w:val="00CE4C36"/>
    <w:rsid w:val="00CE4DF6"/>
    <w:rsid w:val="00CE53D7"/>
    <w:rsid w:val="00CE5621"/>
    <w:rsid w:val="00CE5C56"/>
    <w:rsid w:val="00CE5F8D"/>
    <w:rsid w:val="00CE6337"/>
    <w:rsid w:val="00CE69B8"/>
    <w:rsid w:val="00CE725A"/>
    <w:rsid w:val="00CE72D4"/>
    <w:rsid w:val="00CE7451"/>
    <w:rsid w:val="00CE7975"/>
    <w:rsid w:val="00CF0255"/>
    <w:rsid w:val="00CF058B"/>
    <w:rsid w:val="00CF094B"/>
    <w:rsid w:val="00CF09A8"/>
    <w:rsid w:val="00CF0DF1"/>
    <w:rsid w:val="00CF126D"/>
    <w:rsid w:val="00CF1795"/>
    <w:rsid w:val="00CF1FB0"/>
    <w:rsid w:val="00CF20E3"/>
    <w:rsid w:val="00CF27FA"/>
    <w:rsid w:val="00CF3264"/>
    <w:rsid w:val="00CF3809"/>
    <w:rsid w:val="00CF391A"/>
    <w:rsid w:val="00CF51BC"/>
    <w:rsid w:val="00CF538B"/>
    <w:rsid w:val="00CF5694"/>
    <w:rsid w:val="00CF5AE1"/>
    <w:rsid w:val="00CF5C53"/>
    <w:rsid w:val="00CF5C70"/>
    <w:rsid w:val="00CF64C1"/>
    <w:rsid w:val="00CF6BE9"/>
    <w:rsid w:val="00CF6E6E"/>
    <w:rsid w:val="00CF7402"/>
    <w:rsid w:val="00CF7A29"/>
    <w:rsid w:val="00CF7C47"/>
    <w:rsid w:val="00D00546"/>
    <w:rsid w:val="00D00B75"/>
    <w:rsid w:val="00D01261"/>
    <w:rsid w:val="00D01352"/>
    <w:rsid w:val="00D013FB"/>
    <w:rsid w:val="00D016D9"/>
    <w:rsid w:val="00D020BF"/>
    <w:rsid w:val="00D024DB"/>
    <w:rsid w:val="00D02779"/>
    <w:rsid w:val="00D038F2"/>
    <w:rsid w:val="00D03DEB"/>
    <w:rsid w:val="00D045AF"/>
    <w:rsid w:val="00D04976"/>
    <w:rsid w:val="00D04ACB"/>
    <w:rsid w:val="00D05447"/>
    <w:rsid w:val="00D05990"/>
    <w:rsid w:val="00D05C83"/>
    <w:rsid w:val="00D061AD"/>
    <w:rsid w:val="00D06255"/>
    <w:rsid w:val="00D0633E"/>
    <w:rsid w:val="00D06B71"/>
    <w:rsid w:val="00D06C7F"/>
    <w:rsid w:val="00D06E14"/>
    <w:rsid w:val="00D07E9B"/>
    <w:rsid w:val="00D10088"/>
    <w:rsid w:val="00D1025A"/>
    <w:rsid w:val="00D11123"/>
    <w:rsid w:val="00D122DA"/>
    <w:rsid w:val="00D1252A"/>
    <w:rsid w:val="00D125AD"/>
    <w:rsid w:val="00D12B74"/>
    <w:rsid w:val="00D13182"/>
    <w:rsid w:val="00D13DCF"/>
    <w:rsid w:val="00D15608"/>
    <w:rsid w:val="00D15F56"/>
    <w:rsid w:val="00D16194"/>
    <w:rsid w:val="00D17195"/>
    <w:rsid w:val="00D1749D"/>
    <w:rsid w:val="00D20477"/>
    <w:rsid w:val="00D20BB6"/>
    <w:rsid w:val="00D20CB4"/>
    <w:rsid w:val="00D20E16"/>
    <w:rsid w:val="00D213A6"/>
    <w:rsid w:val="00D21427"/>
    <w:rsid w:val="00D21816"/>
    <w:rsid w:val="00D22413"/>
    <w:rsid w:val="00D2247E"/>
    <w:rsid w:val="00D22626"/>
    <w:rsid w:val="00D226B1"/>
    <w:rsid w:val="00D22C64"/>
    <w:rsid w:val="00D243F5"/>
    <w:rsid w:val="00D245E5"/>
    <w:rsid w:val="00D24C88"/>
    <w:rsid w:val="00D24CBF"/>
    <w:rsid w:val="00D25360"/>
    <w:rsid w:val="00D254FD"/>
    <w:rsid w:val="00D25775"/>
    <w:rsid w:val="00D263A2"/>
    <w:rsid w:val="00D26A3C"/>
    <w:rsid w:val="00D26B8A"/>
    <w:rsid w:val="00D27101"/>
    <w:rsid w:val="00D2725D"/>
    <w:rsid w:val="00D311DB"/>
    <w:rsid w:val="00D31443"/>
    <w:rsid w:val="00D314F9"/>
    <w:rsid w:val="00D31847"/>
    <w:rsid w:val="00D31D50"/>
    <w:rsid w:val="00D31E4C"/>
    <w:rsid w:val="00D320D7"/>
    <w:rsid w:val="00D32683"/>
    <w:rsid w:val="00D32D18"/>
    <w:rsid w:val="00D33AA3"/>
    <w:rsid w:val="00D34327"/>
    <w:rsid w:val="00D34D16"/>
    <w:rsid w:val="00D35AFB"/>
    <w:rsid w:val="00D36445"/>
    <w:rsid w:val="00D368E2"/>
    <w:rsid w:val="00D37475"/>
    <w:rsid w:val="00D375EA"/>
    <w:rsid w:val="00D379F8"/>
    <w:rsid w:val="00D40955"/>
    <w:rsid w:val="00D40E74"/>
    <w:rsid w:val="00D41689"/>
    <w:rsid w:val="00D41A17"/>
    <w:rsid w:val="00D41C5C"/>
    <w:rsid w:val="00D41CFF"/>
    <w:rsid w:val="00D4297F"/>
    <w:rsid w:val="00D42BC9"/>
    <w:rsid w:val="00D42D63"/>
    <w:rsid w:val="00D430F3"/>
    <w:rsid w:val="00D43A88"/>
    <w:rsid w:val="00D4478B"/>
    <w:rsid w:val="00D455E6"/>
    <w:rsid w:val="00D45C0F"/>
    <w:rsid w:val="00D4619F"/>
    <w:rsid w:val="00D461D6"/>
    <w:rsid w:val="00D47D91"/>
    <w:rsid w:val="00D5058D"/>
    <w:rsid w:val="00D50ADE"/>
    <w:rsid w:val="00D50B6F"/>
    <w:rsid w:val="00D51281"/>
    <w:rsid w:val="00D51F52"/>
    <w:rsid w:val="00D523DF"/>
    <w:rsid w:val="00D52D3F"/>
    <w:rsid w:val="00D5557F"/>
    <w:rsid w:val="00D55D34"/>
    <w:rsid w:val="00D560BE"/>
    <w:rsid w:val="00D563AF"/>
    <w:rsid w:val="00D572B7"/>
    <w:rsid w:val="00D57F7A"/>
    <w:rsid w:val="00D60026"/>
    <w:rsid w:val="00D6010D"/>
    <w:rsid w:val="00D60338"/>
    <w:rsid w:val="00D603CD"/>
    <w:rsid w:val="00D60737"/>
    <w:rsid w:val="00D613E3"/>
    <w:rsid w:val="00D613F4"/>
    <w:rsid w:val="00D6140A"/>
    <w:rsid w:val="00D61F3C"/>
    <w:rsid w:val="00D62359"/>
    <w:rsid w:val="00D623B9"/>
    <w:rsid w:val="00D623CF"/>
    <w:rsid w:val="00D62ACF"/>
    <w:rsid w:val="00D6314A"/>
    <w:rsid w:val="00D6330F"/>
    <w:rsid w:val="00D63C09"/>
    <w:rsid w:val="00D63C68"/>
    <w:rsid w:val="00D64066"/>
    <w:rsid w:val="00D642D1"/>
    <w:rsid w:val="00D64327"/>
    <w:rsid w:val="00D6450D"/>
    <w:rsid w:val="00D64778"/>
    <w:rsid w:val="00D64BF3"/>
    <w:rsid w:val="00D65149"/>
    <w:rsid w:val="00D654A1"/>
    <w:rsid w:val="00D65C3B"/>
    <w:rsid w:val="00D6763A"/>
    <w:rsid w:val="00D70EC4"/>
    <w:rsid w:val="00D7160F"/>
    <w:rsid w:val="00D7259F"/>
    <w:rsid w:val="00D7299A"/>
    <w:rsid w:val="00D72A9F"/>
    <w:rsid w:val="00D7327F"/>
    <w:rsid w:val="00D735C5"/>
    <w:rsid w:val="00D73680"/>
    <w:rsid w:val="00D738FD"/>
    <w:rsid w:val="00D73B24"/>
    <w:rsid w:val="00D73EB2"/>
    <w:rsid w:val="00D749D9"/>
    <w:rsid w:val="00D74C8D"/>
    <w:rsid w:val="00D752AD"/>
    <w:rsid w:val="00D7563F"/>
    <w:rsid w:val="00D757AD"/>
    <w:rsid w:val="00D75A7D"/>
    <w:rsid w:val="00D75D18"/>
    <w:rsid w:val="00D7610F"/>
    <w:rsid w:val="00D76169"/>
    <w:rsid w:val="00D76C9A"/>
    <w:rsid w:val="00D76E5A"/>
    <w:rsid w:val="00D7730C"/>
    <w:rsid w:val="00D77D51"/>
    <w:rsid w:val="00D805EC"/>
    <w:rsid w:val="00D80817"/>
    <w:rsid w:val="00D80976"/>
    <w:rsid w:val="00D80FBF"/>
    <w:rsid w:val="00D811B3"/>
    <w:rsid w:val="00D82ABD"/>
    <w:rsid w:val="00D82D64"/>
    <w:rsid w:val="00D83A3C"/>
    <w:rsid w:val="00D83CD0"/>
    <w:rsid w:val="00D83E9C"/>
    <w:rsid w:val="00D83EDA"/>
    <w:rsid w:val="00D84197"/>
    <w:rsid w:val="00D84FD7"/>
    <w:rsid w:val="00D85265"/>
    <w:rsid w:val="00D853B2"/>
    <w:rsid w:val="00D8558B"/>
    <w:rsid w:val="00D85A86"/>
    <w:rsid w:val="00D85DBB"/>
    <w:rsid w:val="00D86105"/>
    <w:rsid w:val="00D86400"/>
    <w:rsid w:val="00D8653A"/>
    <w:rsid w:val="00D869DF"/>
    <w:rsid w:val="00D90A3A"/>
    <w:rsid w:val="00D922D3"/>
    <w:rsid w:val="00D92D8B"/>
    <w:rsid w:val="00D9314A"/>
    <w:rsid w:val="00D93677"/>
    <w:rsid w:val="00D940B0"/>
    <w:rsid w:val="00D9467B"/>
    <w:rsid w:val="00D96541"/>
    <w:rsid w:val="00D967CC"/>
    <w:rsid w:val="00D96C52"/>
    <w:rsid w:val="00D9714C"/>
    <w:rsid w:val="00D97ADA"/>
    <w:rsid w:val="00D97E0B"/>
    <w:rsid w:val="00D97FC2"/>
    <w:rsid w:val="00DA047C"/>
    <w:rsid w:val="00DA0E03"/>
    <w:rsid w:val="00DA18E2"/>
    <w:rsid w:val="00DA1C6B"/>
    <w:rsid w:val="00DA3815"/>
    <w:rsid w:val="00DA430F"/>
    <w:rsid w:val="00DA4AA2"/>
    <w:rsid w:val="00DA5478"/>
    <w:rsid w:val="00DA58B9"/>
    <w:rsid w:val="00DA5A92"/>
    <w:rsid w:val="00DA5CFA"/>
    <w:rsid w:val="00DA6FA1"/>
    <w:rsid w:val="00DA7721"/>
    <w:rsid w:val="00DB0584"/>
    <w:rsid w:val="00DB270A"/>
    <w:rsid w:val="00DB397F"/>
    <w:rsid w:val="00DB3EAB"/>
    <w:rsid w:val="00DB4017"/>
    <w:rsid w:val="00DB4B33"/>
    <w:rsid w:val="00DB4C65"/>
    <w:rsid w:val="00DB5065"/>
    <w:rsid w:val="00DB54E2"/>
    <w:rsid w:val="00DB614D"/>
    <w:rsid w:val="00DB638D"/>
    <w:rsid w:val="00DB6A8A"/>
    <w:rsid w:val="00DB6AA3"/>
    <w:rsid w:val="00DB6B17"/>
    <w:rsid w:val="00DB6DFC"/>
    <w:rsid w:val="00DB7097"/>
    <w:rsid w:val="00DB74B5"/>
    <w:rsid w:val="00DC07D9"/>
    <w:rsid w:val="00DC15B1"/>
    <w:rsid w:val="00DC1C03"/>
    <w:rsid w:val="00DC1F63"/>
    <w:rsid w:val="00DC1FE9"/>
    <w:rsid w:val="00DC21DE"/>
    <w:rsid w:val="00DC2A20"/>
    <w:rsid w:val="00DC2CAE"/>
    <w:rsid w:val="00DC31E0"/>
    <w:rsid w:val="00DC38C5"/>
    <w:rsid w:val="00DC42E8"/>
    <w:rsid w:val="00DC472D"/>
    <w:rsid w:val="00DC475C"/>
    <w:rsid w:val="00DC6321"/>
    <w:rsid w:val="00DC6615"/>
    <w:rsid w:val="00DC6A69"/>
    <w:rsid w:val="00DC6F63"/>
    <w:rsid w:val="00DC77EA"/>
    <w:rsid w:val="00DC78F0"/>
    <w:rsid w:val="00DC79F8"/>
    <w:rsid w:val="00DC7F92"/>
    <w:rsid w:val="00DD067A"/>
    <w:rsid w:val="00DD087A"/>
    <w:rsid w:val="00DD0AB5"/>
    <w:rsid w:val="00DD1136"/>
    <w:rsid w:val="00DD1238"/>
    <w:rsid w:val="00DD1C38"/>
    <w:rsid w:val="00DD2087"/>
    <w:rsid w:val="00DD22E9"/>
    <w:rsid w:val="00DD277E"/>
    <w:rsid w:val="00DD2FBA"/>
    <w:rsid w:val="00DD2FE9"/>
    <w:rsid w:val="00DD31D0"/>
    <w:rsid w:val="00DD35BB"/>
    <w:rsid w:val="00DD3A2B"/>
    <w:rsid w:val="00DD4297"/>
    <w:rsid w:val="00DD4740"/>
    <w:rsid w:val="00DD4D38"/>
    <w:rsid w:val="00DD5368"/>
    <w:rsid w:val="00DD53C2"/>
    <w:rsid w:val="00DD541A"/>
    <w:rsid w:val="00DD651D"/>
    <w:rsid w:val="00DD7684"/>
    <w:rsid w:val="00DD7BFB"/>
    <w:rsid w:val="00DE0162"/>
    <w:rsid w:val="00DE0DF4"/>
    <w:rsid w:val="00DE0F21"/>
    <w:rsid w:val="00DE169E"/>
    <w:rsid w:val="00DE1F7B"/>
    <w:rsid w:val="00DE2878"/>
    <w:rsid w:val="00DE2CF4"/>
    <w:rsid w:val="00DE3403"/>
    <w:rsid w:val="00DE3D1F"/>
    <w:rsid w:val="00DE43A8"/>
    <w:rsid w:val="00DE4D26"/>
    <w:rsid w:val="00DE5B39"/>
    <w:rsid w:val="00DF01C3"/>
    <w:rsid w:val="00DF0816"/>
    <w:rsid w:val="00DF1718"/>
    <w:rsid w:val="00DF1D9D"/>
    <w:rsid w:val="00DF2246"/>
    <w:rsid w:val="00DF2E7D"/>
    <w:rsid w:val="00DF5332"/>
    <w:rsid w:val="00DF6C8D"/>
    <w:rsid w:val="00DF6EB9"/>
    <w:rsid w:val="00DF6ECE"/>
    <w:rsid w:val="00DF6FD5"/>
    <w:rsid w:val="00DF7B26"/>
    <w:rsid w:val="00E0050E"/>
    <w:rsid w:val="00E00D8D"/>
    <w:rsid w:val="00E01065"/>
    <w:rsid w:val="00E017C0"/>
    <w:rsid w:val="00E024C3"/>
    <w:rsid w:val="00E02780"/>
    <w:rsid w:val="00E03186"/>
    <w:rsid w:val="00E03F15"/>
    <w:rsid w:val="00E05512"/>
    <w:rsid w:val="00E05934"/>
    <w:rsid w:val="00E0602B"/>
    <w:rsid w:val="00E064D9"/>
    <w:rsid w:val="00E06628"/>
    <w:rsid w:val="00E0686B"/>
    <w:rsid w:val="00E07A73"/>
    <w:rsid w:val="00E1094B"/>
    <w:rsid w:val="00E1230C"/>
    <w:rsid w:val="00E12460"/>
    <w:rsid w:val="00E12C3F"/>
    <w:rsid w:val="00E13157"/>
    <w:rsid w:val="00E13ADC"/>
    <w:rsid w:val="00E13AF9"/>
    <w:rsid w:val="00E14584"/>
    <w:rsid w:val="00E1490A"/>
    <w:rsid w:val="00E150A1"/>
    <w:rsid w:val="00E16BB9"/>
    <w:rsid w:val="00E16EA7"/>
    <w:rsid w:val="00E17E1C"/>
    <w:rsid w:val="00E20050"/>
    <w:rsid w:val="00E21860"/>
    <w:rsid w:val="00E21D5C"/>
    <w:rsid w:val="00E2275D"/>
    <w:rsid w:val="00E24E4D"/>
    <w:rsid w:val="00E24F65"/>
    <w:rsid w:val="00E2507D"/>
    <w:rsid w:val="00E25091"/>
    <w:rsid w:val="00E25970"/>
    <w:rsid w:val="00E25A05"/>
    <w:rsid w:val="00E2615F"/>
    <w:rsid w:val="00E263B0"/>
    <w:rsid w:val="00E268A2"/>
    <w:rsid w:val="00E26FC1"/>
    <w:rsid w:val="00E30731"/>
    <w:rsid w:val="00E31446"/>
    <w:rsid w:val="00E318C2"/>
    <w:rsid w:val="00E319EC"/>
    <w:rsid w:val="00E32732"/>
    <w:rsid w:val="00E32B2E"/>
    <w:rsid w:val="00E331A9"/>
    <w:rsid w:val="00E332D0"/>
    <w:rsid w:val="00E3330E"/>
    <w:rsid w:val="00E334EB"/>
    <w:rsid w:val="00E33673"/>
    <w:rsid w:val="00E341A4"/>
    <w:rsid w:val="00E34A77"/>
    <w:rsid w:val="00E34BBD"/>
    <w:rsid w:val="00E34D9A"/>
    <w:rsid w:val="00E362BA"/>
    <w:rsid w:val="00E36543"/>
    <w:rsid w:val="00E37637"/>
    <w:rsid w:val="00E37B20"/>
    <w:rsid w:val="00E4093A"/>
    <w:rsid w:val="00E40A92"/>
    <w:rsid w:val="00E40EE8"/>
    <w:rsid w:val="00E42569"/>
    <w:rsid w:val="00E42FCC"/>
    <w:rsid w:val="00E4322B"/>
    <w:rsid w:val="00E43750"/>
    <w:rsid w:val="00E44755"/>
    <w:rsid w:val="00E45A73"/>
    <w:rsid w:val="00E45FE2"/>
    <w:rsid w:val="00E45FE7"/>
    <w:rsid w:val="00E4689F"/>
    <w:rsid w:val="00E4696C"/>
    <w:rsid w:val="00E46CBD"/>
    <w:rsid w:val="00E4732D"/>
    <w:rsid w:val="00E4773C"/>
    <w:rsid w:val="00E5042F"/>
    <w:rsid w:val="00E50705"/>
    <w:rsid w:val="00E50770"/>
    <w:rsid w:val="00E5096C"/>
    <w:rsid w:val="00E50C60"/>
    <w:rsid w:val="00E50D3F"/>
    <w:rsid w:val="00E513DA"/>
    <w:rsid w:val="00E51E41"/>
    <w:rsid w:val="00E5229A"/>
    <w:rsid w:val="00E53265"/>
    <w:rsid w:val="00E5375A"/>
    <w:rsid w:val="00E5438C"/>
    <w:rsid w:val="00E54930"/>
    <w:rsid w:val="00E551D2"/>
    <w:rsid w:val="00E5554C"/>
    <w:rsid w:val="00E555B9"/>
    <w:rsid w:val="00E558E9"/>
    <w:rsid w:val="00E56268"/>
    <w:rsid w:val="00E56817"/>
    <w:rsid w:val="00E56D3B"/>
    <w:rsid w:val="00E572AA"/>
    <w:rsid w:val="00E57935"/>
    <w:rsid w:val="00E57C34"/>
    <w:rsid w:val="00E57FB7"/>
    <w:rsid w:val="00E6037A"/>
    <w:rsid w:val="00E603B0"/>
    <w:rsid w:val="00E605B4"/>
    <w:rsid w:val="00E609B9"/>
    <w:rsid w:val="00E61E24"/>
    <w:rsid w:val="00E61ED7"/>
    <w:rsid w:val="00E620A1"/>
    <w:rsid w:val="00E6301C"/>
    <w:rsid w:val="00E638AB"/>
    <w:rsid w:val="00E638E9"/>
    <w:rsid w:val="00E63EE1"/>
    <w:rsid w:val="00E64EE6"/>
    <w:rsid w:val="00E659C1"/>
    <w:rsid w:val="00E65B66"/>
    <w:rsid w:val="00E6649D"/>
    <w:rsid w:val="00E671EE"/>
    <w:rsid w:val="00E67223"/>
    <w:rsid w:val="00E70383"/>
    <w:rsid w:val="00E71D9B"/>
    <w:rsid w:val="00E720F0"/>
    <w:rsid w:val="00E727CB"/>
    <w:rsid w:val="00E72884"/>
    <w:rsid w:val="00E7294A"/>
    <w:rsid w:val="00E73017"/>
    <w:rsid w:val="00E74022"/>
    <w:rsid w:val="00E741AB"/>
    <w:rsid w:val="00E7485E"/>
    <w:rsid w:val="00E74F8D"/>
    <w:rsid w:val="00E75462"/>
    <w:rsid w:val="00E75A96"/>
    <w:rsid w:val="00E761E6"/>
    <w:rsid w:val="00E76692"/>
    <w:rsid w:val="00E77254"/>
    <w:rsid w:val="00E80F4A"/>
    <w:rsid w:val="00E81EFD"/>
    <w:rsid w:val="00E8237D"/>
    <w:rsid w:val="00E82AFC"/>
    <w:rsid w:val="00E83333"/>
    <w:rsid w:val="00E83898"/>
    <w:rsid w:val="00E848C6"/>
    <w:rsid w:val="00E86172"/>
    <w:rsid w:val="00E862B3"/>
    <w:rsid w:val="00E86992"/>
    <w:rsid w:val="00E87909"/>
    <w:rsid w:val="00E90167"/>
    <w:rsid w:val="00E90822"/>
    <w:rsid w:val="00E90888"/>
    <w:rsid w:val="00E90AB5"/>
    <w:rsid w:val="00E90DBB"/>
    <w:rsid w:val="00E90F37"/>
    <w:rsid w:val="00E912F5"/>
    <w:rsid w:val="00E915FF"/>
    <w:rsid w:val="00E91A40"/>
    <w:rsid w:val="00E91B25"/>
    <w:rsid w:val="00E91E82"/>
    <w:rsid w:val="00E92438"/>
    <w:rsid w:val="00E93B0E"/>
    <w:rsid w:val="00E947D0"/>
    <w:rsid w:val="00E95373"/>
    <w:rsid w:val="00E9581E"/>
    <w:rsid w:val="00E965A0"/>
    <w:rsid w:val="00E96923"/>
    <w:rsid w:val="00E96DCA"/>
    <w:rsid w:val="00E96DCE"/>
    <w:rsid w:val="00E96FAE"/>
    <w:rsid w:val="00E97536"/>
    <w:rsid w:val="00E97A3D"/>
    <w:rsid w:val="00E97D65"/>
    <w:rsid w:val="00EA096B"/>
    <w:rsid w:val="00EA0ED4"/>
    <w:rsid w:val="00EA1E0F"/>
    <w:rsid w:val="00EA38AF"/>
    <w:rsid w:val="00EA3CFF"/>
    <w:rsid w:val="00EA5B4C"/>
    <w:rsid w:val="00EA5B5C"/>
    <w:rsid w:val="00EA5D18"/>
    <w:rsid w:val="00EA5FB3"/>
    <w:rsid w:val="00EA63C7"/>
    <w:rsid w:val="00EA6A4B"/>
    <w:rsid w:val="00EA6D87"/>
    <w:rsid w:val="00EA6E7A"/>
    <w:rsid w:val="00EA752F"/>
    <w:rsid w:val="00EA7AB4"/>
    <w:rsid w:val="00EB0145"/>
    <w:rsid w:val="00EB07E7"/>
    <w:rsid w:val="00EB0E71"/>
    <w:rsid w:val="00EB15C0"/>
    <w:rsid w:val="00EB1610"/>
    <w:rsid w:val="00EB1950"/>
    <w:rsid w:val="00EB197D"/>
    <w:rsid w:val="00EB2383"/>
    <w:rsid w:val="00EB27C3"/>
    <w:rsid w:val="00EB2DF7"/>
    <w:rsid w:val="00EB3173"/>
    <w:rsid w:val="00EB38B9"/>
    <w:rsid w:val="00EB38BE"/>
    <w:rsid w:val="00EB3C9E"/>
    <w:rsid w:val="00EB3D5D"/>
    <w:rsid w:val="00EB3E8A"/>
    <w:rsid w:val="00EB3EBF"/>
    <w:rsid w:val="00EB4DFD"/>
    <w:rsid w:val="00EB501D"/>
    <w:rsid w:val="00EB55DC"/>
    <w:rsid w:val="00EB7331"/>
    <w:rsid w:val="00EB7562"/>
    <w:rsid w:val="00EB75A0"/>
    <w:rsid w:val="00EB7801"/>
    <w:rsid w:val="00EC0623"/>
    <w:rsid w:val="00EC1076"/>
    <w:rsid w:val="00EC1638"/>
    <w:rsid w:val="00EC1B7D"/>
    <w:rsid w:val="00EC1F12"/>
    <w:rsid w:val="00EC20FC"/>
    <w:rsid w:val="00EC2217"/>
    <w:rsid w:val="00EC489D"/>
    <w:rsid w:val="00EC5FBC"/>
    <w:rsid w:val="00EC6383"/>
    <w:rsid w:val="00EC6BD1"/>
    <w:rsid w:val="00EC6BFC"/>
    <w:rsid w:val="00ED0443"/>
    <w:rsid w:val="00ED088B"/>
    <w:rsid w:val="00ED09DF"/>
    <w:rsid w:val="00ED0C9C"/>
    <w:rsid w:val="00ED13B1"/>
    <w:rsid w:val="00ED142E"/>
    <w:rsid w:val="00ED1786"/>
    <w:rsid w:val="00ED17FD"/>
    <w:rsid w:val="00ED19CB"/>
    <w:rsid w:val="00ED1C5E"/>
    <w:rsid w:val="00ED1C6C"/>
    <w:rsid w:val="00ED1E93"/>
    <w:rsid w:val="00ED1FD1"/>
    <w:rsid w:val="00ED224D"/>
    <w:rsid w:val="00ED2CC1"/>
    <w:rsid w:val="00ED30BB"/>
    <w:rsid w:val="00ED3A85"/>
    <w:rsid w:val="00ED3C4E"/>
    <w:rsid w:val="00ED3F23"/>
    <w:rsid w:val="00ED475E"/>
    <w:rsid w:val="00ED5B7A"/>
    <w:rsid w:val="00ED7382"/>
    <w:rsid w:val="00ED755D"/>
    <w:rsid w:val="00ED76DA"/>
    <w:rsid w:val="00ED79E3"/>
    <w:rsid w:val="00ED7F8D"/>
    <w:rsid w:val="00EE0E8D"/>
    <w:rsid w:val="00EE1038"/>
    <w:rsid w:val="00EE15EB"/>
    <w:rsid w:val="00EE19D5"/>
    <w:rsid w:val="00EE2019"/>
    <w:rsid w:val="00EE235C"/>
    <w:rsid w:val="00EE2D92"/>
    <w:rsid w:val="00EE3089"/>
    <w:rsid w:val="00EE3357"/>
    <w:rsid w:val="00EE3A8E"/>
    <w:rsid w:val="00EE3C51"/>
    <w:rsid w:val="00EE4786"/>
    <w:rsid w:val="00EE54C9"/>
    <w:rsid w:val="00EE5DCA"/>
    <w:rsid w:val="00EE6059"/>
    <w:rsid w:val="00EE699D"/>
    <w:rsid w:val="00EE795B"/>
    <w:rsid w:val="00EF047B"/>
    <w:rsid w:val="00EF05CC"/>
    <w:rsid w:val="00EF0681"/>
    <w:rsid w:val="00EF10F3"/>
    <w:rsid w:val="00EF1D87"/>
    <w:rsid w:val="00EF2422"/>
    <w:rsid w:val="00EF2770"/>
    <w:rsid w:val="00EF2D9D"/>
    <w:rsid w:val="00EF2DCE"/>
    <w:rsid w:val="00EF321E"/>
    <w:rsid w:val="00EF409D"/>
    <w:rsid w:val="00EF5346"/>
    <w:rsid w:val="00EF5381"/>
    <w:rsid w:val="00EF5FEF"/>
    <w:rsid w:val="00EF658F"/>
    <w:rsid w:val="00EF7235"/>
    <w:rsid w:val="00EF757F"/>
    <w:rsid w:val="00EF7CB2"/>
    <w:rsid w:val="00F00293"/>
    <w:rsid w:val="00F009C4"/>
    <w:rsid w:val="00F019AF"/>
    <w:rsid w:val="00F019C6"/>
    <w:rsid w:val="00F01C3F"/>
    <w:rsid w:val="00F0343A"/>
    <w:rsid w:val="00F0352E"/>
    <w:rsid w:val="00F0382D"/>
    <w:rsid w:val="00F039E4"/>
    <w:rsid w:val="00F04D36"/>
    <w:rsid w:val="00F05606"/>
    <w:rsid w:val="00F05AF8"/>
    <w:rsid w:val="00F063C0"/>
    <w:rsid w:val="00F06459"/>
    <w:rsid w:val="00F06CAF"/>
    <w:rsid w:val="00F06D05"/>
    <w:rsid w:val="00F06F78"/>
    <w:rsid w:val="00F07449"/>
    <w:rsid w:val="00F10632"/>
    <w:rsid w:val="00F10929"/>
    <w:rsid w:val="00F1124C"/>
    <w:rsid w:val="00F113D7"/>
    <w:rsid w:val="00F11530"/>
    <w:rsid w:val="00F118CB"/>
    <w:rsid w:val="00F1198B"/>
    <w:rsid w:val="00F11D76"/>
    <w:rsid w:val="00F1262F"/>
    <w:rsid w:val="00F12938"/>
    <w:rsid w:val="00F13125"/>
    <w:rsid w:val="00F13195"/>
    <w:rsid w:val="00F14C5A"/>
    <w:rsid w:val="00F1587C"/>
    <w:rsid w:val="00F15A2A"/>
    <w:rsid w:val="00F1699F"/>
    <w:rsid w:val="00F17564"/>
    <w:rsid w:val="00F17F62"/>
    <w:rsid w:val="00F200F0"/>
    <w:rsid w:val="00F2036A"/>
    <w:rsid w:val="00F203B7"/>
    <w:rsid w:val="00F20608"/>
    <w:rsid w:val="00F2089B"/>
    <w:rsid w:val="00F2111D"/>
    <w:rsid w:val="00F21630"/>
    <w:rsid w:val="00F2190D"/>
    <w:rsid w:val="00F21B51"/>
    <w:rsid w:val="00F21E15"/>
    <w:rsid w:val="00F22729"/>
    <w:rsid w:val="00F22B6B"/>
    <w:rsid w:val="00F22F5E"/>
    <w:rsid w:val="00F23BFB"/>
    <w:rsid w:val="00F254AA"/>
    <w:rsid w:val="00F25C82"/>
    <w:rsid w:val="00F269FD"/>
    <w:rsid w:val="00F26BFA"/>
    <w:rsid w:val="00F276F5"/>
    <w:rsid w:val="00F27AEC"/>
    <w:rsid w:val="00F27E77"/>
    <w:rsid w:val="00F3043A"/>
    <w:rsid w:val="00F30441"/>
    <w:rsid w:val="00F306C2"/>
    <w:rsid w:val="00F308D8"/>
    <w:rsid w:val="00F30F04"/>
    <w:rsid w:val="00F30FB0"/>
    <w:rsid w:val="00F314FB"/>
    <w:rsid w:val="00F316D8"/>
    <w:rsid w:val="00F316DB"/>
    <w:rsid w:val="00F31909"/>
    <w:rsid w:val="00F31DEB"/>
    <w:rsid w:val="00F3265E"/>
    <w:rsid w:val="00F331BF"/>
    <w:rsid w:val="00F33743"/>
    <w:rsid w:val="00F339D7"/>
    <w:rsid w:val="00F34029"/>
    <w:rsid w:val="00F34467"/>
    <w:rsid w:val="00F34E35"/>
    <w:rsid w:val="00F35CA9"/>
    <w:rsid w:val="00F36DEE"/>
    <w:rsid w:val="00F37720"/>
    <w:rsid w:val="00F40100"/>
    <w:rsid w:val="00F407B0"/>
    <w:rsid w:val="00F40A2A"/>
    <w:rsid w:val="00F423E6"/>
    <w:rsid w:val="00F4285E"/>
    <w:rsid w:val="00F433DD"/>
    <w:rsid w:val="00F44215"/>
    <w:rsid w:val="00F44397"/>
    <w:rsid w:val="00F44F7A"/>
    <w:rsid w:val="00F45243"/>
    <w:rsid w:val="00F4565E"/>
    <w:rsid w:val="00F460B4"/>
    <w:rsid w:val="00F4628D"/>
    <w:rsid w:val="00F463D0"/>
    <w:rsid w:val="00F4695F"/>
    <w:rsid w:val="00F47048"/>
    <w:rsid w:val="00F473A1"/>
    <w:rsid w:val="00F500B4"/>
    <w:rsid w:val="00F504E2"/>
    <w:rsid w:val="00F51363"/>
    <w:rsid w:val="00F5154F"/>
    <w:rsid w:val="00F51A02"/>
    <w:rsid w:val="00F52163"/>
    <w:rsid w:val="00F523B4"/>
    <w:rsid w:val="00F52653"/>
    <w:rsid w:val="00F531B0"/>
    <w:rsid w:val="00F53CBC"/>
    <w:rsid w:val="00F53E5C"/>
    <w:rsid w:val="00F541F6"/>
    <w:rsid w:val="00F5480C"/>
    <w:rsid w:val="00F55561"/>
    <w:rsid w:val="00F55D3F"/>
    <w:rsid w:val="00F56CC9"/>
    <w:rsid w:val="00F570E9"/>
    <w:rsid w:val="00F57ABD"/>
    <w:rsid w:val="00F604E4"/>
    <w:rsid w:val="00F608C2"/>
    <w:rsid w:val="00F60A0B"/>
    <w:rsid w:val="00F60F07"/>
    <w:rsid w:val="00F613CB"/>
    <w:rsid w:val="00F61767"/>
    <w:rsid w:val="00F619D1"/>
    <w:rsid w:val="00F61B46"/>
    <w:rsid w:val="00F61C86"/>
    <w:rsid w:val="00F62893"/>
    <w:rsid w:val="00F634DA"/>
    <w:rsid w:val="00F63E71"/>
    <w:rsid w:val="00F64C32"/>
    <w:rsid w:val="00F64D9F"/>
    <w:rsid w:val="00F65429"/>
    <w:rsid w:val="00F65590"/>
    <w:rsid w:val="00F65817"/>
    <w:rsid w:val="00F66CD6"/>
    <w:rsid w:val="00F66E35"/>
    <w:rsid w:val="00F672B1"/>
    <w:rsid w:val="00F67D1E"/>
    <w:rsid w:val="00F67EBD"/>
    <w:rsid w:val="00F70C2D"/>
    <w:rsid w:val="00F70E14"/>
    <w:rsid w:val="00F71071"/>
    <w:rsid w:val="00F715A3"/>
    <w:rsid w:val="00F71B4E"/>
    <w:rsid w:val="00F71C01"/>
    <w:rsid w:val="00F71C95"/>
    <w:rsid w:val="00F7254D"/>
    <w:rsid w:val="00F73007"/>
    <w:rsid w:val="00F74DE1"/>
    <w:rsid w:val="00F75707"/>
    <w:rsid w:val="00F758EF"/>
    <w:rsid w:val="00F75EF7"/>
    <w:rsid w:val="00F762DB"/>
    <w:rsid w:val="00F7659D"/>
    <w:rsid w:val="00F765C0"/>
    <w:rsid w:val="00F767B9"/>
    <w:rsid w:val="00F773C0"/>
    <w:rsid w:val="00F81B52"/>
    <w:rsid w:val="00F82102"/>
    <w:rsid w:val="00F824A3"/>
    <w:rsid w:val="00F8286F"/>
    <w:rsid w:val="00F829A9"/>
    <w:rsid w:val="00F831C2"/>
    <w:rsid w:val="00F83CE4"/>
    <w:rsid w:val="00F840D8"/>
    <w:rsid w:val="00F8419A"/>
    <w:rsid w:val="00F84CA9"/>
    <w:rsid w:val="00F8508D"/>
    <w:rsid w:val="00F853EB"/>
    <w:rsid w:val="00F85F28"/>
    <w:rsid w:val="00F87199"/>
    <w:rsid w:val="00F87C07"/>
    <w:rsid w:val="00F87DF7"/>
    <w:rsid w:val="00F90D9D"/>
    <w:rsid w:val="00F92409"/>
    <w:rsid w:val="00F92462"/>
    <w:rsid w:val="00F926D3"/>
    <w:rsid w:val="00F92A97"/>
    <w:rsid w:val="00F92EC0"/>
    <w:rsid w:val="00F92F1F"/>
    <w:rsid w:val="00F93110"/>
    <w:rsid w:val="00F93357"/>
    <w:rsid w:val="00F935DE"/>
    <w:rsid w:val="00F93936"/>
    <w:rsid w:val="00F94029"/>
    <w:rsid w:val="00F946C5"/>
    <w:rsid w:val="00F9476A"/>
    <w:rsid w:val="00F95CA4"/>
    <w:rsid w:val="00F95CB1"/>
    <w:rsid w:val="00F95D17"/>
    <w:rsid w:val="00F96F42"/>
    <w:rsid w:val="00F96F64"/>
    <w:rsid w:val="00F97A1F"/>
    <w:rsid w:val="00FA0797"/>
    <w:rsid w:val="00FA0DED"/>
    <w:rsid w:val="00FA1169"/>
    <w:rsid w:val="00FA120C"/>
    <w:rsid w:val="00FA1311"/>
    <w:rsid w:val="00FA1796"/>
    <w:rsid w:val="00FA2757"/>
    <w:rsid w:val="00FA2CC6"/>
    <w:rsid w:val="00FA3268"/>
    <w:rsid w:val="00FA38E4"/>
    <w:rsid w:val="00FA51E4"/>
    <w:rsid w:val="00FA61AB"/>
    <w:rsid w:val="00FA712E"/>
    <w:rsid w:val="00FA742F"/>
    <w:rsid w:val="00FA745A"/>
    <w:rsid w:val="00FA76B5"/>
    <w:rsid w:val="00FA7B82"/>
    <w:rsid w:val="00FA7D51"/>
    <w:rsid w:val="00FB0317"/>
    <w:rsid w:val="00FB08EB"/>
    <w:rsid w:val="00FB11BF"/>
    <w:rsid w:val="00FB23AB"/>
    <w:rsid w:val="00FB2985"/>
    <w:rsid w:val="00FB32BC"/>
    <w:rsid w:val="00FB3415"/>
    <w:rsid w:val="00FB3467"/>
    <w:rsid w:val="00FB5351"/>
    <w:rsid w:val="00FB53A8"/>
    <w:rsid w:val="00FB5558"/>
    <w:rsid w:val="00FB5A8A"/>
    <w:rsid w:val="00FB5F45"/>
    <w:rsid w:val="00FB6253"/>
    <w:rsid w:val="00FB67A1"/>
    <w:rsid w:val="00FB6D99"/>
    <w:rsid w:val="00FB75D1"/>
    <w:rsid w:val="00FB78C4"/>
    <w:rsid w:val="00FB7D6F"/>
    <w:rsid w:val="00FC08DA"/>
    <w:rsid w:val="00FC1078"/>
    <w:rsid w:val="00FC1403"/>
    <w:rsid w:val="00FC1BAA"/>
    <w:rsid w:val="00FC2AFA"/>
    <w:rsid w:val="00FC2C57"/>
    <w:rsid w:val="00FC3764"/>
    <w:rsid w:val="00FC3FE1"/>
    <w:rsid w:val="00FC41D8"/>
    <w:rsid w:val="00FC4340"/>
    <w:rsid w:val="00FC5556"/>
    <w:rsid w:val="00FC6054"/>
    <w:rsid w:val="00FC6853"/>
    <w:rsid w:val="00FC77BB"/>
    <w:rsid w:val="00FD02E9"/>
    <w:rsid w:val="00FD081C"/>
    <w:rsid w:val="00FD127B"/>
    <w:rsid w:val="00FD331F"/>
    <w:rsid w:val="00FD4745"/>
    <w:rsid w:val="00FD5326"/>
    <w:rsid w:val="00FD6E82"/>
    <w:rsid w:val="00FD6EA7"/>
    <w:rsid w:val="00FD7AD3"/>
    <w:rsid w:val="00FD7C4B"/>
    <w:rsid w:val="00FE048E"/>
    <w:rsid w:val="00FE0FBF"/>
    <w:rsid w:val="00FE2113"/>
    <w:rsid w:val="00FE312B"/>
    <w:rsid w:val="00FE3A63"/>
    <w:rsid w:val="00FE3AC4"/>
    <w:rsid w:val="00FE3B70"/>
    <w:rsid w:val="00FE40C7"/>
    <w:rsid w:val="00FE465F"/>
    <w:rsid w:val="00FE57E6"/>
    <w:rsid w:val="00FE581F"/>
    <w:rsid w:val="00FE59B9"/>
    <w:rsid w:val="00FE5DAA"/>
    <w:rsid w:val="00FE6412"/>
    <w:rsid w:val="00FE661C"/>
    <w:rsid w:val="00FF0014"/>
    <w:rsid w:val="00FF0191"/>
    <w:rsid w:val="00FF099C"/>
    <w:rsid w:val="00FF1CB3"/>
    <w:rsid w:val="00FF24CE"/>
    <w:rsid w:val="00FF251D"/>
    <w:rsid w:val="00FF26E7"/>
    <w:rsid w:val="00FF2A15"/>
    <w:rsid w:val="00FF2B7B"/>
    <w:rsid w:val="00FF2E5A"/>
    <w:rsid w:val="00FF3313"/>
    <w:rsid w:val="00FF3643"/>
    <w:rsid w:val="00FF38AA"/>
    <w:rsid w:val="00FF3F61"/>
    <w:rsid w:val="00FF4608"/>
    <w:rsid w:val="00FF5BEF"/>
    <w:rsid w:val="00FF6415"/>
    <w:rsid w:val="00FF661D"/>
    <w:rsid w:val="00FF6734"/>
    <w:rsid w:val="00FF76AC"/>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5058">
      <o:colormenu v:ext="edit" fill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annotation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2">
    <w:name w:val="Normal"/>
    <w:qFormat/>
    <w:rsid w:val="005F52F8"/>
    <w:pPr>
      <w:topLinePunct/>
      <w:adjustRightInd w:val="0"/>
      <w:snapToGrid w:val="0"/>
      <w:spacing w:before="160" w:after="160" w:line="240" w:lineRule="atLeast"/>
      <w:ind w:left="485" w:right="210" w:firstLine="425"/>
    </w:pPr>
    <w:rPr>
      <w:rFonts w:ascii="MingLiU_HKSCS-ExtB" w:cs="Arial"/>
      <w:kern w:val="2"/>
      <w:sz w:val="24"/>
      <w:szCs w:val="24"/>
    </w:rPr>
  </w:style>
  <w:style w:type="paragraph" w:styleId="1">
    <w:name w:val="heading 1"/>
    <w:aliases w:val="heading 1,H1,h1,1st level,Sec1,app heading 1,l1,Huvudrubrik,1,h11,1st level1,h12,1st level2,h13,1st level3,h14,1st level4,h15,1st level5,h16,1st level6,h17,1st level7,h18,1st level8"/>
    <w:basedOn w:val="a2"/>
    <w:next w:val="21"/>
    <w:link w:val="1Char"/>
    <w:qFormat/>
    <w:rsid w:val="00501E0A"/>
    <w:pPr>
      <w:keepNext/>
      <w:numPr>
        <w:numId w:val="21"/>
      </w:numPr>
      <w:pBdr>
        <w:bottom w:val="single" w:sz="12" w:space="1" w:color="auto"/>
      </w:pBdr>
      <w:spacing w:before="1600" w:after="800"/>
      <w:ind w:left="0" w:firstLine="366"/>
      <w:outlineLvl w:val="0"/>
    </w:pPr>
    <w:rPr>
      <w:rFonts w:ascii="宋体" w:hAnsi="宋体" w:cs="Book Antiqua"/>
      <w:b/>
      <w:bCs/>
      <w:sz w:val="44"/>
      <w:szCs w:val="44"/>
    </w:rPr>
  </w:style>
  <w:style w:type="paragraph" w:styleId="21">
    <w:name w:val="heading 2"/>
    <w:aliases w:val="heading 2,H2,h2,UNDERRUBRIK 1-2,2,h 2,2nd level,l2"/>
    <w:basedOn w:val="a2"/>
    <w:next w:val="31"/>
    <w:link w:val="2Char"/>
    <w:qFormat/>
    <w:rsid w:val="00366ACC"/>
    <w:pPr>
      <w:keepNext/>
      <w:keepLines/>
      <w:numPr>
        <w:ilvl w:val="1"/>
        <w:numId w:val="21"/>
      </w:numPr>
      <w:spacing w:before="600"/>
      <w:ind w:left="0" w:firstLine="426"/>
      <w:outlineLvl w:val="1"/>
    </w:pPr>
    <w:rPr>
      <w:rFonts w:ascii="宋体" w:hAnsi="宋体" w:cs="Book Antiqua"/>
      <w:b/>
      <w:bCs/>
      <w:noProof/>
      <w:kern w:val="0"/>
      <w:sz w:val="36"/>
      <w:szCs w:val="36"/>
    </w:rPr>
  </w:style>
  <w:style w:type="paragraph" w:styleId="31">
    <w:name w:val="heading 3"/>
    <w:aliases w:val="heading 3, Char,标题 3 Char Char Char,标题 3 Char Char1,标题 3 Char2 Char Char Char,Char Char,Char Char Char Char Char,Char Char Char,标题 3 Char1,标题 3 Char1 Char Char,标题 3 Char Char Char Char,标题 3 Char2 Char Char Char Char"/>
    <w:basedOn w:val="a2"/>
    <w:next w:val="a2"/>
    <w:link w:val="3Char"/>
    <w:qFormat/>
    <w:rsid w:val="00F767B9"/>
    <w:pPr>
      <w:keepNext/>
      <w:keepLines/>
      <w:numPr>
        <w:ilvl w:val="2"/>
        <w:numId w:val="21"/>
      </w:numPr>
      <w:spacing w:before="200"/>
      <w:ind w:left="993"/>
      <w:outlineLvl w:val="2"/>
    </w:pPr>
    <w:rPr>
      <w:rFonts w:ascii="Book Antiqua" w:eastAsia="黑体" w:hAnsi="Book Antiqua" w:cs="宋体"/>
      <w:b/>
      <w:noProof/>
      <w:kern w:val="0"/>
      <w:sz w:val="32"/>
      <w:szCs w:val="32"/>
    </w:rPr>
  </w:style>
  <w:style w:type="paragraph" w:styleId="41">
    <w:name w:val="heading 4"/>
    <w:aliases w:val="heading 4,--F4,4,H4,h4,标题 4 Char1,标题 4 Char Char,标题 4 Char Char Char,Char1,标题 4 Char Char Char Char,标题 4 Char Char Char Char Char,标题 4 Char Char Char Char Char Char,h41,heading 41,h42,heading 42,h411,heading 411,h43,heading 43,h412,h421,heading 412"/>
    <w:basedOn w:val="a2"/>
    <w:next w:val="a2"/>
    <w:link w:val="4Char"/>
    <w:qFormat/>
    <w:rsid w:val="00C429CD"/>
    <w:pPr>
      <w:keepNext/>
      <w:keepLines/>
      <w:numPr>
        <w:ilvl w:val="4"/>
        <w:numId w:val="21"/>
      </w:numPr>
      <w:spacing w:before="280" w:after="280"/>
      <w:ind w:left="993" w:firstLine="0"/>
      <w:outlineLvl w:val="3"/>
    </w:pPr>
    <w:rPr>
      <w:rFonts w:ascii="Book Antiqua" w:hAnsi="Book Antiqua" w:cs="Times New Roman"/>
      <w:b/>
      <w:bCs/>
      <w:sz w:val="22"/>
    </w:rPr>
  </w:style>
  <w:style w:type="paragraph" w:styleId="51">
    <w:name w:val="heading 5"/>
    <w:basedOn w:val="a2"/>
    <w:next w:val="a2"/>
    <w:link w:val="5Char"/>
    <w:qFormat/>
    <w:rsid w:val="00971A3E"/>
    <w:pPr>
      <w:keepNext/>
      <w:keepLines/>
      <w:spacing w:before="280" w:after="290" w:line="376" w:lineRule="atLeast"/>
      <w:outlineLvl w:val="4"/>
    </w:pPr>
    <w:rPr>
      <w:b/>
      <w:bCs/>
      <w:szCs w:val="28"/>
    </w:rPr>
  </w:style>
  <w:style w:type="paragraph" w:styleId="6">
    <w:name w:val="heading 6"/>
    <w:basedOn w:val="a2"/>
    <w:next w:val="a2"/>
    <w:link w:val="6Char"/>
    <w:qFormat/>
    <w:rsid w:val="006268F1"/>
    <w:pPr>
      <w:keepNext/>
      <w:keepLines/>
      <w:spacing w:before="240" w:after="64" w:line="320" w:lineRule="atLeast"/>
      <w:outlineLvl w:val="5"/>
    </w:pPr>
    <w:rPr>
      <w:rFonts w:cs="Times New Roman"/>
      <w:b/>
      <w:bCs/>
    </w:rPr>
  </w:style>
  <w:style w:type="paragraph" w:styleId="7">
    <w:name w:val="heading 7"/>
    <w:basedOn w:val="1"/>
    <w:next w:val="8"/>
    <w:link w:val="7Char"/>
    <w:qFormat/>
    <w:rsid w:val="007E51A2"/>
    <w:pPr>
      <w:keepLines/>
      <w:numPr>
        <w:numId w:val="22"/>
      </w:numPr>
      <w:topLinePunct w:val="0"/>
      <w:ind w:left="0"/>
      <w:outlineLvl w:val="6"/>
    </w:pPr>
    <w:rPr>
      <w:rFonts w:eastAsia="Times New Roman"/>
      <w:bCs w:val="0"/>
    </w:rPr>
  </w:style>
  <w:style w:type="paragraph" w:styleId="8">
    <w:name w:val="heading 8"/>
    <w:basedOn w:val="21"/>
    <w:next w:val="9"/>
    <w:link w:val="8Char"/>
    <w:qFormat/>
    <w:rsid w:val="006336FA"/>
    <w:pPr>
      <w:numPr>
        <w:numId w:val="22"/>
      </w:numPr>
      <w:topLinePunct w:val="0"/>
      <w:spacing w:before="200"/>
      <w:outlineLvl w:val="7"/>
    </w:pPr>
    <w:rPr>
      <w:rFonts w:cs="Times New Roman"/>
    </w:rPr>
  </w:style>
  <w:style w:type="paragraph" w:styleId="9">
    <w:name w:val="heading 9"/>
    <w:basedOn w:val="31"/>
    <w:next w:val="a2"/>
    <w:link w:val="9Char"/>
    <w:qFormat/>
    <w:rsid w:val="006336FA"/>
    <w:pPr>
      <w:numPr>
        <w:numId w:val="22"/>
      </w:numPr>
      <w:topLinePunct w:val="0"/>
      <w:outlineLvl w:val="8"/>
    </w:pPr>
    <w:rPr>
      <w:rFonts w:cs="Times New Roman"/>
    </w:rPr>
  </w:style>
  <w:style w:type="character" w:default="1" w:styleId="a3">
    <w:name w:val="Default Paragraph Font"/>
    <w:uiPriority w:val="1"/>
    <w:semiHidden/>
    <w:unhideWhenUsed/>
  </w:style>
  <w:style w:type="table" w:default="1" w:styleId="a4">
    <w:name w:val="Normal Table"/>
    <w:uiPriority w:val="99"/>
    <w:semiHidden/>
    <w:unhideWhenUsed/>
    <w:qFormat/>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BlockLabel">
    <w:name w:val="Block Label"/>
    <w:basedOn w:val="a2"/>
    <w:next w:val="a2"/>
    <w:link w:val="BlockLabelChar"/>
    <w:rsid w:val="006336FA"/>
    <w:pPr>
      <w:keepNext/>
      <w:keepLines/>
      <w:numPr>
        <w:ilvl w:val="3"/>
        <w:numId w:val="21"/>
      </w:numPr>
      <w:spacing w:before="300" w:after="80"/>
      <w:outlineLvl w:val="3"/>
    </w:pPr>
    <w:rPr>
      <w:rFonts w:ascii="Book Antiqua" w:eastAsia="黑体" w:hAnsi="Book Antiqua" w:cs="Book Antiqua"/>
      <w:b/>
      <w:bCs/>
      <w:kern w:val="0"/>
      <w:sz w:val="26"/>
      <w:szCs w:val="26"/>
    </w:rPr>
  </w:style>
  <w:style w:type="paragraph" w:customStyle="1" w:styleId="Cover1">
    <w:name w:val="Cover1"/>
    <w:basedOn w:val="a2"/>
    <w:rsid w:val="006336FA"/>
    <w:pPr>
      <w:spacing w:before="80" w:after="80" w:line="240" w:lineRule="auto"/>
      <w:ind w:left="0"/>
    </w:pPr>
    <w:rPr>
      <w:rFonts w:ascii="Arial" w:eastAsia="黑体" w:hAnsi="Arial"/>
      <w:b/>
      <w:bCs/>
      <w:noProof/>
      <w:kern w:val="0"/>
      <w:sz w:val="48"/>
      <w:szCs w:val="48"/>
    </w:rPr>
  </w:style>
  <w:style w:type="paragraph" w:customStyle="1" w:styleId="Cover4">
    <w:name w:val="Cover 4"/>
    <w:basedOn w:val="Cover3"/>
    <w:rsid w:val="006336FA"/>
    <w:pPr>
      <w:spacing w:before="0" w:after="0" w:line="240" w:lineRule="auto"/>
      <w:jc w:val="both"/>
    </w:pPr>
    <w:rPr>
      <w:sz w:val="21"/>
      <w:szCs w:val="21"/>
    </w:rPr>
  </w:style>
  <w:style w:type="paragraph" w:customStyle="1" w:styleId="Cover5">
    <w:name w:val="Cover 5"/>
    <w:basedOn w:val="a2"/>
    <w:rsid w:val="006336FA"/>
    <w:pPr>
      <w:widowControl w:val="0"/>
      <w:spacing w:before="0" w:after="0" w:line="240" w:lineRule="auto"/>
      <w:ind w:left="0"/>
    </w:pPr>
    <w:rPr>
      <w:sz w:val="18"/>
      <w:szCs w:val="18"/>
    </w:rPr>
  </w:style>
  <w:style w:type="paragraph" w:customStyle="1" w:styleId="Code">
    <w:name w:val="Code"/>
    <w:basedOn w:val="a2"/>
    <w:rsid w:val="006336FA"/>
    <w:pPr>
      <w:widowControl w:val="0"/>
      <w:autoSpaceDE w:val="0"/>
      <w:autoSpaceDN w:val="0"/>
      <w:spacing w:before="0" w:after="0" w:line="360" w:lineRule="auto"/>
    </w:pPr>
    <w:rPr>
      <w:rFonts w:ascii="Courier New" w:hAnsi="Courier New"/>
      <w:sz w:val="18"/>
    </w:rPr>
  </w:style>
  <w:style w:type="paragraph" w:customStyle="1" w:styleId="Figure">
    <w:name w:val="Figure"/>
    <w:basedOn w:val="a2"/>
    <w:next w:val="a2"/>
    <w:link w:val="FigureChar"/>
    <w:rsid w:val="006336FA"/>
  </w:style>
  <w:style w:type="paragraph" w:customStyle="1" w:styleId="FigureDescription">
    <w:name w:val="Figure Description"/>
    <w:next w:val="Figure"/>
    <w:link w:val="FigureDescriptionChar"/>
    <w:rsid w:val="006336FA"/>
    <w:pPr>
      <w:keepNext/>
      <w:numPr>
        <w:ilvl w:val="7"/>
        <w:numId w:val="21"/>
      </w:numPr>
      <w:adjustRightInd w:val="0"/>
      <w:snapToGrid w:val="0"/>
      <w:spacing w:before="320" w:after="80" w:line="240" w:lineRule="atLeast"/>
      <w:outlineLvl w:val="7"/>
    </w:pPr>
    <w:rPr>
      <w:rFonts w:eastAsia="黑体" w:cs="Arial"/>
      <w:spacing w:val="-4"/>
      <w:kern w:val="2"/>
      <w:sz w:val="21"/>
      <w:szCs w:val="21"/>
    </w:rPr>
  </w:style>
  <w:style w:type="paragraph" w:customStyle="1" w:styleId="FigureText">
    <w:name w:val="Figure Text"/>
    <w:rsid w:val="006336FA"/>
    <w:pPr>
      <w:widowControl w:val="0"/>
      <w:adjustRightInd w:val="0"/>
      <w:snapToGrid w:val="0"/>
      <w:spacing w:line="240" w:lineRule="atLeast"/>
    </w:pPr>
    <w:rPr>
      <w:rFonts w:cs="Arial"/>
      <w:sz w:val="18"/>
      <w:szCs w:val="18"/>
      <w:lang w:eastAsia="en-US"/>
    </w:rPr>
  </w:style>
  <w:style w:type="paragraph" w:customStyle="1" w:styleId="HeadingLeft">
    <w:name w:val="Heading Left"/>
    <w:basedOn w:val="a2"/>
    <w:rsid w:val="006336FA"/>
    <w:pPr>
      <w:spacing w:before="0" w:after="0"/>
      <w:ind w:left="0"/>
    </w:pPr>
    <w:rPr>
      <w:sz w:val="20"/>
      <w:szCs w:val="20"/>
    </w:rPr>
  </w:style>
  <w:style w:type="paragraph" w:customStyle="1" w:styleId="HeadingRight">
    <w:name w:val="Heading Right"/>
    <w:basedOn w:val="a2"/>
    <w:rsid w:val="006336FA"/>
    <w:pPr>
      <w:spacing w:before="0" w:after="0"/>
      <w:ind w:left="0"/>
      <w:jc w:val="right"/>
    </w:pPr>
    <w:rPr>
      <w:sz w:val="20"/>
      <w:szCs w:val="20"/>
    </w:rPr>
  </w:style>
  <w:style w:type="paragraph" w:customStyle="1" w:styleId="Heading1NoNumber">
    <w:name w:val="Heading1 No Number"/>
    <w:basedOn w:val="1"/>
    <w:next w:val="a2"/>
    <w:rsid w:val="006336FA"/>
    <w:pPr>
      <w:pageBreakBefore/>
      <w:numPr>
        <w:numId w:val="0"/>
      </w:numPr>
    </w:pPr>
  </w:style>
  <w:style w:type="paragraph" w:customStyle="1" w:styleId="Heading2NoNumber">
    <w:name w:val="Heading2 No Number"/>
    <w:basedOn w:val="21"/>
    <w:next w:val="a2"/>
    <w:autoRedefine/>
    <w:rsid w:val="007E51A2"/>
    <w:pPr>
      <w:numPr>
        <w:ilvl w:val="0"/>
        <w:numId w:val="0"/>
      </w:numPr>
      <w:outlineLvl w:val="9"/>
    </w:pPr>
  </w:style>
  <w:style w:type="paragraph" w:customStyle="1" w:styleId="Heading3NoNumber">
    <w:name w:val="Heading3 No Number"/>
    <w:basedOn w:val="31"/>
    <w:next w:val="a2"/>
    <w:autoRedefine/>
    <w:rsid w:val="006336FA"/>
    <w:pPr>
      <w:numPr>
        <w:ilvl w:val="0"/>
        <w:numId w:val="0"/>
      </w:numPr>
      <w:outlineLvl w:val="9"/>
    </w:pPr>
    <w:rPr>
      <w:rFonts w:eastAsia="Times New Roman" w:cs="Book Antiqua"/>
      <w:sz w:val="26"/>
    </w:rPr>
  </w:style>
  <w:style w:type="paragraph" w:customStyle="1" w:styleId="Heading4NoNumber">
    <w:name w:val="Heading4 No Number"/>
    <w:basedOn w:val="a2"/>
    <w:semiHidden/>
    <w:rsid w:val="006336FA"/>
    <w:pPr>
      <w:keepNext/>
      <w:spacing w:before="200"/>
    </w:pPr>
    <w:rPr>
      <w:b/>
      <w:bCs/>
      <w:spacing w:val="-4"/>
    </w:rPr>
  </w:style>
  <w:style w:type="paragraph" w:customStyle="1" w:styleId="AboutThisChapter">
    <w:name w:val="About This Chapter"/>
    <w:basedOn w:val="a2"/>
    <w:next w:val="a2"/>
    <w:rsid w:val="006336FA"/>
    <w:pPr>
      <w:keepNext/>
      <w:keepLines/>
      <w:spacing w:before="600" w:after="560"/>
      <w:ind w:left="0"/>
      <w:outlineLvl w:val="1"/>
    </w:pPr>
    <w:rPr>
      <w:rFonts w:ascii="Book Antiqua" w:hAnsi="Book Antiqua" w:cs="Book Antiqua"/>
      <w:b/>
      <w:bCs/>
      <w:noProof/>
      <w:kern w:val="0"/>
      <w:sz w:val="36"/>
      <w:szCs w:val="36"/>
      <w:lang w:eastAsia="en-US"/>
    </w:rPr>
  </w:style>
  <w:style w:type="numbering" w:styleId="111111">
    <w:name w:val="Outline List 2"/>
    <w:basedOn w:val="a5"/>
    <w:semiHidden/>
    <w:rsid w:val="006336FA"/>
    <w:pPr>
      <w:numPr>
        <w:numId w:val="14"/>
      </w:numPr>
    </w:pPr>
  </w:style>
  <w:style w:type="paragraph" w:customStyle="1" w:styleId="ItemList">
    <w:name w:val="Item List"/>
    <w:link w:val="ItemListChar"/>
    <w:rsid w:val="006336FA"/>
    <w:pPr>
      <w:numPr>
        <w:numId w:val="18"/>
      </w:numPr>
      <w:adjustRightInd w:val="0"/>
      <w:snapToGrid w:val="0"/>
      <w:spacing w:before="80" w:after="80" w:line="240" w:lineRule="atLeast"/>
    </w:pPr>
    <w:rPr>
      <w:rFonts w:cs="Arial"/>
      <w:kern w:val="2"/>
      <w:sz w:val="21"/>
      <w:szCs w:val="21"/>
    </w:rPr>
  </w:style>
  <w:style w:type="paragraph" w:customStyle="1" w:styleId="ItemListinTable">
    <w:name w:val="Item List in Table"/>
    <w:basedOn w:val="a2"/>
    <w:rsid w:val="006336FA"/>
    <w:pPr>
      <w:widowControl w:val="0"/>
      <w:numPr>
        <w:numId w:val="17"/>
      </w:numPr>
      <w:spacing w:before="80" w:after="80"/>
    </w:pPr>
    <w:rPr>
      <w:kern w:val="0"/>
    </w:rPr>
  </w:style>
  <w:style w:type="paragraph" w:customStyle="1" w:styleId="ItemListText">
    <w:name w:val="Item List Text"/>
    <w:rsid w:val="006336FA"/>
    <w:pPr>
      <w:adjustRightInd w:val="0"/>
      <w:snapToGrid w:val="0"/>
      <w:spacing w:before="80" w:after="80" w:line="240" w:lineRule="atLeast"/>
      <w:ind w:left="2126"/>
    </w:pPr>
    <w:rPr>
      <w:kern w:val="2"/>
      <w:sz w:val="21"/>
      <w:szCs w:val="21"/>
    </w:rPr>
  </w:style>
  <w:style w:type="paragraph" w:customStyle="1" w:styleId="ItemStep">
    <w:name w:val="Item Step"/>
    <w:link w:val="ItemStepChar"/>
    <w:rsid w:val="003A3D95"/>
    <w:pPr>
      <w:numPr>
        <w:ilvl w:val="6"/>
        <w:numId w:val="21"/>
      </w:numPr>
      <w:adjustRightInd w:val="0"/>
      <w:snapToGrid w:val="0"/>
      <w:spacing w:before="80" w:after="80" w:line="240" w:lineRule="atLeast"/>
      <w:outlineLvl w:val="6"/>
    </w:pPr>
    <w:rPr>
      <w:rFonts w:cs="Arial"/>
      <w:sz w:val="21"/>
      <w:szCs w:val="21"/>
    </w:rPr>
  </w:style>
  <w:style w:type="paragraph" w:customStyle="1" w:styleId="ManualTitle1">
    <w:name w:val="Manual Title1"/>
    <w:semiHidden/>
    <w:rsid w:val="006336FA"/>
    <w:rPr>
      <w:rFonts w:ascii="Arial" w:eastAsia="黑体" w:hAnsi="Arial"/>
      <w:noProof/>
      <w:sz w:val="30"/>
      <w:lang w:eastAsia="en-US"/>
    </w:rPr>
  </w:style>
  <w:style w:type="paragraph" w:customStyle="1" w:styleId="CAUTIONHeading">
    <w:name w:val="CAUTION Heading"/>
    <w:basedOn w:val="a2"/>
    <w:rsid w:val="006336FA"/>
    <w:pPr>
      <w:keepNext/>
      <w:pBdr>
        <w:top w:val="single" w:sz="12" w:space="4" w:color="auto"/>
      </w:pBdr>
      <w:spacing w:before="80" w:after="80"/>
    </w:pPr>
    <w:rPr>
      <w:rFonts w:ascii="Book Antiqua" w:eastAsia="黑体" w:hAnsi="Book Antiqua"/>
      <w:b/>
      <w:bCs/>
      <w:noProof/>
      <w:kern w:val="0"/>
      <w:position w:val="-6"/>
    </w:rPr>
  </w:style>
  <w:style w:type="paragraph" w:customStyle="1" w:styleId="NotesHeadinginTable">
    <w:name w:val="Notes Heading in Table"/>
    <w:next w:val="NotesTextinTable"/>
    <w:rsid w:val="006336FA"/>
    <w:pPr>
      <w:keepNext/>
      <w:adjustRightInd w:val="0"/>
      <w:snapToGrid w:val="0"/>
      <w:spacing w:before="80" w:after="40" w:line="240" w:lineRule="atLeast"/>
    </w:pPr>
    <w:rPr>
      <w:rFonts w:eastAsia="黑体" w:cs="Arial"/>
      <w:b/>
      <w:bCs/>
      <w:kern w:val="2"/>
      <w:sz w:val="18"/>
      <w:szCs w:val="18"/>
    </w:rPr>
  </w:style>
  <w:style w:type="paragraph" w:customStyle="1" w:styleId="CAUTIONText">
    <w:name w:val="CAUTION Text"/>
    <w:basedOn w:val="a2"/>
    <w:rsid w:val="006336FA"/>
    <w:pPr>
      <w:keepLines/>
      <w:pBdr>
        <w:bottom w:val="single" w:sz="12" w:space="4" w:color="auto"/>
      </w:pBdr>
      <w:spacing w:before="80" w:after="80"/>
    </w:pPr>
    <w:rPr>
      <w:rFonts w:eastAsia="楷体_GB2312"/>
      <w:iCs/>
    </w:rPr>
  </w:style>
  <w:style w:type="paragraph" w:customStyle="1" w:styleId="NotesTextinTable">
    <w:name w:val="Notes Text in Table"/>
    <w:rsid w:val="006336FA"/>
    <w:pPr>
      <w:widowControl w:val="0"/>
      <w:adjustRightInd w:val="0"/>
      <w:snapToGrid w:val="0"/>
      <w:spacing w:before="40" w:after="80" w:line="200" w:lineRule="atLeast"/>
      <w:ind w:left="170"/>
    </w:pPr>
    <w:rPr>
      <w:rFonts w:eastAsia="楷体_GB2312" w:cs="Arial"/>
      <w:iCs/>
      <w:kern w:val="2"/>
      <w:sz w:val="18"/>
      <w:szCs w:val="18"/>
    </w:rPr>
  </w:style>
  <w:style w:type="paragraph" w:customStyle="1" w:styleId="CAUTIONTextList">
    <w:name w:val="CAUTION Text List"/>
    <w:basedOn w:val="CAUTIONText"/>
    <w:rsid w:val="006336FA"/>
    <w:pPr>
      <w:keepNext/>
      <w:numPr>
        <w:numId w:val="20"/>
      </w:numPr>
    </w:pPr>
  </w:style>
  <w:style w:type="table" w:customStyle="1" w:styleId="Table">
    <w:name w:val="Table"/>
    <w:basedOn w:val="a6"/>
    <w:rsid w:val="006336FA"/>
    <w:pPr>
      <w:jc w:val="left"/>
    </w:pPr>
    <w:rPr>
      <w:rFonts w:cs="Arial"/>
    </w:rPr>
    <w:tblPr>
      <w:tblInd w:w="18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table" w:customStyle="1" w:styleId="RemarksTable">
    <w:name w:val="Remarks Table"/>
    <w:basedOn w:val="a7"/>
    <w:rsid w:val="006336FA"/>
    <w:pPr>
      <w:jc w:val="left"/>
    </w:pPr>
    <w:rPr>
      <w:rFonts w:cs="Arial"/>
      <w:sz w:val="21"/>
      <w:szCs w:val="21"/>
    </w:rPr>
    <w:tblPr>
      <w:tblInd w:w="1814" w:type="dxa"/>
      <w:tblCellMar>
        <w:top w:w="0" w:type="dxa"/>
        <w:left w:w="108" w:type="dxa"/>
        <w:bottom w:w="0" w:type="dxa"/>
        <w:right w:w="108" w:type="dxa"/>
      </w:tblCellMar>
    </w:tblPr>
    <w:trPr>
      <w:cantSplit/>
    </w:trPr>
  </w:style>
  <w:style w:type="table" w:styleId="a7">
    <w:name w:val="Table Grid"/>
    <w:aliases w:val="Gridding"/>
    <w:basedOn w:val="a4"/>
    <w:rsid w:val="006336FA"/>
    <w:pPr>
      <w:widowControl w:val="0"/>
      <w:adjustRightInd w:val="0"/>
      <w:snapToGrid w:val="0"/>
      <w:jc w:val="both"/>
    </w:pPr>
    <w:tblPr>
      <w:tblInd w:w="113" w:type="dxa"/>
      <w:tblCellMar>
        <w:top w:w="0" w:type="dxa"/>
        <w:left w:w="108" w:type="dxa"/>
        <w:bottom w:w="0" w:type="dxa"/>
        <w:right w:w="108" w:type="dxa"/>
      </w:tblCellMar>
    </w:tblPr>
  </w:style>
  <w:style w:type="paragraph" w:customStyle="1" w:styleId="Step">
    <w:name w:val="Step"/>
    <w:basedOn w:val="a2"/>
    <w:link w:val="StepChar"/>
    <w:rsid w:val="006336FA"/>
    <w:pPr>
      <w:ind w:left="0"/>
      <w:outlineLvl w:val="5"/>
    </w:pPr>
    <w:rPr>
      <w:snapToGrid w:val="0"/>
      <w:kern w:val="0"/>
    </w:rPr>
  </w:style>
  <w:style w:type="paragraph" w:customStyle="1" w:styleId="SubItemList">
    <w:name w:val="Sub Item List"/>
    <w:basedOn w:val="a2"/>
    <w:rsid w:val="006336FA"/>
    <w:pPr>
      <w:numPr>
        <w:numId w:val="1"/>
      </w:numPr>
      <w:spacing w:before="80" w:after="80"/>
    </w:pPr>
  </w:style>
  <w:style w:type="paragraph" w:customStyle="1" w:styleId="SubItemListText">
    <w:name w:val="Sub Item List Text"/>
    <w:rsid w:val="006336FA"/>
    <w:pPr>
      <w:adjustRightInd w:val="0"/>
      <w:snapToGrid w:val="0"/>
      <w:spacing w:before="80" w:after="80" w:line="240" w:lineRule="atLeast"/>
      <w:ind w:left="2410"/>
    </w:pPr>
    <w:rPr>
      <w:kern w:val="2"/>
      <w:sz w:val="21"/>
      <w:szCs w:val="21"/>
    </w:rPr>
  </w:style>
  <w:style w:type="character" w:styleId="a8">
    <w:name w:val="annotation reference"/>
    <w:basedOn w:val="a3"/>
    <w:uiPriority w:val="99"/>
    <w:rsid w:val="0076137F"/>
    <w:rPr>
      <w:sz w:val="21"/>
      <w:szCs w:val="21"/>
    </w:rPr>
  </w:style>
  <w:style w:type="table" w:styleId="a6">
    <w:name w:val="Table Professional"/>
    <w:basedOn w:val="a4"/>
    <w:semiHidden/>
    <w:rsid w:val="006336FA"/>
    <w:pPr>
      <w:widowControl w:val="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TableDescription">
    <w:name w:val="Table Description"/>
    <w:basedOn w:val="a2"/>
    <w:next w:val="a2"/>
    <w:link w:val="TableDescriptionChar"/>
    <w:rsid w:val="006336FA"/>
    <w:pPr>
      <w:keepNext/>
      <w:numPr>
        <w:ilvl w:val="8"/>
        <w:numId w:val="21"/>
      </w:numPr>
      <w:spacing w:before="320" w:after="80"/>
      <w:outlineLvl w:val="7"/>
    </w:pPr>
    <w:rPr>
      <w:spacing w:val="-4"/>
    </w:rPr>
  </w:style>
  <w:style w:type="paragraph" w:customStyle="1" w:styleId="TableNote">
    <w:name w:val="Table Note"/>
    <w:basedOn w:val="a2"/>
    <w:rsid w:val="006336FA"/>
    <w:pPr>
      <w:keepLines/>
      <w:spacing w:before="80" w:after="80"/>
      <w:ind w:leftChars="805" w:left="805"/>
    </w:pPr>
    <w:rPr>
      <w:color w:val="000000"/>
      <w:kern w:val="0"/>
      <w:sz w:val="18"/>
      <w:szCs w:val="18"/>
    </w:rPr>
  </w:style>
  <w:style w:type="paragraph" w:customStyle="1" w:styleId="TerminalDisplay">
    <w:name w:val="Terminal Display"/>
    <w:link w:val="TerminalDisplayChar1"/>
    <w:rsid w:val="006336FA"/>
    <w:pPr>
      <w:adjustRightInd w:val="0"/>
      <w:snapToGrid w:val="0"/>
      <w:spacing w:line="240" w:lineRule="atLeast"/>
      <w:ind w:left="1701"/>
    </w:pPr>
    <w:rPr>
      <w:rFonts w:ascii="Courier New" w:hAnsi="Courier New" w:cs="Courier New"/>
      <w:snapToGrid w:val="0"/>
      <w:sz w:val="16"/>
      <w:szCs w:val="16"/>
    </w:rPr>
  </w:style>
  <w:style w:type="paragraph" w:styleId="10">
    <w:name w:val="toc 1"/>
    <w:basedOn w:val="a2"/>
    <w:next w:val="a2"/>
    <w:uiPriority w:val="39"/>
    <w:rsid w:val="006336FA"/>
    <w:pPr>
      <w:spacing w:after="80"/>
      <w:ind w:left="0"/>
    </w:pPr>
    <w:rPr>
      <w:rFonts w:ascii="Book Antiqua" w:hAnsi="Book Antiqua" w:cs="Book Antiqua"/>
      <w:b/>
      <w:bCs/>
    </w:rPr>
  </w:style>
  <w:style w:type="paragraph" w:styleId="22">
    <w:name w:val="toc 2"/>
    <w:basedOn w:val="a2"/>
    <w:next w:val="a2"/>
    <w:uiPriority w:val="39"/>
    <w:rsid w:val="006336FA"/>
    <w:pPr>
      <w:spacing w:before="80" w:after="80"/>
      <w:ind w:leftChars="300" w:left="300"/>
    </w:pPr>
    <w:rPr>
      <w:noProof/>
      <w:sz w:val="20"/>
      <w:szCs w:val="20"/>
    </w:rPr>
  </w:style>
  <w:style w:type="paragraph" w:styleId="32">
    <w:name w:val="toc 3"/>
    <w:basedOn w:val="a2"/>
    <w:next w:val="a2"/>
    <w:uiPriority w:val="39"/>
    <w:rsid w:val="006336FA"/>
    <w:pPr>
      <w:spacing w:before="80" w:after="80"/>
      <w:ind w:leftChars="450" w:left="450"/>
    </w:pPr>
    <w:rPr>
      <w:noProof/>
      <w:sz w:val="20"/>
      <w:szCs w:val="20"/>
    </w:rPr>
  </w:style>
  <w:style w:type="paragraph" w:styleId="a9">
    <w:name w:val="header"/>
    <w:basedOn w:val="a2"/>
    <w:link w:val="Char"/>
    <w:rsid w:val="00420F59"/>
    <w:pPr>
      <w:pBdr>
        <w:bottom w:val="single" w:sz="6" w:space="1" w:color="auto"/>
      </w:pBdr>
      <w:tabs>
        <w:tab w:val="center" w:pos="4153"/>
        <w:tab w:val="right" w:pos="8306"/>
      </w:tabs>
      <w:jc w:val="center"/>
    </w:pPr>
    <w:rPr>
      <w:sz w:val="18"/>
      <w:szCs w:val="18"/>
    </w:rPr>
  </w:style>
  <w:style w:type="character" w:customStyle="1" w:styleId="Char">
    <w:name w:val="页眉 Char"/>
    <w:basedOn w:val="a3"/>
    <w:link w:val="a9"/>
    <w:rsid w:val="00420F59"/>
    <w:rPr>
      <w:rFonts w:cs="Arial"/>
      <w:kern w:val="2"/>
      <w:sz w:val="18"/>
      <w:szCs w:val="18"/>
    </w:rPr>
  </w:style>
  <w:style w:type="paragraph" w:styleId="43">
    <w:name w:val="toc 4"/>
    <w:basedOn w:val="a2"/>
    <w:next w:val="a2"/>
    <w:autoRedefine/>
    <w:uiPriority w:val="39"/>
    <w:rsid w:val="00D7259F"/>
    <w:pPr>
      <w:tabs>
        <w:tab w:val="center" w:pos="10080"/>
      </w:tabs>
      <w:kinsoku w:val="0"/>
      <w:overflowPunct w:val="0"/>
      <w:autoSpaceDE w:val="0"/>
      <w:autoSpaceDN w:val="0"/>
      <w:spacing w:before="0" w:after="0" w:line="240" w:lineRule="auto"/>
      <w:ind w:left="2540"/>
      <w:jc w:val="right"/>
    </w:pPr>
    <w:rPr>
      <w:sz w:val="20"/>
      <w:szCs w:val="20"/>
    </w:rPr>
  </w:style>
  <w:style w:type="paragraph" w:styleId="52">
    <w:name w:val="toc 5"/>
    <w:basedOn w:val="a2"/>
    <w:next w:val="a2"/>
    <w:autoRedefine/>
    <w:uiPriority w:val="39"/>
    <w:rsid w:val="00D7259F"/>
    <w:pPr>
      <w:ind w:left="1680"/>
    </w:pPr>
  </w:style>
  <w:style w:type="paragraph" w:styleId="60">
    <w:name w:val="toc 6"/>
    <w:basedOn w:val="a2"/>
    <w:next w:val="a2"/>
    <w:autoRedefine/>
    <w:uiPriority w:val="39"/>
    <w:rsid w:val="00D7259F"/>
    <w:pPr>
      <w:ind w:left="2100"/>
    </w:pPr>
  </w:style>
  <w:style w:type="paragraph" w:styleId="70">
    <w:name w:val="toc 7"/>
    <w:basedOn w:val="a2"/>
    <w:next w:val="a2"/>
    <w:autoRedefine/>
    <w:uiPriority w:val="39"/>
    <w:rsid w:val="00D7259F"/>
    <w:pPr>
      <w:ind w:left="2520"/>
    </w:pPr>
  </w:style>
  <w:style w:type="paragraph" w:styleId="11">
    <w:name w:val="index 1"/>
    <w:basedOn w:val="a2"/>
    <w:next w:val="a2"/>
    <w:autoRedefine/>
    <w:semiHidden/>
    <w:rsid w:val="006336FA"/>
  </w:style>
  <w:style w:type="paragraph" w:styleId="23">
    <w:name w:val="index 2"/>
    <w:basedOn w:val="a2"/>
    <w:next w:val="a2"/>
    <w:autoRedefine/>
    <w:semiHidden/>
    <w:rsid w:val="006336FA"/>
    <w:pPr>
      <w:ind w:leftChars="200" w:left="200"/>
    </w:pPr>
  </w:style>
  <w:style w:type="paragraph" w:styleId="33">
    <w:name w:val="index 3"/>
    <w:basedOn w:val="a2"/>
    <w:next w:val="a2"/>
    <w:autoRedefine/>
    <w:semiHidden/>
    <w:rsid w:val="006336FA"/>
    <w:pPr>
      <w:ind w:leftChars="400" w:left="400"/>
    </w:pPr>
  </w:style>
  <w:style w:type="paragraph" w:styleId="53">
    <w:name w:val="index 5"/>
    <w:basedOn w:val="a2"/>
    <w:next w:val="a2"/>
    <w:autoRedefine/>
    <w:semiHidden/>
    <w:rsid w:val="006336FA"/>
    <w:pPr>
      <w:ind w:left="1050" w:hanging="210"/>
    </w:pPr>
    <w:rPr>
      <w:sz w:val="20"/>
      <w:szCs w:val="20"/>
    </w:rPr>
  </w:style>
  <w:style w:type="paragraph" w:styleId="61">
    <w:name w:val="index 6"/>
    <w:basedOn w:val="a2"/>
    <w:next w:val="a2"/>
    <w:autoRedefine/>
    <w:semiHidden/>
    <w:rsid w:val="006336FA"/>
    <w:pPr>
      <w:ind w:left="1260" w:hanging="210"/>
    </w:pPr>
    <w:rPr>
      <w:sz w:val="20"/>
      <w:szCs w:val="20"/>
    </w:rPr>
  </w:style>
  <w:style w:type="paragraph" w:styleId="71">
    <w:name w:val="index 7"/>
    <w:basedOn w:val="a2"/>
    <w:next w:val="a2"/>
    <w:autoRedefine/>
    <w:semiHidden/>
    <w:rsid w:val="006336FA"/>
    <w:pPr>
      <w:ind w:left="1470" w:hanging="210"/>
    </w:pPr>
    <w:rPr>
      <w:sz w:val="20"/>
      <w:szCs w:val="20"/>
    </w:rPr>
  </w:style>
  <w:style w:type="paragraph" w:styleId="80">
    <w:name w:val="index 8"/>
    <w:basedOn w:val="a2"/>
    <w:next w:val="a2"/>
    <w:autoRedefine/>
    <w:semiHidden/>
    <w:rsid w:val="006336FA"/>
    <w:pPr>
      <w:ind w:left="1680" w:hanging="210"/>
    </w:pPr>
    <w:rPr>
      <w:sz w:val="20"/>
      <w:szCs w:val="20"/>
    </w:rPr>
  </w:style>
  <w:style w:type="paragraph" w:styleId="90">
    <w:name w:val="index 9"/>
    <w:basedOn w:val="a2"/>
    <w:next w:val="a2"/>
    <w:autoRedefine/>
    <w:semiHidden/>
    <w:rsid w:val="006336FA"/>
    <w:pPr>
      <w:ind w:left="1890" w:hanging="210"/>
    </w:pPr>
    <w:rPr>
      <w:sz w:val="20"/>
      <w:szCs w:val="20"/>
    </w:rPr>
  </w:style>
  <w:style w:type="paragraph" w:styleId="aa">
    <w:name w:val="table of figures"/>
    <w:basedOn w:val="a2"/>
    <w:next w:val="a2"/>
    <w:semiHidden/>
    <w:rsid w:val="006336FA"/>
    <w:pPr>
      <w:spacing w:afterLines="50"/>
      <w:ind w:leftChars="300" w:left="300"/>
    </w:pPr>
    <w:rPr>
      <w:sz w:val="20"/>
      <w:szCs w:val="20"/>
    </w:rPr>
  </w:style>
  <w:style w:type="paragraph" w:styleId="ab">
    <w:name w:val="Document Map"/>
    <w:basedOn w:val="a2"/>
    <w:link w:val="Char0"/>
    <w:semiHidden/>
    <w:rsid w:val="006336FA"/>
    <w:pPr>
      <w:shd w:val="clear" w:color="auto" w:fill="000080"/>
    </w:pPr>
  </w:style>
  <w:style w:type="paragraph" w:styleId="ac">
    <w:name w:val="footer"/>
    <w:basedOn w:val="HeadingLeft"/>
    <w:link w:val="Char1"/>
    <w:semiHidden/>
    <w:rsid w:val="006336FA"/>
    <w:pPr>
      <w:spacing w:before="200" w:after="200" w:line="20" w:lineRule="atLeast"/>
      <w:jc w:val="center"/>
    </w:pPr>
    <w:rPr>
      <w:rFonts w:cs="Times New Roman"/>
      <w:b/>
      <w:bCs/>
      <w:sz w:val="2"/>
      <w:szCs w:val="2"/>
    </w:rPr>
  </w:style>
  <w:style w:type="paragraph" w:customStyle="1" w:styleId="TerminalDisplayinTable">
    <w:name w:val="Terminal Display in Table"/>
    <w:rsid w:val="006336FA"/>
    <w:pPr>
      <w:widowControl w:val="0"/>
      <w:adjustRightInd w:val="0"/>
      <w:snapToGrid w:val="0"/>
      <w:spacing w:before="80" w:after="80" w:line="240" w:lineRule="atLeast"/>
    </w:pPr>
    <w:rPr>
      <w:rFonts w:ascii="Courier New" w:hAnsi="Courier New" w:cs="Courier New"/>
      <w:snapToGrid w:val="0"/>
      <w:sz w:val="16"/>
      <w:szCs w:val="16"/>
    </w:rPr>
  </w:style>
  <w:style w:type="paragraph" w:styleId="81">
    <w:name w:val="toc 8"/>
    <w:basedOn w:val="a2"/>
    <w:next w:val="a2"/>
    <w:autoRedefine/>
    <w:uiPriority w:val="39"/>
    <w:rsid w:val="00D7259F"/>
    <w:pPr>
      <w:ind w:left="2940"/>
    </w:pPr>
  </w:style>
  <w:style w:type="character" w:styleId="ad">
    <w:name w:val="Hyperlink"/>
    <w:uiPriority w:val="99"/>
    <w:rsid w:val="006336FA"/>
    <w:rPr>
      <w:color w:val="0000FF"/>
      <w:u w:val="none"/>
    </w:rPr>
  </w:style>
  <w:style w:type="paragraph" w:customStyle="1" w:styleId="CopyrightDeclaration">
    <w:name w:val="Copyright Declaration"/>
    <w:semiHidden/>
    <w:rsid w:val="006336FA"/>
    <w:pPr>
      <w:spacing w:before="80" w:after="80"/>
    </w:pPr>
    <w:rPr>
      <w:rFonts w:ascii="Arial" w:eastAsia="黑体" w:hAnsi="Arial"/>
      <w:sz w:val="36"/>
    </w:rPr>
  </w:style>
  <w:style w:type="numbering" w:styleId="1111110">
    <w:name w:val="Outline List 1"/>
    <w:basedOn w:val="a5"/>
    <w:semiHidden/>
    <w:rsid w:val="006336FA"/>
    <w:pPr>
      <w:numPr>
        <w:numId w:val="15"/>
      </w:numPr>
    </w:pPr>
  </w:style>
  <w:style w:type="paragraph" w:customStyle="1" w:styleId="TableHeading">
    <w:name w:val="Table Heading"/>
    <w:basedOn w:val="a2"/>
    <w:link w:val="TableHeadingChar"/>
    <w:rsid w:val="006336FA"/>
    <w:pPr>
      <w:keepNext/>
      <w:widowControl w:val="0"/>
      <w:spacing w:before="80" w:after="80"/>
      <w:ind w:left="0"/>
    </w:pPr>
    <w:rPr>
      <w:rFonts w:ascii="Book Antiqua" w:eastAsia="黑体" w:hAnsi="Book Antiqua" w:cs="Book Antiqua"/>
      <w:b/>
      <w:bCs/>
      <w:snapToGrid w:val="0"/>
      <w:kern w:val="0"/>
    </w:rPr>
  </w:style>
  <w:style w:type="paragraph" w:customStyle="1" w:styleId="TableText">
    <w:name w:val="Table Text"/>
    <w:basedOn w:val="a2"/>
    <w:link w:val="TableTextChar"/>
    <w:rsid w:val="006336FA"/>
    <w:pPr>
      <w:widowControl w:val="0"/>
      <w:spacing w:before="80" w:after="80"/>
      <w:ind w:left="0"/>
    </w:pPr>
    <w:rPr>
      <w:snapToGrid w:val="0"/>
      <w:kern w:val="0"/>
    </w:rPr>
  </w:style>
  <w:style w:type="paragraph" w:customStyle="1" w:styleId="HeadingMiddle">
    <w:name w:val="Heading Middle"/>
    <w:rsid w:val="006336FA"/>
    <w:pPr>
      <w:adjustRightInd w:val="0"/>
      <w:snapToGrid w:val="0"/>
      <w:spacing w:line="240" w:lineRule="atLeast"/>
      <w:jc w:val="center"/>
    </w:pPr>
    <w:rPr>
      <w:rFonts w:cs="Arial"/>
      <w:snapToGrid w:val="0"/>
    </w:rPr>
  </w:style>
  <w:style w:type="paragraph" w:styleId="ae">
    <w:name w:val="macro"/>
    <w:semiHidden/>
    <w:rsid w:val="006336FA"/>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hAnsi="Courier New" w:cs="Courier New"/>
      <w:kern w:val="2"/>
      <w:sz w:val="24"/>
      <w:szCs w:val="24"/>
    </w:rPr>
  </w:style>
  <w:style w:type="paragraph" w:styleId="af">
    <w:name w:val="footnote text"/>
    <w:basedOn w:val="a2"/>
    <w:semiHidden/>
    <w:rsid w:val="006336FA"/>
    <w:rPr>
      <w:sz w:val="18"/>
      <w:szCs w:val="18"/>
    </w:rPr>
  </w:style>
  <w:style w:type="character" w:styleId="af0">
    <w:name w:val="footnote reference"/>
    <w:basedOn w:val="a3"/>
    <w:semiHidden/>
    <w:rsid w:val="006336FA"/>
    <w:rPr>
      <w:vertAlign w:val="superscript"/>
    </w:rPr>
  </w:style>
  <w:style w:type="paragraph" w:styleId="af1">
    <w:name w:val="Balloon Text"/>
    <w:basedOn w:val="a2"/>
    <w:link w:val="Char2"/>
    <w:semiHidden/>
    <w:rsid w:val="006336FA"/>
    <w:rPr>
      <w:sz w:val="18"/>
      <w:szCs w:val="18"/>
    </w:rPr>
  </w:style>
  <w:style w:type="paragraph" w:styleId="91">
    <w:name w:val="toc 9"/>
    <w:basedOn w:val="a2"/>
    <w:next w:val="a2"/>
    <w:autoRedefine/>
    <w:uiPriority w:val="39"/>
    <w:rsid w:val="00D7259F"/>
    <w:pPr>
      <w:ind w:left="3360"/>
    </w:pPr>
  </w:style>
  <w:style w:type="paragraph" w:styleId="af2">
    <w:name w:val="annotation text"/>
    <w:basedOn w:val="a2"/>
    <w:link w:val="Char3"/>
    <w:rsid w:val="00D7259F"/>
  </w:style>
  <w:style w:type="paragraph" w:styleId="af3">
    <w:name w:val="annotation subject"/>
    <w:basedOn w:val="a2"/>
    <w:semiHidden/>
    <w:rsid w:val="006C5420"/>
    <w:rPr>
      <w:b/>
      <w:bCs/>
    </w:rPr>
  </w:style>
  <w:style w:type="paragraph" w:styleId="44">
    <w:name w:val="index 4"/>
    <w:basedOn w:val="a2"/>
    <w:next w:val="a2"/>
    <w:autoRedefine/>
    <w:semiHidden/>
    <w:rsid w:val="006336FA"/>
    <w:pPr>
      <w:ind w:left="1260"/>
    </w:pPr>
  </w:style>
  <w:style w:type="paragraph" w:styleId="af4">
    <w:name w:val="index heading"/>
    <w:basedOn w:val="a2"/>
    <w:next w:val="11"/>
    <w:semiHidden/>
    <w:rsid w:val="006336FA"/>
    <w:rPr>
      <w:rFonts w:ascii="Arial" w:hAnsi="Arial"/>
      <w:b/>
      <w:bCs/>
    </w:rPr>
  </w:style>
  <w:style w:type="paragraph" w:styleId="af5">
    <w:name w:val="endnote text"/>
    <w:basedOn w:val="a2"/>
    <w:semiHidden/>
    <w:rsid w:val="006336FA"/>
  </w:style>
  <w:style w:type="character" w:styleId="af6">
    <w:name w:val="endnote reference"/>
    <w:basedOn w:val="a3"/>
    <w:semiHidden/>
    <w:rsid w:val="006336FA"/>
    <w:rPr>
      <w:vertAlign w:val="superscript"/>
    </w:rPr>
  </w:style>
  <w:style w:type="paragraph" w:styleId="af7">
    <w:name w:val="table of authorities"/>
    <w:basedOn w:val="a2"/>
    <w:next w:val="a2"/>
    <w:semiHidden/>
    <w:rsid w:val="006336FA"/>
    <w:pPr>
      <w:ind w:left="420"/>
    </w:pPr>
  </w:style>
  <w:style w:type="paragraph" w:styleId="af8">
    <w:name w:val="toa heading"/>
    <w:basedOn w:val="a2"/>
    <w:next w:val="a2"/>
    <w:semiHidden/>
    <w:rsid w:val="006336FA"/>
    <w:pPr>
      <w:spacing w:before="120"/>
    </w:pPr>
    <w:rPr>
      <w:rFonts w:ascii="Arial" w:hAnsi="Arial"/>
    </w:rPr>
  </w:style>
  <w:style w:type="paragraph" w:customStyle="1" w:styleId="Contents">
    <w:name w:val="Contents"/>
    <w:basedOn w:val="Heading1NoNumber"/>
    <w:rsid w:val="006336FA"/>
    <w:pPr>
      <w:outlineLvl w:val="9"/>
    </w:pPr>
    <w:rPr>
      <w:rFonts w:eastAsia="黑体"/>
    </w:rPr>
  </w:style>
  <w:style w:type="character" w:styleId="HTML">
    <w:name w:val="HTML Variable"/>
    <w:basedOn w:val="a3"/>
    <w:semiHidden/>
    <w:rsid w:val="006336FA"/>
    <w:rPr>
      <w:i/>
      <w:iCs/>
    </w:rPr>
  </w:style>
  <w:style w:type="character" w:styleId="HTML0">
    <w:name w:val="HTML Typewriter"/>
    <w:basedOn w:val="a3"/>
    <w:semiHidden/>
    <w:rsid w:val="006336FA"/>
    <w:rPr>
      <w:rFonts w:ascii="Courier New" w:hAnsi="Courier New" w:cs="Courier New"/>
      <w:sz w:val="20"/>
      <w:szCs w:val="20"/>
    </w:rPr>
  </w:style>
  <w:style w:type="character" w:styleId="HTML1">
    <w:name w:val="HTML Code"/>
    <w:basedOn w:val="a3"/>
    <w:semiHidden/>
    <w:rsid w:val="006336FA"/>
    <w:rPr>
      <w:rFonts w:ascii="Courier New" w:hAnsi="Courier New" w:cs="Courier New"/>
      <w:sz w:val="20"/>
      <w:szCs w:val="20"/>
    </w:rPr>
  </w:style>
  <w:style w:type="paragraph" w:styleId="HTML2">
    <w:name w:val="HTML Address"/>
    <w:basedOn w:val="a2"/>
    <w:semiHidden/>
    <w:rsid w:val="006336FA"/>
    <w:rPr>
      <w:i/>
      <w:iCs/>
    </w:rPr>
  </w:style>
  <w:style w:type="character" w:styleId="HTML3">
    <w:name w:val="HTML Definition"/>
    <w:basedOn w:val="a3"/>
    <w:semiHidden/>
    <w:rsid w:val="006336FA"/>
    <w:rPr>
      <w:i/>
      <w:iCs/>
    </w:rPr>
  </w:style>
  <w:style w:type="character" w:styleId="HTML4">
    <w:name w:val="HTML Keyboard"/>
    <w:basedOn w:val="a3"/>
    <w:semiHidden/>
    <w:rsid w:val="006336FA"/>
    <w:rPr>
      <w:rFonts w:ascii="Courier New" w:hAnsi="Courier New" w:cs="Courier New"/>
      <w:sz w:val="20"/>
      <w:szCs w:val="20"/>
    </w:rPr>
  </w:style>
  <w:style w:type="character" w:styleId="HTML5">
    <w:name w:val="HTML Acronym"/>
    <w:basedOn w:val="a3"/>
    <w:semiHidden/>
    <w:rsid w:val="006336FA"/>
  </w:style>
  <w:style w:type="character" w:styleId="HTML6">
    <w:name w:val="HTML Sample"/>
    <w:basedOn w:val="a3"/>
    <w:semiHidden/>
    <w:rsid w:val="006336FA"/>
    <w:rPr>
      <w:rFonts w:ascii="Courier New" w:hAnsi="Courier New" w:cs="Courier New"/>
    </w:rPr>
  </w:style>
  <w:style w:type="character" w:styleId="HTML7">
    <w:name w:val="HTML Cite"/>
    <w:basedOn w:val="a3"/>
    <w:semiHidden/>
    <w:rsid w:val="006336FA"/>
    <w:rPr>
      <w:i/>
      <w:iCs/>
    </w:rPr>
  </w:style>
  <w:style w:type="character" w:customStyle="1" w:styleId="Char3">
    <w:name w:val="批注文字 Char"/>
    <w:basedOn w:val="a3"/>
    <w:link w:val="af2"/>
    <w:rsid w:val="00D7259F"/>
    <w:rPr>
      <w:rFonts w:cs="Arial"/>
      <w:kern w:val="2"/>
      <w:sz w:val="21"/>
      <w:szCs w:val="21"/>
    </w:rPr>
  </w:style>
  <w:style w:type="table" w:styleId="12">
    <w:name w:val="Table Web 1"/>
    <w:basedOn w:val="a4"/>
    <w:semiHidden/>
    <w:rsid w:val="006336FA"/>
    <w:pPr>
      <w:adjustRightInd w:val="0"/>
      <w:snapToGrid w:val="0"/>
      <w:spacing w:before="160" w:after="160" w:line="240" w:lineRule="atLeast"/>
      <w:ind w:left="1701"/>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4">
    <w:name w:val="Table Web 2"/>
    <w:basedOn w:val="a4"/>
    <w:semiHidden/>
    <w:rsid w:val="006336FA"/>
    <w:pPr>
      <w:adjustRightInd w:val="0"/>
      <w:snapToGrid w:val="0"/>
      <w:spacing w:before="160" w:after="160" w:line="240" w:lineRule="atLeast"/>
      <w:ind w:left="1701"/>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4">
    <w:name w:val="Table Web 3"/>
    <w:basedOn w:val="a4"/>
    <w:semiHidden/>
    <w:rsid w:val="006336FA"/>
    <w:pPr>
      <w:adjustRightInd w:val="0"/>
      <w:snapToGrid w:val="0"/>
      <w:spacing w:before="160" w:after="160" w:line="240" w:lineRule="atLeast"/>
      <w:ind w:left="1701"/>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af9">
    <w:name w:val="Table Theme"/>
    <w:basedOn w:val="a4"/>
    <w:semiHidden/>
    <w:rsid w:val="006336FA"/>
    <w:pPr>
      <w:adjustRightInd w:val="0"/>
      <w:snapToGrid w:val="0"/>
      <w:spacing w:before="160" w:after="160" w:line="240" w:lineRule="atLeast"/>
      <w:ind w:left="1701"/>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3">
    <w:name w:val="Table Colorful 1"/>
    <w:basedOn w:val="a4"/>
    <w:semiHidden/>
    <w:rsid w:val="006336FA"/>
    <w:pPr>
      <w:adjustRightInd w:val="0"/>
      <w:snapToGrid w:val="0"/>
      <w:spacing w:before="160" w:after="160" w:line="240" w:lineRule="atLeast"/>
      <w:ind w:left="1701"/>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5">
    <w:name w:val="Table Colorful 2"/>
    <w:basedOn w:val="a4"/>
    <w:semiHidden/>
    <w:rsid w:val="006336FA"/>
    <w:pPr>
      <w:adjustRightInd w:val="0"/>
      <w:snapToGrid w:val="0"/>
      <w:spacing w:before="160" w:after="160" w:line="240" w:lineRule="atLeast"/>
      <w:ind w:left="1701"/>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5">
    <w:name w:val="Table Colorful 3"/>
    <w:basedOn w:val="a4"/>
    <w:semiHidden/>
    <w:rsid w:val="006336FA"/>
    <w:pPr>
      <w:adjustRightInd w:val="0"/>
      <w:snapToGrid w:val="0"/>
      <w:spacing w:before="160" w:after="160" w:line="240" w:lineRule="atLeast"/>
      <w:ind w:left="1701"/>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afa">
    <w:name w:val="Salutation"/>
    <w:basedOn w:val="a2"/>
    <w:next w:val="a2"/>
    <w:semiHidden/>
    <w:rsid w:val="006336FA"/>
  </w:style>
  <w:style w:type="paragraph" w:styleId="afb">
    <w:name w:val="Plain Text"/>
    <w:basedOn w:val="a2"/>
    <w:semiHidden/>
    <w:rsid w:val="006336FA"/>
    <w:rPr>
      <w:rFonts w:ascii="宋体" w:hAnsi="Courier New" w:cs="Courier New"/>
    </w:rPr>
  </w:style>
  <w:style w:type="table" w:styleId="afc">
    <w:name w:val="Table Elegant"/>
    <w:basedOn w:val="a4"/>
    <w:semiHidden/>
    <w:rsid w:val="006336FA"/>
    <w:pPr>
      <w:adjustRightInd w:val="0"/>
      <w:snapToGrid w:val="0"/>
      <w:spacing w:before="160" w:after="160" w:line="240" w:lineRule="atLeast"/>
      <w:ind w:left="1701"/>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afd">
    <w:name w:val="E-mail Signature"/>
    <w:basedOn w:val="a2"/>
    <w:semiHidden/>
    <w:rsid w:val="006336FA"/>
  </w:style>
  <w:style w:type="table" w:styleId="14">
    <w:name w:val="Table Classic 1"/>
    <w:basedOn w:val="a4"/>
    <w:semiHidden/>
    <w:rsid w:val="006336FA"/>
    <w:pPr>
      <w:adjustRightInd w:val="0"/>
      <w:snapToGrid w:val="0"/>
      <w:spacing w:before="160" w:after="160" w:line="240" w:lineRule="atLeast"/>
      <w:ind w:left="1701"/>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6">
    <w:name w:val="Table Classic 2"/>
    <w:basedOn w:val="a4"/>
    <w:semiHidden/>
    <w:rsid w:val="006336FA"/>
    <w:pPr>
      <w:adjustRightInd w:val="0"/>
      <w:snapToGrid w:val="0"/>
      <w:spacing w:before="160" w:after="160" w:line="240" w:lineRule="atLeast"/>
      <w:ind w:left="1701"/>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6">
    <w:name w:val="Table Classic 3"/>
    <w:basedOn w:val="a4"/>
    <w:semiHidden/>
    <w:rsid w:val="006336FA"/>
    <w:pPr>
      <w:adjustRightInd w:val="0"/>
      <w:snapToGrid w:val="0"/>
      <w:spacing w:before="160" w:after="160" w:line="240" w:lineRule="atLeast"/>
      <w:ind w:left="1701"/>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5">
    <w:name w:val="Table Classic 4"/>
    <w:basedOn w:val="a4"/>
    <w:semiHidden/>
    <w:rsid w:val="006336FA"/>
    <w:pPr>
      <w:adjustRightInd w:val="0"/>
      <w:snapToGrid w:val="0"/>
      <w:spacing w:before="160" w:after="160" w:line="240" w:lineRule="atLeast"/>
      <w:ind w:left="1701"/>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afe">
    <w:name w:val="envelope return"/>
    <w:basedOn w:val="a2"/>
    <w:semiHidden/>
    <w:rsid w:val="006336FA"/>
    <w:rPr>
      <w:rFonts w:ascii="Arial" w:hAnsi="Arial"/>
    </w:rPr>
  </w:style>
  <w:style w:type="table" w:styleId="15">
    <w:name w:val="Table Simple 1"/>
    <w:basedOn w:val="a4"/>
    <w:semiHidden/>
    <w:rsid w:val="006336FA"/>
    <w:pPr>
      <w:adjustRightInd w:val="0"/>
      <w:snapToGrid w:val="0"/>
      <w:spacing w:before="160" w:after="160" w:line="240" w:lineRule="atLeast"/>
      <w:ind w:left="1701"/>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7">
    <w:name w:val="Table Simple 2"/>
    <w:basedOn w:val="a4"/>
    <w:semiHidden/>
    <w:rsid w:val="006336FA"/>
    <w:pPr>
      <w:adjustRightInd w:val="0"/>
      <w:snapToGrid w:val="0"/>
      <w:spacing w:before="160" w:after="160" w:line="240" w:lineRule="atLeast"/>
      <w:ind w:left="1701"/>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7">
    <w:name w:val="Table Simple 3"/>
    <w:basedOn w:val="a4"/>
    <w:semiHidden/>
    <w:rsid w:val="006336FA"/>
    <w:pPr>
      <w:adjustRightInd w:val="0"/>
      <w:snapToGrid w:val="0"/>
      <w:spacing w:before="160" w:after="160" w:line="240" w:lineRule="atLeast"/>
      <w:ind w:left="1701"/>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aff">
    <w:name w:val="Closing"/>
    <w:basedOn w:val="a2"/>
    <w:semiHidden/>
    <w:rsid w:val="006336FA"/>
    <w:pPr>
      <w:ind w:leftChars="2100" w:left="100"/>
    </w:pPr>
  </w:style>
  <w:style w:type="table" w:styleId="16">
    <w:name w:val="Table Subtle 1"/>
    <w:basedOn w:val="a4"/>
    <w:semiHidden/>
    <w:rsid w:val="006336FA"/>
    <w:pPr>
      <w:adjustRightInd w:val="0"/>
      <w:snapToGrid w:val="0"/>
      <w:spacing w:before="160" w:after="160" w:line="240" w:lineRule="atLeast"/>
      <w:ind w:left="1701"/>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8">
    <w:name w:val="Table Subtle 2"/>
    <w:basedOn w:val="a4"/>
    <w:semiHidden/>
    <w:rsid w:val="006336FA"/>
    <w:pPr>
      <w:adjustRightInd w:val="0"/>
      <w:snapToGrid w:val="0"/>
      <w:spacing w:before="160" w:after="160" w:line="240" w:lineRule="atLeast"/>
      <w:ind w:left="1701"/>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7">
    <w:name w:val="Table 3D effects 1"/>
    <w:basedOn w:val="a4"/>
    <w:semiHidden/>
    <w:rsid w:val="006336FA"/>
    <w:pPr>
      <w:adjustRightInd w:val="0"/>
      <w:snapToGrid w:val="0"/>
      <w:spacing w:before="160" w:after="160" w:line="240" w:lineRule="atLeast"/>
      <w:ind w:left="1701"/>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9">
    <w:name w:val="Table 3D effects 2"/>
    <w:basedOn w:val="a4"/>
    <w:semiHidden/>
    <w:rsid w:val="006336FA"/>
    <w:pPr>
      <w:adjustRightInd w:val="0"/>
      <w:snapToGrid w:val="0"/>
      <w:spacing w:before="160" w:after="160" w:line="240" w:lineRule="atLeast"/>
      <w:ind w:left="1701"/>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8">
    <w:name w:val="Table 3D effects 3"/>
    <w:basedOn w:val="a4"/>
    <w:semiHidden/>
    <w:rsid w:val="006336FA"/>
    <w:pPr>
      <w:adjustRightInd w:val="0"/>
      <w:snapToGrid w:val="0"/>
      <w:spacing w:before="160" w:after="160" w:line="240" w:lineRule="atLeast"/>
      <w:ind w:left="1701"/>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f0">
    <w:name w:val="List"/>
    <w:basedOn w:val="a2"/>
    <w:semiHidden/>
    <w:rsid w:val="006336FA"/>
    <w:pPr>
      <w:ind w:left="200" w:hangingChars="200" w:hanging="200"/>
    </w:pPr>
  </w:style>
  <w:style w:type="paragraph" w:styleId="2a">
    <w:name w:val="List 2"/>
    <w:basedOn w:val="a2"/>
    <w:semiHidden/>
    <w:rsid w:val="006336FA"/>
    <w:pPr>
      <w:ind w:leftChars="200" w:left="100" w:hangingChars="200" w:hanging="200"/>
    </w:pPr>
  </w:style>
  <w:style w:type="paragraph" w:styleId="39">
    <w:name w:val="List 3"/>
    <w:basedOn w:val="a2"/>
    <w:semiHidden/>
    <w:rsid w:val="006336FA"/>
    <w:pPr>
      <w:ind w:leftChars="400" w:left="100" w:hangingChars="200" w:hanging="200"/>
    </w:pPr>
  </w:style>
  <w:style w:type="paragraph" w:styleId="46">
    <w:name w:val="List 4"/>
    <w:basedOn w:val="a2"/>
    <w:semiHidden/>
    <w:rsid w:val="006336FA"/>
    <w:pPr>
      <w:ind w:leftChars="600" w:left="100" w:hangingChars="200" w:hanging="200"/>
    </w:pPr>
  </w:style>
  <w:style w:type="paragraph" w:styleId="54">
    <w:name w:val="List 5"/>
    <w:basedOn w:val="a2"/>
    <w:semiHidden/>
    <w:rsid w:val="006336FA"/>
    <w:pPr>
      <w:ind w:leftChars="800" w:left="100" w:hangingChars="200" w:hanging="200"/>
    </w:pPr>
  </w:style>
  <w:style w:type="paragraph" w:styleId="a">
    <w:name w:val="List Number"/>
    <w:basedOn w:val="a2"/>
    <w:semiHidden/>
    <w:rsid w:val="006336FA"/>
    <w:pPr>
      <w:numPr>
        <w:numId w:val="3"/>
      </w:numPr>
    </w:pPr>
  </w:style>
  <w:style w:type="paragraph" w:styleId="2">
    <w:name w:val="List Number 2"/>
    <w:basedOn w:val="a2"/>
    <w:semiHidden/>
    <w:rsid w:val="006336FA"/>
    <w:pPr>
      <w:numPr>
        <w:numId w:val="4"/>
      </w:numPr>
    </w:pPr>
  </w:style>
  <w:style w:type="paragraph" w:styleId="3">
    <w:name w:val="List Number 3"/>
    <w:basedOn w:val="a2"/>
    <w:semiHidden/>
    <w:rsid w:val="006336FA"/>
    <w:pPr>
      <w:numPr>
        <w:numId w:val="5"/>
      </w:numPr>
    </w:pPr>
  </w:style>
  <w:style w:type="paragraph" w:styleId="4">
    <w:name w:val="List Number 4"/>
    <w:basedOn w:val="a2"/>
    <w:semiHidden/>
    <w:rsid w:val="006336FA"/>
    <w:pPr>
      <w:numPr>
        <w:numId w:val="6"/>
      </w:numPr>
    </w:pPr>
  </w:style>
  <w:style w:type="paragraph" w:styleId="5">
    <w:name w:val="List Number 5"/>
    <w:basedOn w:val="a2"/>
    <w:semiHidden/>
    <w:rsid w:val="006336FA"/>
    <w:pPr>
      <w:numPr>
        <w:numId w:val="7"/>
      </w:numPr>
    </w:pPr>
  </w:style>
  <w:style w:type="paragraph" w:styleId="aff1">
    <w:name w:val="List Continue"/>
    <w:basedOn w:val="a2"/>
    <w:semiHidden/>
    <w:rsid w:val="006336FA"/>
    <w:pPr>
      <w:spacing w:after="120"/>
      <w:ind w:leftChars="200" w:left="420"/>
    </w:pPr>
  </w:style>
  <w:style w:type="paragraph" w:styleId="2b">
    <w:name w:val="List Continue 2"/>
    <w:basedOn w:val="a2"/>
    <w:semiHidden/>
    <w:rsid w:val="006336FA"/>
    <w:pPr>
      <w:spacing w:after="120"/>
      <w:ind w:leftChars="400" w:left="840"/>
    </w:pPr>
  </w:style>
  <w:style w:type="paragraph" w:styleId="3a">
    <w:name w:val="List Continue 3"/>
    <w:basedOn w:val="a2"/>
    <w:semiHidden/>
    <w:rsid w:val="006336FA"/>
    <w:pPr>
      <w:spacing w:after="120"/>
      <w:ind w:leftChars="600" w:left="1260"/>
    </w:pPr>
  </w:style>
  <w:style w:type="paragraph" w:styleId="47">
    <w:name w:val="List Continue 4"/>
    <w:basedOn w:val="a2"/>
    <w:semiHidden/>
    <w:rsid w:val="006336FA"/>
    <w:pPr>
      <w:spacing w:after="120"/>
      <w:ind w:leftChars="800" w:left="1680"/>
    </w:pPr>
  </w:style>
  <w:style w:type="paragraph" w:styleId="55">
    <w:name w:val="List Continue 5"/>
    <w:basedOn w:val="a2"/>
    <w:semiHidden/>
    <w:rsid w:val="006336FA"/>
    <w:pPr>
      <w:spacing w:after="120"/>
      <w:ind w:leftChars="1000" w:left="2100"/>
    </w:pPr>
  </w:style>
  <w:style w:type="paragraph" w:styleId="a0">
    <w:name w:val="List Bullet"/>
    <w:basedOn w:val="a2"/>
    <w:autoRedefine/>
    <w:semiHidden/>
    <w:rsid w:val="006336FA"/>
    <w:pPr>
      <w:numPr>
        <w:numId w:val="8"/>
      </w:numPr>
    </w:pPr>
  </w:style>
  <w:style w:type="paragraph" w:styleId="20">
    <w:name w:val="List Bullet 2"/>
    <w:basedOn w:val="a2"/>
    <w:autoRedefine/>
    <w:semiHidden/>
    <w:rsid w:val="006336FA"/>
    <w:pPr>
      <w:numPr>
        <w:numId w:val="9"/>
      </w:numPr>
    </w:pPr>
  </w:style>
  <w:style w:type="paragraph" w:styleId="30">
    <w:name w:val="List Bullet 3"/>
    <w:basedOn w:val="a2"/>
    <w:autoRedefine/>
    <w:semiHidden/>
    <w:rsid w:val="006336FA"/>
    <w:pPr>
      <w:numPr>
        <w:numId w:val="10"/>
      </w:numPr>
    </w:pPr>
  </w:style>
  <w:style w:type="paragraph" w:styleId="40">
    <w:name w:val="List Bullet 4"/>
    <w:basedOn w:val="a2"/>
    <w:autoRedefine/>
    <w:semiHidden/>
    <w:rsid w:val="006336FA"/>
    <w:pPr>
      <w:numPr>
        <w:numId w:val="11"/>
      </w:numPr>
    </w:pPr>
  </w:style>
  <w:style w:type="paragraph" w:styleId="50">
    <w:name w:val="List Bullet 5"/>
    <w:basedOn w:val="a2"/>
    <w:autoRedefine/>
    <w:semiHidden/>
    <w:rsid w:val="006336FA"/>
    <w:pPr>
      <w:numPr>
        <w:numId w:val="12"/>
      </w:numPr>
    </w:pPr>
  </w:style>
  <w:style w:type="table" w:styleId="18">
    <w:name w:val="Table List 1"/>
    <w:basedOn w:val="a4"/>
    <w:semiHidden/>
    <w:rsid w:val="006336FA"/>
    <w:pPr>
      <w:adjustRightInd w:val="0"/>
      <w:snapToGrid w:val="0"/>
      <w:spacing w:before="160" w:after="160" w:line="240" w:lineRule="atLeast"/>
      <w:ind w:left="1701"/>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c">
    <w:name w:val="Table List 2"/>
    <w:basedOn w:val="a4"/>
    <w:semiHidden/>
    <w:rsid w:val="006336FA"/>
    <w:pPr>
      <w:adjustRightInd w:val="0"/>
      <w:snapToGrid w:val="0"/>
      <w:spacing w:before="160" w:after="160" w:line="240" w:lineRule="atLeast"/>
      <w:ind w:left="1701"/>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b">
    <w:name w:val="Table List 3"/>
    <w:basedOn w:val="a4"/>
    <w:semiHidden/>
    <w:rsid w:val="006336FA"/>
    <w:pPr>
      <w:adjustRightInd w:val="0"/>
      <w:snapToGrid w:val="0"/>
      <w:spacing w:before="160" w:after="160" w:line="240" w:lineRule="atLeast"/>
      <w:ind w:left="1701"/>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8">
    <w:name w:val="Table List 4"/>
    <w:basedOn w:val="a4"/>
    <w:semiHidden/>
    <w:rsid w:val="006336FA"/>
    <w:pPr>
      <w:adjustRightInd w:val="0"/>
      <w:snapToGrid w:val="0"/>
      <w:spacing w:before="160" w:after="160" w:line="240" w:lineRule="atLeast"/>
      <w:ind w:left="1701"/>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6">
    <w:name w:val="Table List 5"/>
    <w:basedOn w:val="a4"/>
    <w:semiHidden/>
    <w:rsid w:val="006336FA"/>
    <w:pPr>
      <w:adjustRightInd w:val="0"/>
      <w:snapToGrid w:val="0"/>
      <w:spacing w:before="160" w:after="160" w:line="240" w:lineRule="atLeast"/>
      <w:ind w:left="1701"/>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2">
    <w:name w:val="Table List 6"/>
    <w:basedOn w:val="a4"/>
    <w:semiHidden/>
    <w:rsid w:val="006336FA"/>
    <w:pPr>
      <w:adjustRightInd w:val="0"/>
      <w:snapToGrid w:val="0"/>
      <w:spacing w:before="160" w:after="160" w:line="240" w:lineRule="atLeast"/>
      <w:ind w:left="1701"/>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72">
    <w:name w:val="Table List 7"/>
    <w:basedOn w:val="a4"/>
    <w:semiHidden/>
    <w:rsid w:val="006336FA"/>
    <w:pPr>
      <w:adjustRightInd w:val="0"/>
      <w:snapToGrid w:val="0"/>
      <w:spacing w:before="160" w:after="160" w:line="240" w:lineRule="atLeast"/>
      <w:ind w:left="1701"/>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2">
    <w:name w:val="Table List 8"/>
    <w:basedOn w:val="a4"/>
    <w:semiHidden/>
    <w:rsid w:val="006336FA"/>
    <w:pPr>
      <w:adjustRightInd w:val="0"/>
      <w:snapToGrid w:val="0"/>
      <w:spacing w:before="160" w:after="160" w:line="240" w:lineRule="atLeast"/>
      <w:ind w:left="1701"/>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aff2">
    <w:name w:val="Table Contemporary"/>
    <w:basedOn w:val="a4"/>
    <w:semiHidden/>
    <w:rsid w:val="006336FA"/>
    <w:pPr>
      <w:adjustRightInd w:val="0"/>
      <w:snapToGrid w:val="0"/>
      <w:spacing w:before="160" w:after="160" w:line="240" w:lineRule="atLeast"/>
      <w:ind w:left="1701"/>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aff3">
    <w:name w:val="Signature"/>
    <w:basedOn w:val="a2"/>
    <w:semiHidden/>
    <w:rsid w:val="006336FA"/>
    <w:pPr>
      <w:ind w:leftChars="2100" w:left="100"/>
    </w:pPr>
  </w:style>
  <w:style w:type="character" w:customStyle="1" w:styleId="TableTextChar1">
    <w:name w:val="Table Text Char1"/>
    <w:basedOn w:val="a3"/>
    <w:rsid w:val="00D7259F"/>
    <w:rPr>
      <w:rFonts w:cs="Arial"/>
      <w:snapToGrid w:val="0"/>
      <w:sz w:val="21"/>
      <w:szCs w:val="21"/>
    </w:rPr>
  </w:style>
  <w:style w:type="paragraph" w:styleId="aff4">
    <w:name w:val="Date"/>
    <w:basedOn w:val="a2"/>
    <w:next w:val="a2"/>
    <w:semiHidden/>
    <w:rsid w:val="006336FA"/>
    <w:pPr>
      <w:ind w:leftChars="2500" w:left="100"/>
    </w:pPr>
  </w:style>
  <w:style w:type="table" w:styleId="19">
    <w:name w:val="Table Columns 1"/>
    <w:basedOn w:val="a4"/>
    <w:semiHidden/>
    <w:rsid w:val="006336FA"/>
    <w:pPr>
      <w:adjustRightInd w:val="0"/>
      <w:snapToGrid w:val="0"/>
      <w:spacing w:before="160" w:after="160" w:line="240" w:lineRule="atLeast"/>
      <w:ind w:left="1701"/>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d">
    <w:name w:val="Table Columns 2"/>
    <w:basedOn w:val="a4"/>
    <w:semiHidden/>
    <w:rsid w:val="006336FA"/>
    <w:pPr>
      <w:adjustRightInd w:val="0"/>
      <w:snapToGrid w:val="0"/>
      <w:spacing w:before="160" w:after="160" w:line="240" w:lineRule="atLeast"/>
      <w:ind w:left="1701"/>
    </w:pPr>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c">
    <w:name w:val="Table Columns 3"/>
    <w:basedOn w:val="a4"/>
    <w:semiHidden/>
    <w:rsid w:val="006336FA"/>
    <w:pPr>
      <w:adjustRightInd w:val="0"/>
      <w:snapToGrid w:val="0"/>
      <w:spacing w:before="160" w:after="160" w:line="240" w:lineRule="atLeast"/>
      <w:ind w:left="1701"/>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9">
    <w:name w:val="Table Columns 4"/>
    <w:basedOn w:val="a4"/>
    <w:semiHidden/>
    <w:rsid w:val="006336FA"/>
    <w:pPr>
      <w:adjustRightInd w:val="0"/>
      <w:snapToGrid w:val="0"/>
      <w:spacing w:before="160" w:after="160" w:line="240" w:lineRule="atLeast"/>
      <w:ind w:left="1701"/>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7">
    <w:name w:val="Table Columns 5"/>
    <w:basedOn w:val="a4"/>
    <w:semiHidden/>
    <w:rsid w:val="006336FA"/>
    <w:pPr>
      <w:adjustRightInd w:val="0"/>
      <w:snapToGrid w:val="0"/>
      <w:spacing w:before="160" w:after="160" w:line="240" w:lineRule="atLeast"/>
      <w:ind w:left="1701"/>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1a">
    <w:name w:val="Table Grid 1"/>
    <w:basedOn w:val="a4"/>
    <w:semiHidden/>
    <w:rsid w:val="006336FA"/>
    <w:pPr>
      <w:adjustRightInd w:val="0"/>
      <w:snapToGrid w:val="0"/>
      <w:spacing w:before="160" w:after="160" w:line="240" w:lineRule="atLeast"/>
      <w:ind w:left="1701"/>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2e">
    <w:name w:val="Table Grid 2"/>
    <w:basedOn w:val="a4"/>
    <w:semiHidden/>
    <w:rsid w:val="006336FA"/>
    <w:pPr>
      <w:adjustRightInd w:val="0"/>
      <w:snapToGrid w:val="0"/>
      <w:spacing w:before="160" w:after="160" w:line="240" w:lineRule="atLeast"/>
      <w:ind w:left="1701"/>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d">
    <w:name w:val="Table Grid 3"/>
    <w:basedOn w:val="a4"/>
    <w:semiHidden/>
    <w:rsid w:val="006336FA"/>
    <w:pPr>
      <w:adjustRightInd w:val="0"/>
      <w:snapToGrid w:val="0"/>
      <w:spacing w:before="160" w:after="160" w:line="240" w:lineRule="atLeast"/>
      <w:ind w:left="1701"/>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4a">
    <w:name w:val="Table Grid 4"/>
    <w:basedOn w:val="a4"/>
    <w:semiHidden/>
    <w:rsid w:val="006336FA"/>
    <w:pPr>
      <w:adjustRightInd w:val="0"/>
      <w:snapToGrid w:val="0"/>
      <w:spacing w:before="160" w:after="160" w:line="240" w:lineRule="atLeast"/>
      <w:ind w:left="1701"/>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8">
    <w:name w:val="Table Grid 5"/>
    <w:basedOn w:val="a4"/>
    <w:semiHidden/>
    <w:rsid w:val="006336FA"/>
    <w:pPr>
      <w:adjustRightInd w:val="0"/>
      <w:snapToGrid w:val="0"/>
      <w:spacing w:before="160" w:after="160" w:line="240" w:lineRule="atLeast"/>
      <w:ind w:left="1701"/>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3">
    <w:name w:val="Table Grid 6"/>
    <w:basedOn w:val="a4"/>
    <w:semiHidden/>
    <w:rsid w:val="006336FA"/>
    <w:pPr>
      <w:adjustRightInd w:val="0"/>
      <w:snapToGrid w:val="0"/>
      <w:spacing w:before="160" w:after="160" w:line="240" w:lineRule="atLeast"/>
      <w:ind w:left="1701"/>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3">
    <w:name w:val="Table Grid 7"/>
    <w:basedOn w:val="a4"/>
    <w:semiHidden/>
    <w:rsid w:val="006336FA"/>
    <w:pPr>
      <w:adjustRightInd w:val="0"/>
      <w:snapToGrid w:val="0"/>
      <w:spacing w:before="160" w:after="160" w:line="240" w:lineRule="atLeast"/>
      <w:ind w:left="1701"/>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3">
    <w:name w:val="Table Grid 8"/>
    <w:basedOn w:val="a4"/>
    <w:semiHidden/>
    <w:rsid w:val="006336FA"/>
    <w:pPr>
      <w:adjustRightInd w:val="0"/>
      <w:snapToGrid w:val="0"/>
      <w:spacing w:before="160" w:after="160" w:line="240" w:lineRule="atLeast"/>
      <w:ind w:left="1701"/>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styleId="aff5">
    <w:name w:val="Block Text"/>
    <w:basedOn w:val="a2"/>
    <w:semiHidden/>
    <w:rsid w:val="006336FA"/>
    <w:pPr>
      <w:spacing w:after="120"/>
      <w:ind w:leftChars="700" w:left="1440" w:rightChars="700" w:right="1440"/>
    </w:pPr>
  </w:style>
  <w:style w:type="numbering" w:styleId="a1">
    <w:name w:val="Outline List 3"/>
    <w:basedOn w:val="a5"/>
    <w:semiHidden/>
    <w:rsid w:val="006336FA"/>
    <w:pPr>
      <w:numPr>
        <w:numId w:val="13"/>
      </w:numPr>
    </w:pPr>
  </w:style>
  <w:style w:type="paragraph" w:styleId="aff6">
    <w:name w:val="envelope address"/>
    <w:basedOn w:val="a2"/>
    <w:semiHidden/>
    <w:rsid w:val="006336FA"/>
    <w:pPr>
      <w:framePr w:w="7920" w:h="1980" w:hRule="exact" w:hSpace="180" w:wrap="auto" w:hAnchor="page" w:xAlign="center" w:yAlign="bottom"/>
      <w:ind w:leftChars="1400" w:left="100"/>
    </w:pPr>
    <w:rPr>
      <w:rFonts w:ascii="Arial" w:hAnsi="Arial"/>
    </w:rPr>
  </w:style>
  <w:style w:type="paragraph" w:styleId="aff7">
    <w:name w:val="Message Header"/>
    <w:basedOn w:val="a2"/>
    <w:semiHidden/>
    <w:rsid w:val="006336FA"/>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rPr>
  </w:style>
  <w:style w:type="character" w:styleId="aff8">
    <w:name w:val="line number"/>
    <w:basedOn w:val="a3"/>
    <w:semiHidden/>
    <w:rsid w:val="006336FA"/>
  </w:style>
  <w:style w:type="paragraph" w:styleId="aff9">
    <w:name w:val="Normal (Web)"/>
    <w:basedOn w:val="a2"/>
    <w:uiPriority w:val="99"/>
    <w:unhideWhenUsed/>
    <w:rsid w:val="00D7259F"/>
    <w:pPr>
      <w:topLinePunct w:val="0"/>
      <w:adjustRightInd/>
      <w:snapToGrid/>
      <w:spacing w:before="100" w:beforeAutospacing="1" w:after="100" w:afterAutospacing="1" w:line="240" w:lineRule="auto"/>
      <w:ind w:left="0"/>
    </w:pPr>
    <w:rPr>
      <w:rFonts w:ascii="宋体" w:hAnsi="宋体" w:cs="宋体"/>
      <w:kern w:val="0"/>
    </w:rPr>
  </w:style>
  <w:style w:type="character" w:styleId="affa">
    <w:name w:val="page number"/>
    <w:basedOn w:val="a3"/>
    <w:semiHidden/>
    <w:rsid w:val="006336FA"/>
  </w:style>
  <w:style w:type="character" w:customStyle="1" w:styleId="cmdname">
    <w:name w:val="cmdname"/>
    <w:basedOn w:val="a3"/>
    <w:rsid w:val="00D7259F"/>
  </w:style>
  <w:style w:type="paragraph" w:styleId="affb">
    <w:name w:val="Body Text"/>
    <w:basedOn w:val="a2"/>
    <w:link w:val="Char4"/>
    <w:semiHidden/>
    <w:rsid w:val="006336FA"/>
    <w:pPr>
      <w:spacing w:after="120"/>
    </w:pPr>
  </w:style>
  <w:style w:type="character" w:customStyle="1" w:styleId="figcap">
    <w:name w:val="figcap"/>
    <w:basedOn w:val="a3"/>
    <w:rsid w:val="00D7259F"/>
  </w:style>
  <w:style w:type="paragraph" w:styleId="affc">
    <w:name w:val="Body Text Indent"/>
    <w:basedOn w:val="a2"/>
    <w:semiHidden/>
    <w:rsid w:val="006336FA"/>
    <w:pPr>
      <w:spacing w:after="120"/>
      <w:ind w:leftChars="200" w:left="420"/>
    </w:pPr>
  </w:style>
  <w:style w:type="paragraph" w:styleId="2f">
    <w:name w:val="Body Text First Indent 2"/>
    <w:basedOn w:val="affc"/>
    <w:semiHidden/>
    <w:rsid w:val="006336FA"/>
    <w:pPr>
      <w:ind w:firstLineChars="200" w:firstLine="420"/>
    </w:pPr>
  </w:style>
  <w:style w:type="paragraph" w:styleId="affd">
    <w:name w:val="Normal Indent"/>
    <w:basedOn w:val="a2"/>
    <w:semiHidden/>
    <w:rsid w:val="006336FA"/>
    <w:pPr>
      <w:ind w:firstLineChars="200" w:firstLine="420"/>
    </w:pPr>
  </w:style>
  <w:style w:type="paragraph" w:styleId="2f0">
    <w:name w:val="Body Text 2"/>
    <w:basedOn w:val="a2"/>
    <w:semiHidden/>
    <w:rsid w:val="006336FA"/>
    <w:pPr>
      <w:spacing w:after="120" w:line="480" w:lineRule="auto"/>
    </w:pPr>
  </w:style>
  <w:style w:type="paragraph" w:styleId="3e">
    <w:name w:val="Body Text 3"/>
    <w:basedOn w:val="a2"/>
    <w:semiHidden/>
    <w:rsid w:val="006336FA"/>
    <w:pPr>
      <w:spacing w:after="120"/>
    </w:pPr>
    <w:rPr>
      <w:sz w:val="16"/>
      <w:szCs w:val="16"/>
    </w:rPr>
  </w:style>
  <w:style w:type="paragraph" w:styleId="2f1">
    <w:name w:val="Body Text Indent 2"/>
    <w:basedOn w:val="a2"/>
    <w:semiHidden/>
    <w:rsid w:val="006336FA"/>
    <w:pPr>
      <w:spacing w:after="120" w:line="480" w:lineRule="auto"/>
      <w:ind w:leftChars="200" w:left="420"/>
    </w:pPr>
  </w:style>
  <w:style w:type="paragraph" w:styleId="3f">
    <w:name w:val="Body Text Indent 3"/>
    <w:basedOn w:val="a2"/>
    <w:semiHidden/>
    <w:rsid w:val="006336FA"/>
    <w:pPr>
      <w:spacing w:after="120"/>
      <w:ind w:leftChars="200" w:left="420"/>
    </w:pPr>
    <w:rPr>
      <w:sz w:val="16"/>
      <w:szCs w:val="16"/>
    </w:rPr>
  </w:style>
  <w:style w:type="paragraph" w:styleId="affe">
    <w:name w:val="Note Heading"/>
    <w:basedOn w:val="a2"/>
    <w:next w:val="a2"/>
    <w:semiHidden/>
    <w:rsid w:val="006336FA"/>
    <w:pPr>
      <w:jc w:val="center"/>
    </w:pPr>
  </w:style>
  <w:style w:type="paragraph" w:customStyle="1" w:styleId="ItemStepinTable">
    <w:name w:val="Item Step in Table"/>
    <w:semiHidden/>
    <w:rsid w:val="006336FA"/>
    <w:pPr>
      <w:numPr>
        <w:numId w:val="16"/>
      </w:numPr>
      <w:topLinePunct/>
      <w:spacing w:before="40" w:after="40"/>
    </w:pPr>
    <w:rPr>
      <w:rFonts w:cs="Arial"/>
      <w:sz w:val="22"/>
      <w:szCs w:val="22"/>
    </w:rPr>
  </w:style>
  <w:style w:type="paragraph" w:customStyle="1" w:styleId="End">
    <w:name w:val="End"/>
    <w:basedOn w:val="a2"/>
    <w:rsid w:val="006336FA"/>
    <w:pPr>
      <w:spacing w:after="400"/>
    </w:pPr>
    <w:rPr>
      <w:b/>
    </w:rPr>
  </w:style>
  <w:style w:type="paragraph" w:customStyle="1" w:styleId="1b">
    <w:name w:val="样式1"/>
    <w:basedOn w:val="End"/>
    <w:semiHidden/>
    <w:rsid w:val="006336FA"/>
    <w:rPr>
      <w:b w:val="0"/>
    </w:rPr>
  </w:style>
  <w:style w:type="paragraph" w:customStyle="1" w:styleId="NotesTextListinTable">
    <w:name w:val="Notes Text List in Table"/>
    <w:rsid w:val="006336FA"/>
    <w:pPr>
      <w:numPr>
        <w:numId w:val="19"/>
      </w:numPr>
      <w:adjustRightInd w:val="0"/>
      <w:snapToGrid w:val="0"/>
      <w:spacing w:before="40" w:after="80" w:line="200" w:lineRule="atLeast"/>
    </w:pPr>
    <w:rPr>
      <w:rFonts w:eastAsia="楷体_GB2312" w:cs="Arial"/>
      <w:iCs/>
      <w:kern w:val="2"/>
      <w:sz w:val="18"/>
      <w:szCs w:val="18"/>
    </w:rPr>
  </w:style>
  <w:style w:type="paragraph" w:customStyle="1" w:styleId="NotesHeading">
    <w:name w:val="Notes Heading"/>
    <w:basedOn w:val="CAUTIONHeading"/>
    <w:link w:val="NotesHeadingChar"/>
    <w:rsid w:val="006336FA"/>
    <w:pPr>
      <w:pBdr>
        <w:top w:val="none" w:sz="0" w:space="0" w:color="auto"/>
      </w:pBdr>
      <w:spacing w:after="40"/>
    </w:pPr>
    <w:rPr>
      <w:sz w:val="18"/>
      <w:szCs w:val="18"/>
    </w:rPr>
  </w:style>
  <w:style w:type="paragraph" w:customStyle="1" w:styleId="NotesText">
    <w:name w:val="Notes Text"/>
    <w:basedOn w:val="CAUTIONText"/>
    <w:link w:val="NotesTextChar"/>
    <w:rsid w:val="006336FA"/>
    <w:pPr>
      <w:pBdr>
        <w:bottom w:val="none" w:sz="0" w:space="0" w:color="auto"/>
      </w:pBdr>
      <w:spacing w:before="40" w:line="200" w:lineRule="atLeast"/>
      <w:ind w:left="2075"/>
    </w:pPr>
    <w:rPr>
      <w:sz w:val="18"/>
      <w:szCs w:val="18"/>
    </w:rPr>
  </w:style>
  <w:style w:type="paragraph" w:customStyle="1" w:styleId="NotesTextList">
    <w:name w:val="Notes Text List"/>
    <w:basedOn w:val="CAUTIONTextList"/>
    <w:rsid w:val="006336FA"/>
    <w:pPr>
      <w:numPr>
        <w:numId w:val="2"/>
      </w:numPr>
      <w:pBdr>
        <w:bottom w:val="none" w:sz="0" w:space="0" w:color="auto"/>
      </w:pBdr>
      <w:spacing w:before="40" w:line="200" w:lineRule="atLeast"/>
    </w:pPr>
    <w:rPr>
      <w:sz w:val="18"/>
      <w:szCs w:val="18"/>
    </w:rPr>
  </w:style>
  <w:style w:type="paragraph" w:customStyle="1" w:styleId="BlockLabelinAppendix">
    <w:name w:val="Block Label in Appendix"/>
    <w:basedOn w:val="BlockLabel"/>
    <w:next w:val="a2"/>
    <w:rsid w:val="006336FA"/>
    <w:pPr>
      <w:numPr>
        <w:numId w:val="22"/>
      </w:numPr>
      <w:topLinePunct w:val="0"/>
    </w:pPr>
    <w:rPr>
      <w:rFonts w:eastAsia="Arial"/>
    </w:rPr>
  </w:style>
  <w:style w:type="paragraph" w:customStyle="1" w:styleId="FigureDescriptioninAppendix">
    <w:name w:val="Figure Description in Appendix"/>
    <w:basedOn w:val="FigureDescription"/>
    <w:next w:val="Figure"/>
    <w:rsid w:val="006336FA"/>
    <w:pPr>
      <w:keepNext w:val="0"/>
      <w:numPr>
        <w:ilvl w:val="6"/>
        <w:numId w:val="22"/>
      </w:numPr>
      <w:outlineLvl w:val="6"/>
    </w:pPr>
    <w:rPr>
      <w:rFonts w:eastAsia="宋体"/>
    </w:rPr>
  </w:style>
  <w:style w:type="paragraph" w:customStyle="1" w:styleId="ItemStepinAppendix">
    <w:name w:val="Item Step in Appendix"/>
    <w:basedOn w:val="ItemStep"/>
    <w:rsid w:val="006336FA"/>
    <w:pPr>
      <w:numPr>
        <w:ilvl w:val="5"/>
        <w:numId w:val="22"/>
      </w:numPr>
      <w:outlineLvl w:val="5"/>
    </w:pPr>
  </w:style>
  <w:style w:type="paragraph" w:customStyle="1" w:styleId="StepinAppendix">
    <w:name w:val="Step in Appendix"/>
    <w:basedOn w:val="Step"/>
    <w:rsid w:val="006336FA"/>
    <w:pPr>
      <w:numPr>
        <w:ilvl w:val="4"/>
        <w:numId w:val="22"/>
      </w:numPr>
      <w:topLinePunct w:val="0"/>
      <w:outlineLvl w:val="4"/>
    </w:pPr>
  </w:style>
  <w:style w:type="paragraph" w:customStyle="1" w:styleId="TableDescriptioninAppendix">
    <w:name w:val="Table Description in Appendix"/>
    <w:basedOn w:val="a2"/>
    <w:next w:val="a2"/>
    <w:rsid w:val="006336FA"/>
    <w:pPr>
      <w:keepNext/>
      <w:numPr>
        <w:ilvl w:val="7"/>
        <w:numId w:val="22"/>
      </w:numPr>
      <w:topLinePunct w:val="0"/>
      <w:spacing w:before="320" w:after="80"/>
      <w:outlineLvl w:val="6"/>
    </w:pPr>
    <w:rPr>
      <w:spacing w:val="-4"/>
    </w:rPr>
  </w:style>
  <w:style w:type="paragraph" w:customStyle="1" w:styleId="Cover2">
    <w:name w:val="Cover 2"/>
    <w:rsid w:val="006336FA"/>
    <w:pPr>
      <w:adjustRightInd w:val="0"/>
      <w:snapToGrid w:val="0"/>
    </w:pPr>
    <w:rPr>
      <w:rFonts w:ascii="Arial" w:eastAsia="黑体" w:hAnsi="Arial" w:cs="Arial"/>
      <w:noProof/>
      <w:sz w:val="32"/>
      <w:szCs w:val="32"/>
      <w:lang w:eastAsia="en-US"/>
    </w:rPr>
  </w:style>
  <w:style w:type="paragraph" w:customStyle="1" w:styleId="CoverText">
    <w:name w:val="Cover Text"/>
    <w:rsid w:val="006336FA"/>
    <w:pPr>
      <w:adjustRightInd w:val="0"/>
      <w:snapToGrid w:val="0"/>
      <w:spacing w:before="80" w:after="80" w:line="240" w:lineRule="atLeast"/>
      <w:jc w:val="both"/>
    </w:pPr>
    <w:rPr>
      <w:rFonts w:ascii="Arial" w:eastAsia="黑体" w:hAnsi="Arial" w:cs="Arial"/>
      <w:snapToGrid w:val="0"/>
    </w:rPr>
  </w:style>
  <w:style w:type="paragraph" w:customStyle="1" w:styleId="Cover3">
    <w:name w:val="Cover 3"/>
    <w:basedOn w:val="a2"/>
    <w:rsid w:val="006336FA"/>
    <w:pPr>
      <w:widowControl w:val="0"/>
      <w:topLinePunct w:val="0"/>
      <w:spacing w:before="80" w:after="80"/>
      <w:ind w:left="0"/>
    </w:pPr>
    <w:rPr>
      <w:rFonts w:ascii="Arial" w:eastAsia="黑体" w:hAnsi="Arial"/>
      <w:b/>
      <w:bCs/>
      <w:spacing w:val="-4"/>
      <w:sz w:val="22"/>
      <w:szCs w:val="22"/>
    </w:rPr>
  </w:style>
  <w:style w:type="character" w:customStyle="1" w:styleId="TableTextChar">
    <w:name w:val="Table Text Char"/>
    <w:basedOn w:val="a3"/>
    <w:link w:val="TableText"/>
    <w:rsid w:val="00676EEB"/>
    <w:rPr>
      <w:rFonts w:cs="Arial"/>
      <w:snapToGrid w:val="0"/>
      <w:sz w:val="21"/>
      <w:szCs w:val="21"/>
    </w:rPr>
  </w:style>
  <w:style w:type="paragraph" w:customStyle="1" w:styleId="ItemlistTextTD">
    <w:name w:val="Item list Text TD"/>
    <w:basedOn w:val="TerminalDisplay"/>
    <w:rsid w:val="006336FA"/>
    <w:pPr>
      <w:ind w:left="2126"/>
    </w:pPr>
    <w:rPr>
      <w:spacing w:val="-1"/>
    </w:rPr>
  </w:style>
  <w:style w:type="paragraph" w:customStyle="1" w:styleId="SubItemListTextTD">
    <w:name w:val="Sub Item List Text TD"/>
    <w:basedOn w:val="TerminalDisplay"/>
    <w:rsid w:val="006336FA"/>
    <w:pPr>
      <w:ind w:left="2410"/>
    </w:pPr>
    <w:rPr>
      <w:spacing w:val="-1"/>
    </w:rPr>
  </w:style>
  <w:style w:type="character" w:customStyle="1" w:styleId="ItemListChar">
    <w:name w:val="Item List Char"/>
    <w:basedOn w:val="a3"/>
    <w:link w:val="ItemList"/>
    <w:rsid w:val="00676EEB"/>
    <w:rPr>
      <w:rFonts w:cs="Arial"/>
      <w:kern w:val="2"/>
      <w:sz w:val="21"/>
      <w:szCs w:val="21"/>
    </w:rPr>
  </w:style>
  <w:style w:type="character" w:styleId="afff">
    <w:name w:val="Strong"/>
    <w:basedOn w:val="a3"/>
    <w:uiPriority w:val="22"/>
    <w:qFormat/>
    <w:rsid w:val="00D7259F"/>
    <w:rPr>
      <w:b/>
      <w:bCs/>
    </w:rPr>
  </w:style>
  <w:style w:type="character" w:customStyle="1" w:styleId="3Char">
    <w:name w:val="标题 3 Char"/>
    <w:aliases w:val="heading 3 Char, Char Char,标题 3 Char Char Char Char1,标题 3 Char Char1 Char,标题 3 Char2 Char Char Char Char1,Char Char Char1,Char Char Char Char Char Char,Char Char Char Char,标题 3 Char1 Char,标题 3 Char1 Char Char Char,标题 3 Char Char Char Char Char"/>
    <w:basedOn w:val="a3"/>
    <w:link w:val="31"/>
    <w:rsid w:val="00F767B9"/>
    <w:rPr>
      <w:rFonts w:ascii="Book Antiqua" w:eastAsia="黑体" w:hAnsi="Book Antiqua" w:cs="宋体"/>
      <w:b/>
      <w:noProof/>
      <w:sz w:val="32"/>
      <w:szCs w:val="32"/>
    </w:rPr>
  </w:style>
  <w:style w:type="paragraph" w:customStyle="1" w:styleId="CopyrightDeclaration1">
    <w:name w:val="Copyright Declaration1"/>
    <w:rsid w:val="006336FA"/>
    <w:pPr>
      <w:spacing w:before="80" w:after="80"/>
    </w:pPr>
    <w:rPr>
      <w:rFonts w:ascii="Arial" w:eastAsia="黑体" w:hAnsi="Arial"/>
      <w:b/>
      <w:sz w:val="48"/>
      <w:szCs w:val="48"/>
    </w:rPr>
  </w:style>
  <w:style w:type="paragraph" w:customStyle="1" w:styleId="Cover20">
    <w:name w:val="Cover2"/>
    <w:semiHidden/>
    <w:rsid w:val="006336FA"/>
    <w:pPr>
      <w:widowControl w:val="0"/>
      <w:adjustRightInd w:val="0"/>
      <w:snapToGrid w:val="0"/>
      <w:spacing w:before="800" w:after="1200"/>
    </w:pPr>
    <w:rPr>
      <w:rFonts w:ascii="Arial" w:eastAsia="黑体" w:hAnsi="Arial" w:cs="Arial"/>
      <w:b/>
      <w:bCs/>
      <w:noProof/>
      <w:sz w:val="36"/>
      <w:szCs w:val="36"/>
      <w:lang w:eastAsia="en-US"/>
    </w:rPr>
  </w:style>
  <w:style w:type="paragraph" w:customStyle="1" w:styleId="Cover30">
    <w:name w:val="Cover3"/>
    <w:semiHidden/>
    <w:rsid w:val="006336FA"/>
    <w:pPr>
      <w:adjustRightInd w:val="0"/>
      <w:snapToGrid w:val="0"/>
      <w:spacing w:before="80" w:after="80" w:line="240" w:lineRule="atLeast"/>
    </w:pPr>
    <w:rPr>
      <w:rFonts w:ascii="Arial" w:eastAsia="黑体" w:hAnsi="Arial" w:cs="Arial"/>
      <w:noProof/>
      <w:sz w:val="32"/>
      <w:szCs w:val="32"/>
      <w:lang w:eastAsia="en-US"/>
    </w:rPr>
  </w:style>
  <w:style w:type="paragraph" w:customStyle="1" w:styleId="Cover40">
    <w:name w:val="Cover4"/>
    <w:basedOn w:val="a2"/>
    <w:semiHidden/>
    <w:rsid w:val="006336FA"/>
    <w:pPr>
      <w:topLinePunct w:val="0"/>
      <w:ind w:left="0"/>
    </w:pPr>
    <w:rPr>
      <w:rFonts w:ascii="Arial" w:eastAsia="Arial" w:hAnsi="Arial"/>
      <w:b/>
      <w:bCs/>
    </w:rPr>
  </w:style>
  <w:style w:type="paragraph" w:styleId="afff0">
    <w:name w:val="List Paragraph"/>
    <w:basedOn w:val="a2"/>
    <w:link w:val="Char5"/>
    <w:uiPriority w:val="34"/>
    <w:qFormat/>
    <w:rsid w:val="00D7259F"/>
    <w:pPr>
      <w:ind w:firstLineChars="200" w:firstLine="420"/>
    </w:pPr>
  </w:style>
  <w:style w:type="character" w:customStyle="1" w:styleId="NotesHeadingChar">
    <w:name w:val="Notes Heading Char"/>
    <w:basedOn w:val="a3"/>
    <w:link w:val="NotesHeading"/>
    <w:rsid w:val="00C74DE9"/>
    <w:rPr>
      <w:rFonts w:ascii="Book Antiqua" w:eastAsia="黑体" w:hAnsi="Book Antiqua" w:cs="Arial"/>
      <w:b/>
      <w:bCs/>
      <w:noProof/>
      <w:position w:val="-6"/>
      <w:sz w:val="18"/>
      <w:szCs w:val="18"/>
    </w:rPr>
  </w:style>
  <w:style w:type="character" w:customStyle="1" w:styleId="NotesTextChar">
    <w:name w:val="Notes Text Char"/>
    <w:basedOn w:val="a3"/>
    <w:link w:val="NotesText"/>
    <w:rsid w:val="00C74DE9"/>
    <w:rPr>
      <w:rFonts w:eastAsia="楷体_GB2312" w:cs="Arial"/>
      <w:iCs/>
      <w:kern w:val="2"/>
      <w:sz w:val="18"/>
      <w:szCs w:val="18"/>
    </w:rPr>
  </w:style>
  <w:style w:type="table" w:customStyle="1" w:styleId="TableNoFrame">
    <w:name w:val="Table No Frame"/>
    <w:basedOn w:val="a7"/>
    <w:rsid w:val="006336FA"/>
    <w:pPr>
      <w:adjustRightInd/>
      <w:snapToGrid/>
      <w:jc w:val="left"/>
    </w:pPr>
    <w:tblPr>
      <w:tblInd w:w="113" w:type="dxa"/>
      <w:tblCellMar>
        <w:top w:w="0" w:type="dxa"/>
        <w:left w:w="108" w:type="dxa"/>
        <w:bottom w:w="0" w:type="dxa"/>
        <w:right w:w="108" w:type="dxa"/>
      </w:tblCellMar>
    </w:tblPr>
  </w:style>
  <w:style w:type="table" w:customStyle="1" w:styleId="table0">
    <w:name w:val="table"/>
    <w:basedOn w:val="a6"/>
    <w:rsid w:val="006336FA"/>
    <w:rPr>
      <w:rFonts w:eastAsia="Times New Roman" w:cs="Arial"/>
    </w:rPr>
    <w:tblPr>
      <w:tblInd w:w="18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rPr>
      <w:cantSplit/>
    </w:trPr>
    <w:tcPr>
      <w:shd w:val="clear" w:color="auto" w:fill="auto"/>
    </w:tcPr>
    <w:tblStylePr w:type="firstRow">
      <w:rPr>
        <w:b w:val="0"/>
        <w:bCs w:val="0"/>
        <w:i w:val="0"/>
        <w:iCs w:val="0"/>
        <w:color w:val="auto"/>
        <w:sz w:val="20"/>
        <w:szCs w:val="20"/>
      </w:rPr>
      <w:tblPr/>
      <w:trPr>
        <w:tblHeader/>
      </w:tr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paragraph" w:customStyle="1" w:styleId="Command">
    <w:name w:val="Command"/>
    <w:rsid w:val="00D7259F"/>
    <w:pPr>
      <w:spacing w:before="160" w:after="160"/>
    </w:pPr>
    <w:rPr>
      <w:rFonts w:ascii="Arial" w:eastAsia="黑体" w:hAnsi="Arial" w:cs="Arial"/>
      <w:sz w:val="21"/>
      <w:szCs w:val="21"/>
    </w:rPr>
  </w:style>
  <w:style w:type="character" w:customStyle="1" w:styleId="commandparameter">
    <w:name w:val="command parameter"/>
    <w:rsid w:val="00D7259F"/>
    <w:rPr>
      <w:rFonts w:ascii="Arial" w:eastAsia="宋体" w:hAnsi="Arial"/>
      <w:i/>
      <w:color w:val="auto"/>
      <w:sz w:val="21"/>
      <w:szCs w:val="21"/>
    </w:rPr>
  </w:style>
  <w:style w:type="character" w:customStyle="1" w:styleId="commandkeywords">
    <w:name w:val="command keywords"/>
    <w:rsid w:val="00D7259F"/>
    <w:rPr>
      <w:rFonts w:ascii="Arial" w:eastAsia="宋体" w:hAnsi="Arial"/>
      <w:b/>
      <w:color w:val="auto"/>
      <w:sz w:val="21"/>
      <w:szCs w:val="21"/>
    </w:rPr>
  </w:style>
  <w:style w:type="character" w:styleId="afff1">
    <w:name w:val="Emphasis"/>
    <w:basedOn w:val="a3"/>
    <w:uiPriority w:val="20"/>
    <w:qFormat/>
    <w:rsid w:val="00D7259F"/>
    <w:rPr>
      <w:i/>
      <w:iCs/>
    </w:rPr>
  </w:style>
  <w:style w:type="character" w:customStyle="1" w:styleId="TableDescriptionChar">
    <w:name w:val="Table Description Char"/>
    <w:basedOn w:val="a3"/>
    <w:link w:val="TableDescription"/>
    <w:rsid w:val="00C74DE9"/>
    <w:rPr>
      <w:rFonts w:ascii="MingLiU_HKSCS-ExtB" w:cs="Arial"/>
      <w:spacing w:val="-4"/>
      <w:kern w:val="2"/>
      <w:sz w:val="24"/>
      <w:szCs w:val="24"/>
    </w:rPr>
  </w:style>
  <w:style w:type="character" w:customStyle="1" w:styleId="BlockLabelChar">
    <w:name w:val="Block Label Char"/>
    <w:basedOn w:val="a3"/>
    <w:link w:val="BlockLabel"/>
    <w:locked/>
    <w:rsid w:val="00C74DE9"/>
    <w:rPr>
      <w:rFonts w:ascii="Book Antiqua" w:eastAsia="黑体" w:hAnsi="Book Antiqua" w:cs="Book Antiqua"/>
      <w:b/>
      <w:bCs/>
      <w:sz w:val="26"/>
      <w:szCs w:val="26"/>
    </w:rPr>
  </w:style>
  <w:style w:type="character" w:customStyle="1" w:styleId="ItemStepChar">
    <w:name w:val="Item Step Char"/>
    <w:basedOn w:val="a3"/>
    <w:link w:val="ItemStep"/>
    <w:rsid w:val="003A3D95"/>
    <w:rPr>
      <w:rFonts w:cs="Arial"/>
      <w:sz w:val="21"/>
      <w:szCs w:val="21"/>
    </w:rPr>
  </w:style>
  <w:style w:type="character" w:customStyle="1" w:styleId="FigureChar">
    <w:name w:val="Figure Char"/>
    <w:basedOn w:val="a3"/>
    <w:link w:val="Figure"/>
    <w:rsid w:val="00C74DE9"/>
    <w:rPr>
      <w:rFonts w:cs="Arial"/>
      <w:kern w:val="2"/>
      <w:sz w:val="21"/>
      <w:szCs w:val="21"/>
    </w:rPr>
  </w:style>
  <w:style w:type="character" w:customStyle="1" w:styleId="tw4winMark">
    <w:name w:val="tw4winMark"/>
    <w:uiPriority w:val="99"/>
    <w:rsid w:val="00D7259F"/>
    <w:rPr>
      <w:vanish/>
      <w:color w:val="800080"/>
      <w:vertAlign w:val="subscript"/>
    </w:rPr>
  </w:style>
  <w:style w:type="paragraph" w:styleId="afff2">
    <w:name w:val="Revision"/>
    <w:hidden/>
    <w:uiPriority w:val="99"/>
    <w:semiHidden/>
    <w:rsid w:val="00C74DE9"/>
    <w:rPr>
      <w:rFonts w:cs="Arial"/>
      <w:kern w:val="2"/>
      <w:sz w:val="21"/>
      <w:szCs w:val="21"/>
    </w:rPr>
  </w:style>
  <w:style w:type="paragraph" w:styleId="afff3">
    <w:name w:val="Body Text First Indent"/>
    <w:basedOn w:val="affb"/>
    <w:link w:val="Char6"/>
    <w:rsid w:val="00EC20FC"/>
    <w:pPr>
      <w:ind w:firstLineChars="100" w:firstLine="420"/>
    </w:pPr>
  </w:style>
  <w:style w:type="character" w:customStyle="1" w:styleId="4Char">
    <w:name w:val="标题 4 Char"/>
    <w:aliases w:val="heading 4 Char,--F4 Char,4 Char,H4 Char,h4 Char,标题 4 Char1 Char,标题 4 Char Char Char1,标题 4 Char Char Char Char1,Char1 Char,标题 4 Char Char Char Char Char1,标题 4 Char Char Char Char Char Char1,标题 4 Char Char Char Char Char Char Char,h41 Char"/>
    <w:basedOn w:val="a3"/>
    <w:link w:val="41"/>
    <w:rsid w:val="00C429CD"/>
    <w:rPr>
      <w:rFonts w:ascii="Book Antiqua" w:hAnsi="Book Antiqua"/>
      <w:b/>
      <w:bCs/>
      <w:kern w:val="2"/>
      <w:sz w:val="22"/>
      <w:szCs w:val="24"/>
    </w:rPr>
  </w:style>
  <w:style w:type="character" w:customStyle="1" w:styleId="5Char">
    <w:name w:val="标题 5 Char"/>
    <w:basedOn w:val="a3"/>
    <w:link w:val="51"/>
    <w:rsid w:val="00971A3E"/>
    <w:rPr>
      <w:rFonts w:cs="Arial"/>
      <w:b/>
      <w:bCs/>
      <w:kern w:val="2"/>
      <w:sz w:val="21"/>
      <w:szCs w:val="28"/>
    </w:rPr>
  </w:style>
  <w:style w:type="character" w:customStyle="1" w:styleId="6Char">
    <w:name w:val="标题 6 Char"/>
    <w:basedOn w:val="a3"/>
    <w:link w:val="6"/>
    <w:rsid w:val="006268F1"/>
    <w:rPr>
      <w:b/>
      <w:bCs/>
      <w:kern w:val="2"/>
      <w:sz w:val="21"/>
      <w:szCs w:val="21"/>
    </w:rPr>
  </w:style>
  <w:style w:type="character" w:customStyle="1" w:styleId="2Char">
    <w:name w:val="标题 2 Char"/>
    <w:aliases w:val="heading 2 Char,H2 Char,h2 Char,UNDERRUBRIK 1-2 Char,2 Char,h 2 Char,2nd level Char,l2 Char"/>
    <w:basedOn w:val="a3"/>
    <w:link w:val="21"/>
    <w:rsid w:val="00366ACC"/>
    <w:rPr>
      <w:rFonts w:ascii="宋体" w:hAnsi="宋体" w:cs="Book Antiqua"/>
      <w:b/>
      <w:bCs/>
      <w:noProof/>
      <w:sz w:val="36"/>
      <w:szCs w:val="36"/>
    </w:rPr>
  </w:style>
  <w:style w:type="character" w:customStyle="1" w:styleId="Char6">
    <w:name w:val="正文首行缩进 Char"/>
    <w:basedOn w:val="Char4"/>
    <w:link w:val="afff3"/>
    <w:rsid w:val="00EC20FC"/>
  </w:style>
  <w:style w:type="character" w:styleId="afff4">
    <w:name w:val="FollowedHyperlink"/>
    <w:basedOn w:val="a3"/>
    <w:rsid w:val="00597B89"/>
    <w:rPr>
      <w:color w:val="800080"/>
      <w:u w:val="single"/>
    </w:rPr>
  </w:style>
  <w:style w:type="paragraph" w:styleId="afff5">
    <w:name w:val="caption"/>
    <w:basedOn w:val="a2"/>
    <w:next w:val="a2"/>
    <w:unhideWhenUsed/>
    <w:qFormat/>
    <w:rsid w:val="008E5113"/>
    <w:pPr>
      <w:widowControl w:val="0"/>
      <w:topLinePunct w:val="0"/>
      <w:autoSpaceDE w:val="0"/>
      <w:autoSpaceDN w:val="0"/>
      <w:snapToGrid/>
      <w:spacing w:before="0" w:after="0" w:line="360" w:lineRule="auto"/>
      <w:ind w:left="0"/>
      <w:jc w:val="center"/>
    </w:pPr>
    <w:rPr>
      <w:rFonts w:asciiTheme="majorHAnsi" w:eastAsia="黑体" w:hAnsiTheme="majorHAnsi" w:cstheme="majorBidi"/>
      <w:noProof/>
      <w:snapToGrid w:val="0"/>
      <w:kern w:val="0"/>
      <w:sz w:val="20"/>
      <w:szCs w:val="20"/>
    </w:rPr>
  </w:style>
  <w:style w:type="paragraph" w:styleId="afff6">
    <w:name w:val="Subtitle"/>
    <w:basedOn w:val="a2"/>
    <w:link w:val="Char7"/>
    <w:qFormat/>
    <w:rsid w:val="006336FA"/>
    <w:pPr>
      <w:spacing w:before="240" w:after="60" w:line="312" w:lineRule="atLeast"/>
      <w:jc w:val="center"/>
      <w:outlineLvl w:val="1"/>
    </w:pPr>
    <w:rPr>
      <w:rFonts w:ascii="Arial" w:hAnsi="Arial"/>
      <w:b/>
      <w:bCs/>
      <w:kern w:val="28"/>
      <w:sz w:val="32"/>
      <w:szCs w:val="32"/>
    </w:rPr>
  </w:style>
  <w:style w:type="table" w:customStyle="1" w:styleId="1c">
    <w:name w:val="网格型1"/>
    <w:basedOn w:val="a4"/>
    <w:next w:val="a7"/>
    <w:rsid w:val="009A32E5"/>
    <w:pPr>
      <w:widowControl w:val="0"/>
      <w:autoSpaceDE w:val="0"/>
      <w:autoSpaceDN w:val="0"/>
      <w:adjustRightInd w:val="0"/>
      <w:spacing w:line="36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1">
    <w:name w:val="页脚 Char"/>
    <w:basedOn w:val="a3"/>
    <w:link w:val="ac"/>
    <w:semiHidden/>
    <w:rsid w:val="00556902"/>
    <w:rPr>
      <w:b/>
      <w:bCs/>
      <w:kern w:val="2"/>
      <w:sz w:val="2"/>
      <w:szCs w:val="2"/>
    </w:rPr>
  </w:style>
  <w:style w:type="character" w:styleId="afff7">
    <w:name w:val="Intense Reference"/>
    <w:basedOn w:val="a3"/>
    <w:uiPriority w:val="32"/>
    <w:qFormat/>
    <w:rsid w:val="00C31CD2"/>
    <w:rPr>
      <w:b/>
      <w:bCs/>
      <w:smallCaps/>
      <w:color w:val="C0504D" w:themeColor="accent2"/>
      <w:spacing w:val="5"/>
      <w:u w:val="single"/>
    </w:rPr>
  </w:style>
  <w:style w:type="character" w:customStyle="1" w:styleId="Char0">
    <w:name w:val="文档结构图 Char"/>
    <w:basedOn w:val="a3"/>
    <w:link w:val="ab"/>
    <w:semiHidden/>
    <w:rsid w:val="00556902"/>
    <w:rPr>
      <w:rFonts w:cs="Arial"/>
      <w:kern w:val="2"/>
      <w:sz w:val="21"/>
      <w:szCs w:val="21"/>
      <w:shd w:val="clear" w:color="auto" w:fill="000080"/>
    </w:rPr>
  </w:style>
  <w:style w:type="character" w:customStyle="1" w:styleId="1Char">
    <w:name w:val="标题 1 Char"/>
    <w:aliases w:val="heading 1 Char,H1 Char,h1 Char,1st level Char,Sec1 Char,app heading 1 Char,l1 Char,Huvudrubrik Char,1 Char,h11 Char,1st level1 Char,h12 Char,1st level2 Char,h13 Char,1st level3 Char,h14 Char,1st level4 Char,h15 Char,1st level5 Char,h16 Char"/>
    <w:basedOn w:val="a3"/>
    <w:link w:val="1"/>
    <w:rsid w:val="00501E0A"/>
    <w:rPr>
      <w:rFonts w:ascii="宋体" w:hAnsi="宋体" w:cs="Book Antiqua"/>
      <w:b/>
      <w:bCs/>
      <w:kern w:val="2"/>
      <w:sz w:val="44"/>
      <w:szCs w:val="44"/>
    </w:rPr>
  </w:style>
  <w:style w:type="character" w:customStyle="1" w:styleId="FigureDescriptionChar">
    <w:name w:val="Figure Description Char"/>
    <w:basedOn w:val="a3"/>
    <w:link w:val="FigureDescription"/>
    <w:rsid w:val="00556902"/>
    <w:rPr>
      <w:rFonts w:eastAsia="黑体" w:cs="Arial"/>
      <w:spacing w:val="-4"/>
      <w:kern w:val="2"/>
      <w:sz w:val="21"/>
      <w:szCs w:val="21"/>
    </w:rPr>
  </w:style>
  <w:style w:type="paragraph" w:customStyle="1" w:styleId="ParaChar">
    <w:name w:val="默认段落字体 Para Char"/>
    <w:basedOn w:val="a2"/>
    <w:semiHidden/>
    <w:rsid w:val="00556902"/>
    <w:pPr>
      <w:widowControl w:val="0"/>
      <w:topLinePunct w:val="0"/>
      <w:adjustRightInd/>
      <w:snapToGrid/>
      <w:spacing w:before="0" w:after="0" w:line="240" w:lineRule="auto"/>
      <w:ind w:left="0"/>
      <w:jc w:val="both"/>
    </w:pPr>
  </w:style>
  <w:style w:type="character" w:customStyle="1" w:styleId="7Char">
    <w:name w:val="标题 7 Char"/>
    <w:basedOn w:val="a3"/>
    <w:link w:val="7"/>
    <w:rsid w:val="007E51A2"/>
    <w:rPr>
      <w:rFonts w:ascii="宋体" w:eastAsia="Times New Roman" w:hAnsi="宋体" w:cs="Book Antiqua"/>
      <w:b/>
      <w:kern w:val="2"/>
      <w:sz w:val="44"/>
      <w:szCs w:val="44"/>
    </w:rPr>
  </w:style>
  <w:style w:type="character" w:customStyle="1" w:styleId="8Char">
    <w:name w:val="标题 8 Char"/>
    <w:basedOn w:val="a3"/>
    <w:link w:val="8"/>
    <w:rsid w:val="00556902"/>
    <w:rPr>
      <w:rFonts w:ascii="宋体" w:hAnsi="宋体"/>
      <w:b/>
      <w:bCs/>
      <w:noProof/>
      <w:sz w:val="36"/>
      <w:szCs w:val="36"/>
    </w:rPr>
  </w:style>
  <w:style w:type="character" w:customStyle="1" w:styleId="9Char">
    <w:name w:val="标题 9 Char"/>
    <w:basedOn w:val="a3"/>
    <w:link w:val="9"/>
    <w:rsid w:val="00556902"/>
    <w:rPr>
      <w:rFonts w:ascii="Book Antiqua" w:eastAsia="黑体" w:hAnsi="Book Antiqua"/>
      <w:b/>
      <w:noProof/>
      <w:sz w:val="32"/>
      <w:szCs w:val="32"/>
    </w:rPr>
  </w:style>
  <w:style w:type="character" w:customStyle="1" w:styleId="Char5">
    <w:name w:val="列出段落 Char"/>
    <w:basedOn w:val="a3"/>
    <w:link w:val="afff0"/>
    <w:uiPriority w:val="34"/>
    <w:rsid w:val="007D349B"/>
    <w:rPr>
      <w:rFonts w:cs="Arial"/>
      <w:kern w:val="2"/>
      <w:sz w:val="21"/>
      <w:szCs w:val="21"/>
    </w:rPr>
  </w:style>
  <w:style w:type="character" w:customStyle="1" w:styleId="StepChar">
    <w:name w:val="Step Char"/>
    <w:basedOn w:val="a3"/>
    <w:link w:val="Step"/>
    <w:locked/>
    <w:rsid w:val="00556902"/>
    <w:rPr>
      <w:rFonts w:cs="Arial"/>
      <w:snapToGrid w:val="0"/>
      <w:sz w:val="21"/>
      <w:szCs w:val="21"/>
    </w:rPr>
  </w:style>
  <w:style w:type="character" w:customStyle="1" w:styleId="TerminalDisplayChar1">
    <w:name w:val="Terminal Display Char1"/>
    <w:basedOn w:val="a3"/>
    <w:link w:val="TerminalDisplay"/>
    <w:rsid w:val="00556902"/>
    <w:rPr>
      <w:rFonts w:ascii="Courier New" w:hAnsi="Courier New" w:cs="Courier New"/>
      <w:snapToGrid w:val="0"/>
      <w:sz w:val="16"/>
      <w:szCs w:val="16"/>
      <w:lang w:val="en-US" w:eastAsia="zh-CN" w:bidi="ar-SA"/>
    </w:rPr>
  </w:style>
  <w:style w:type="paragraph" w:customStyle="1" w:styleId="42">
    <w:name w:val="自定义标题 4"/>
    <w:basedOn w:val="afff0"/>
    <w:link w:val="4Char0"/>
    <w:autoRedefine/>
    <w:qFormat/>
    <w:rsid w:val="00F30F04"/>
    <w:pPr>
      <w:widowControl w:val="0"/>
      <w:numPr>
        <w:ilvl w:val="3"/>
        <w:numId w:val="23"/>
      </w:numPr>
      <w:topLinePunct w:val="0"/>
      <w:autoSpaceDE w:val="0"/>
      <w:autoSpaceDN w:val="0"/>
      <w:snapToGrid/>
      <w:spacing w:before="0" w:afterLines="50" w:line="360" w:lineRule="auto"/>
      <w:ind w:left="862" w:firstLineChars="0" w:hanging="862"/>
    </w:pPr>
    <w:rPr>
      <w:rFonts w:eastAsia="黑体" w:cs="Times New Roman"/>
      <w:snapToGrid w:val="0"/>
      <w:kern w:val="0"/>
    </w:rPr>
  </w:style>
  <w:style w:type="character" w:customStyle="1" w:styleId="Char4">
    <w:name w:val="正文文本 Char"/>
    <w:basedOn w:val="a3"/>
    <w:link w:val="affb"/>
    <w:semiHidden/>
    <w:rsid w:val="00556902"/>
    <w:rPr>
      <w:rFonts w:cs="Arial"/>
      <w:kern w:val="2"/>
      <w:sz w:val="21"/>
      <w:szCs w:val="21"/>
    </w:rPr>
  </w:style>
  <w:style w:type="character" w:customStyle="1" w:styleId="4Char0">
    <w:name w:val="自定义标题 4 Char"/>
    <w:basedOn w:val="Char5"/>
    <w:link w:val="42"/>
    <w:rsid w:val="00F30F04"/>
    <w:rPr>
      <w:rFonts w:ascii="MingLiU_HKSCS-ExtB" w:eastAsia="黑体"/>
      <w:snapToGrid w:val="0"/>
      <w:sz w:val="24"/>
      <w:szCs w:val="24"/>
    </w:rPr>
  </w:style>
  <w:style w:type="character" w:customStyle="1" w:styleId="Char2">
    <w:name w:val="批注框文本 Char"/>
    <w:basedOn w:val="a3"/>
    <w:link w:val="af1"/>
    <w:semiHidden/>
    <w:rsid w:val="00556902"/>
    <w:rPr>
      <w:rFonts w:cs="Arial"/>
      <w:kern w:val="2"/>
      <w:sz w:val="18"/>
      <w:szCs w:val="18"/>
    </w:rPr>
  </w:style>
  <w:style w:type="paragraph" w:customStyle="1" w:styleId="4b">
    <w:name w:val="标题4"/>
    <w:basedOn w:val="afff0"/>
    <w:link w:val="4Char1"/>
    <w:autoRedefine/>
    <w:qFormat/>
    <w:rsid w:val="002C27B8"/>
    <w:pPr>
      <w:widowControl w:val="0"/>
      <w:topLinePunct w:val="0"/>
      <w:autoSpaceDE w:val="0"/>
      <w:autoSpaceDN w:val="0"/>
      <w:snapToGrid/>
      <w:spacing w:before="0" w:after="0" w:line="360" w:lineRule="auto"/>
      <w:ind w:left="862" w:firstLineChars="0" w:hanging="862"/>
      <w:jc w:val="center"/>
    </w:pPr>
    <w:rPr>
      <w:rFonts w:asciiTheme="minorEastAsia" w:eastAsia="Times New Roman" w:hAnsiTheme="minorEastAsia" w:cs="Times New Roman"/>
      <w:snapToGrid w:val="0"/>
      <w:kern w:val="0"/>
    </w:rPr>
  </w:style>
  <w:style w:type="character" w:customStyle="1" w:styleId="TableHeadingChar">
    <w:name w:val="Table Heading Char"/>
    <w:basedOn w:val="a3"/>
    <w:link w:val="TableHeading"/>
    <w:rsid w:val="004B30EC"/>
    <w:rPr>
      <w:rFonts w:ascii="Book Antiqua" w:eastAsia="黑体" w:hAnsi="Book Antiqua" w:cs="Book Antiqua"/>
      <w:b/>
      <w:bCs/>
      <w:snapToGrid w:val="0"/>
      <w:sz w:val="21"/>
      <w:szCs w:val="21"/>
    </w:rPr>
  </w:style>
  <w:style w:type="character" w:customStyle="1" w:styleId="4Char1">
    <w:name w:val="标题4 Char"/>
    <w:basedOn w:val="Char5"/>
    <w:link w:val="4b"/>
    <w:rsid w:val="002C27B8"/>
    <w:rPr>
      <w:rFonts w:asciiTheme="minorEastAsia" w:eastAsia="Times New Roman" w:hAnsiTheme="minorEastAsia"/>
      <w:snapToGrid w:val="0"/>
    </w:rPr>
  </w:style>
  <w:style w:type="table" w:customStyle="1" w:styleId="2f2">
    <w:name w:val="网格型2"/>
    <w:basedOn w:val="a4"/>
    <w:next w:val="a7"/>
    <w:rsid w:val="00945BDC"/>
    <w:pPr>
      <w:widowControl w:val="0"/>
      <w:autoSpaceDE w:val="0"/>
      <w:autoSpaceDN w:val="0"/>
      <w:adjustRightInd w:val="0"/>
      <w:spacing w:line="36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3-1">
    <w:name w:val="Medium Grid 3 Accent 1"/>
    <w:basedOn w:val="a4"/>
    <w:uiPriority w:val="69"/>
    <w:rsid w:val="00945BDC"/>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Char7">
    <w:name w:val="副标题 Char"/>
    <w:basedOn w:val="a3"/>
    <w:link w:val="afff6"/>
    <w:rsid w:val="006336FA"/>
    <w:rPr>
      <w:rFonts w:ascii="Arial" w:hAnsi="Arial" w:cs="Arial"/>
      <w:b/>
      <w:bCs/>
      <w:kern w:val="28"/>
      <w:sz w:val="32"/>
      <w:szCs w:val="32"/>
    </w:rPr>
  </w:style>
  <w:style w:type="table" w:customStyle="1" w:styleId="3f0">
    <w:name w:val="网格型3"/>
    <w:basedOn w:val="a4"/>
    <w:next w:val="a7"/>
    <w:rsid w:val="00366ACC"/>
    <w:pPr>
      <w:widowControl w:val="0"/>
      <w:autoSpaceDE w:val="0"/>
      <w:autoSpaceDN w:val="0"/>
      <w:adjustRightInd w:val="0"/>
      <w:spacing w:line="36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f8">
    <w:name w:val="Title"/>
    <w:basedOn w:val="a2"/>
    <w:next w:val="a2"/>
    <w:link w:val="Char8"/>
    <w:qFormat/>
    <w:rsid w:val="00C429CD"/>
    <w:pPr>
      <w:spacing w:before="240" w:after="60"/>
      <w:jc w:val="center"/>
      <w:outlineLvl w:val="0"/>
    </w:pPr>
    <w:rPr>
      <w:rFonts w:asciiTheme="majorHAnsi" w:hAnsiTheme="majorHAnsi" w:cstheme="majorBidi"/>
      <w:b/>
      <w:bCs/>
      <w:sz w:val="32"/>
      <w:szCs w:val="32"/>
    </w:rPr>
  </w:style>
  <w:style w:type="paragraph" w:customStyle="1" w:styleId="afff9">
    <w:name w:val="图样式"/>
    <w:basedOn w:val="a2"/>
    <w:semiHidden/>
    <w:rsid w:val="006336FA"/>
    <w:pPr>
      <w:keepNext/>
      <w:topLinePunct w:val="0"/>
      <w:autoSpaceDE w:val="0"/>
      <w:autoSpaceDN w:val="0"/>
      <w:snapToGrid/>
      <w:spacing w:before="80" w:after="80" w:line="360" w:lineRule="auto"/>
      <w:ind w:left="0"/>
      <w:jc w:val="center"/>
    </w:pPr>
    <w:rPr>
      <w:rFonts w:cs="Times New Roman"/>
      <w:kern w:val="0"/>
      <w:szCs w:val="20"/>
    </w:rPr>
  </w:style>
  <w:style w:type="character" w:customStyle="1" w:styleId="Char8">
    <w:name w:val="标题 Char"/>
    <w:basedOn w:val="a3"/>
    <w:link w:val="afff8"/>
    <w:rsid w:val="00C429CD"/>
    <w:rPr>
      <w:rFonts w:asciiTheme="majorHAnsi" w:hAnsiTheme="majorHAnsi" w:cstheme="majorBidi"/>
      <w:b/>
      <w:bCs/>
      <w:kern w:val="2"/>
      <w:sz w:val="32"/>
      <w:szCs w:val="32"/>
    </w:rPr>
  </w:style>
  <w:style w:type="character" w:customStyle="1" w:styleId="im-content1">
    <w:name w:val="im-content1"/>
    <w:basedOn w:val="a3"/>
    <w:rsid w:val="0006425D"/>
    <w:rPr>
      <w:color w:val="333333"/>
    </w:rPr>
  </w:style>
  <w:style w:type="paragraph" w:customStyle="1" w:styleId="Default">
    <w:name w:val="Default"/>
    <w:rsid w:val="00093A5D"/>
    <w:pPr>
      <w:widowControl w:val="0"/>
      <w:autoSpaceDE w:val="0"/>
      <w:autoSpaceDN w:val="0"/>
      <w:adjustRightInd w:val="0"/>
    </w:pPr>
    <w:rPr>
      <w:rFonts w:ascii="华文细黑" w:eastAsia="华文细黑" w:cs="华文细黑"/>
      <w:color w:val="000000"/>
      <w:sz w:val="24"/>
      <w:szCs w:val="24"/>
    </w:rPr>
  </w:style>
</w:styles>
</file>

<file path=word/webSettings.xml><?xml version="1.0" encoding="utf-8"?>
<w:webSettings xmlns:r="http://schemas.openxmlformats.org/officeDocument/2006/relationships" xmlns:w="http://schemas.openxmlformats.org/wordprocessingml/2006/main">
  <w:divs>
    <w:div w:id="4090354">
      <w:bodyDiv w:val="1"/>
      <w:marLeft w:val="0"/>
      <w:marRight w:val="0"/>
      <w:marTop w:val="0"/>
      <w:marBottom w:val="0"/>
      <w:divBdr>
        <w:top w:val="none" w:sz="0" w:space="0" w:color="auto"/>
        <w:left w:val="none" w:sz="0" w:space="0" w:color="auto"/>
        <w:bottom w:val="none" w:sz="0" w:space="0" w:color="auto"/>
        <w:right w:val="none" w:sz="0" w:space="0" w:color="auto"/>
      </w:divBdr>
      <w:divsChild>
        <w:div w:id="1151294410">
          <w:marLeft w:val="0"/>
          <w:marRight w:val="0"/>
          <w:marTop w:val="0"/>
          <w:marBottom w:val="0"/>
          <w:divBdr>
            <w:top w:val="none" w:sz="0" w:space="0" w:color="auto"/>
            <w:left w:val="none" w:sz="0" w:space="0" w:color="auto"/>
            <w:bottom w:val="none" w:sz="0" w:space="0" w:color="auto"/>
            <w:right w:val="none" w:sz="0" w:space="0" w:color="auto"/>
          </w:divBdr>
          <w:divsChild>
            <w:div w:id="2082210981">
              <w:marLeft w:val="0"/>
              <w:marRight w:val="0"/>
              <w:marTop w:val="0"/>
              <w:marBottom w:val="0"/>
              <w:divBdr>
                <w:top w:val="none" w:sz="0" w:space="0" w:color="auto"/>
                <w:left w:val="none" w:sz="0" w:space="0" w:color="auto"/>
                <w:bottom w:val="none" w:sz="0" w:space="0" w:color="auto"/>
                <w:right w:val="none" w:sz="0" w:space="0" w:color="auto"/>
              </w:divBdr>
              <w:divsChild>
                <w:div w:id="1633092091">
                  <w:marLeft w:val="0"/>
                  <w:marRight w:val="0"/>
                  <w:marTop w:val="0"/>
                  <w:marBottom w:val="0"/>
                  <w:divBdr>
                    <w:top w:val="none" w:sz="0" w:space="0" w:color="auto"/>
                    <w:left w:val="none" w:sz="0" w:space="0" w:color="auto"/>
                    <w:bottom w:val="none" w:sz="0" w:space="0" w:color="auto"/>
                    <w:right w:val="none" w:sz="0" w:space="0" w:color="auto"/>
                  </w:divBdr>
                  <w:divsChild>
                    <w:div w:id="437717595">
                      <w:marLeft w:val="0"/>
                      <w:marRight w:val="0"/>
                      <w:marTop w:val="0"/>
                      <w:marBottom w:val="0"/>
                      <w:divBdr>
                        <w:top w:val="none" w:sz="0" w:space="0" w:color="auto"/>
                        <w:left w:val="none" w:sz="0" w:space="0" w:color="auto"/>
                        <w:bottom w:val="none" w:sz="0" w:space="0" w:color="auto"/>
                        <w:right w:val="none" w:sz="0" w:space="0" w:color="auto"/>
                      </w:divBdr>
                      <w:divsChild>
                        <w:div w:id="176063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98162">
      <w:bodyDiv w:val="1"/>
      <w:marLeft w:val="0"/>
      <w:marRight w:val="0"/>
      <w:marTop w:val="0"/>
      <w:marBottom w:val="0"/>
      <w:divBdr>
        <w:top w:val="none" w:sz="0" w:space="0" w:color="auto"/>
        <w:left w:val="none" w:sz="0" w:space="0" w:color="auto"/>
        <w:bottom w:val="none" w:sz="0" w:space="0" w:color="auto"/>
        <w:right w:val="none" w:sz="0" w:space="0" w:color="auto"/>
      </w:divBdr>
    </w:div>
    <w:div w:id="93137861">
      <w:bodyDiv w:val="1"/>
      <w:marLeft w:val="0"/>
      <w:marRight w:val="0"/>
      <w:marTop w:val="0"/>
      <w:marBottom w:val="0"/>
      <w:divBdr>
        <w:top w:val="none" w:sz="0" w:space="0" w:color="auto"/>
        <w:left w:val="none" w:sz="0" w:space="0" w:color="auto"/>
        <w:bottom w:val="none" w:sz="0" w:space="0" w:color="auto"/>
        <w:right w:val="none" w:sz="0" w:space="0" w:color="auto"/>
      </w:divBdr>
      <w:divsChild>
        <w:div w:id="1743795407">
          <w:marLeft w:val="0"/>
          <w:marRight w:val="0"/>
          <w:marTop w:val="0"/>
          <w:marBottom w:val="0"/>
          <w:divBdr>
            <w:top w:val="none" w:sz="0" w:space="0" w:color="auto"/>
            <w:left w:val="none" w:sz="0" w:space="0" w:color="auto"/>
            <w:bottom w:val="none" w:sz="0" w:space="0" w:color="auto"/>
            <w:right w:val="none" w:sz="0" w:space="0" w:color="auto"/>
          </w:divBdr>
        </w:div>
      </w:divsChild>
    </w:div>
    <w:div w:id="98913494">
      <w:bodyDiv w:val="1"/>
      <w:marLeft w:val="0"/>
      <w:marRight w:val="0"/>
      <w:marTop w:val="0"/>
      <w:marBottom w:val="0"/>
      <w:divBdr>
        <w:top w:val="none" w:sz="0" w:space="0" w:color="auto"/>
        <w:left w:val="none" w:sz="0" w:space="0" w:color="auto"/>
        <w:bottom w:val="none" w:sz="0" w:space="0" w:color="auto"/>
        <w:right w:val="none" w:sz="0" w:space="0" w:color="auto"/>
      </w:divBdr>
      <w:divsChild>
        <w:div w:id="1797480712">
          <w:marLeft w:val="0"/>
          <w:marRight w:val="0"/>
          <w:marTop w:val="0"/>
          <w:marBottom w:val="0"/>
          <w:divBdr>
            <w:top w:val="none" w:sz="0" w:space="0" w:color="auto"/>
            <w:left w:val="none" w:sz="0" w:space="0" w:color="auto"/>
            <w:bottom w:val="none" w:sz="0" w:space="0" w:color="auto"/>
            <w:right w:val="none" w:sz="0" w:space="0" w:color="auto"/>
          </w:divBdr>
        </w:div>
      </w:divsChild>
    </w:div>
    <w:div w:id="115412814">
      <w:bodyDiv w:val="1"/>
      <w:marLeft w:val="0"/>
      <w:marRight w:val="0"/>
      <w:marTop w:val="0"/>
      <w:marBottom w:val="0"/>
      <w:divBdr>
        <w:top w:val="none" w:sz="0" w:space="0" w:color="auto"/>
        <w:left w:val="none" w:sz="0" w:space="0" w:color="auto"/>
        <w:bottom w:val="none" w:sz="0" w:space="0" w:color="auto"/>
        <w:right w:val="none" w:sz="0" w:space="0" w:color="auto"/>
      </w:divBdr>
    </w:div>
    <w:div w:id="181474977">
      <w:bodyDiv w:val="1"/>
      <w:marLeft w:val="0"/>
      <w:marRight w:val="0"/>
      <w:marTop w:val="0"/>
      <w:marBottom w:val="0"/>
      <w:divBdr>
        <w:top w:val="none" w:sz="0" w:space="0" w:color="auto"/>
        <w:left w:val="none" w:sz="0" w:space="0" w:color="auto"/>
        <w:bottom w:val="none" w:sz="0" w:space="0" w:color="auto"/>
        <w:right w:val="none" w:sz="0" w:space="0" w:color="auto"/>
      </w:divBdr>
      <w:divsChild>
        <w:div w:id="1050423743">
          <w:marLeft w:val="0"/>
          <w:marRight w:val="0"/>
          <w:marTop w:val="0"/>
          <w:marBottom w:val="0"/>
          <w:divBdr>
            <w:top w:val="none" w:sz="0" w:space="0" w:color="auto"/>
            <w:left w:val="none" w:sz="0" w:space="0" w:color="auto"/>
            <w:bottom w:val="none" w:sz="0" w:space="0" w:color="auto"/>
            <w:right w:val="none" w:sz="0" w:space="0" w:color="auto"/>
          </w:divBdr>
          <w:divsChild>
            <w:div w:id="603463837">
              <w:marLeft w:val="0"/>
              <w:marRight w:val="0"/>
              <w:marTop w:val="0"/>
              <w:marBottom w:val="0"/>
              <w:divBdr>
                <w:top w:val="none" w:sz="0" w:space="0" w:color="auto"/>
                <w:left w:val="none" w:sz="0" w:space="0" w:color="auto"/>
                <w:bottom w:val="none" w:sz="0" w:space="0" w:color="auto"/>
                <w:right w:val="none" w:sz="0" w:space="0" w:color="auto"/>
              </w:divBdr>
              <w:divsChild>
                <w:div w:id="1059669408">
                  <w:marLeft w:val="0"/>
                  <w:marRight w:val="0"/>
                  <w:marTop w:val="0"/>
                  <w:marBottom w:val="0"/>
                  <w:divBdr>
                    <w:top w:val="none" w:sz="0" w:space="0" w:color="auto"/>
                    <w:left w:val="none" w:sz="0" w:space="0" w:color="auto"/>
                    <w:bottom w:val="none" w:sz="0" w:space="0" w:color="auto"/>
                    <w:right w:val="none" w:sz="0" w:space="0" w:color="auto"/>
                  </w:divBdr>
                  <w:divsChild>
                    <w:div w:id="198962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6285288">
      <w:bodyDiv w:val="1"/>
      <w:marLeft w:val="360"/>
      <w:marRight w:val="360"/>
      <w:marTop w:val="360"/>
      <w:marBottom w:val="360"/>
      <w:divBdr>
        <w:top w:val="none" w:sz="0" w:space="0" w:color="auto"/>
        <w:left w:val="none" w:sz="0" w:space="0" w:color="auto"/>
        <w:bottom w:val="none" w:sz="0" w:space="0" w:color="auto"/>
        <w:right w:val="none" w:sz="0" w:space="0" w:color="auto"/>
      </w:divBdr>
    </w:div>
    <w:div w:id="216937078">
      <w:bodyDiv w:val="1"/>
      <w:marLeft w:val="0"/>
      <w:marRight w:val="0"/>
      <w:marTop w:val="0"/>
      <w:marBottom w:val="0"/>
      <w:divBdr>
        <w:top w:val="none" w:sz="0" w:space="0" w:color="auto"/>
        <w:left w:val="none" w:sz="0" w:space="0" w:color="auto"/>
        <w:bottom w:val="none" w:sz="0" w:space="0" w:color="auto"/>
        <w:right w:val="none" w:sz="0" w:space="0" w:color="auto"/>
      </w:divBdr>
      <w:divsChild>
        <w:div w:id="1115951069">
          <w:marLeft w:val="0"/>
          <w:marRight w:val="0"/>
          <w:marTop w:val="0"/>
          <w:marBottom w:val="0"/>
          <w:divBdr>
            <w:top w:val="none" w:sz="0" w:space="0" w:color="auto"/>
            <w:left w:val="none" w:sz="0" w:space="0" w:color="auto"/>
            <w:bottom w:val="none" w:sz="0" w:space="0" w:color="auto"/>
            <w:right w:val="none" w:sz="0" w:space="0" w:color="auto"/>
          </w:divBdr>
          <w:divsChild>
            <w:div w:id="12296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2409">
      <w:bodyDiv w:val="1"/>
      <w:marLeft w:val="360"/>
      <w:marRight w:val="360"/>
      <w:marTop w:val="360"/>
      <w:marBottom w:val="360"/>
      <w:divBdr>
        <w:top w:val="none" w:sz="0" w:space="0" w:color="auto"/>
        <w:left w:val="none" w:sz="0" w:space="0" w:color="auto"/>
        <w:bottom w:val="none" w:sz="0" w:space="0" w:color="auto"/>
        <w:right w:val="none" w:sz="0" w:space="0" w:color="auto"/>
      </w:divBdr>
      <w:divsChild>
        <w:div w:id="1826703983">
          <w:marLeft w:val="0"/>
          <w:marRight w:val="0"/>
          <w:marTop w:val="0"/>
          <w:marBottom w:val="0"/>
          <w:divBdr>
            <w:top w:val="none" w:sz="0" w:space="0" w:color="auto"/>
            <w:left w:val="none" w:sz="0" w:space="0" w:color="auto"/>
            <w:bottom w:val="none" w:sz="0" w:space="0" w:color="auto"/>
            <w:right w:val="none" w:sz="0" w:space="0" w:color="auto"/>
          </w:divBdr>
        </w:div>
      </w:divsChild>
    </w:div>
    <w:div w:id="378556846">
      <w:bodyDiv w:val="1"/>
      <w:marLeft w:val="0"/>
      <w:marRight w:val="0"/>
      <w:marTop w:val="0"/>
      <w:marBottom w:val="0"/>
      <w:divBdr>
        <w:top w:val="none" w:sz="0" w:space="0" w:color="auto"/>
        <w:left w:val="none" w:sz="0" w:space="0" w:color="auto"/>
        <w:bottom w:val="none" w:sz="0" w:space="0" w:color="auto"/>
        <w:right w:val="none" w:sz="0" w:space="0" w:color="auto"/>
      </w:divBdr>
      <w:divsChild>
        <w:div w:id="734861855">
          <w:marLeft w:val="0"/>
          <w:marRight w:val="0"/>
          <w:marTop w:val="0"/>
          <w:marBottom w:val="0"/>
          <w:divBdr>
            <w:top w:val="none" w:sz="0" w:space="0" w:color="auto"/>
            <w:left w:val="none" w:sz="0" w:space="0" w:color="auto"/>
            <w:bottom w:val="none" w:sz="0" w:space="0" w:color="auto"/>
            <w:right w:val="none" w:sz="0" w:space="0" w:color="auto"/>
          </w:divBdr>
        </w:div>
      </w:divsChild>
    </w:div>
    <w:div w:id="407113236">
      <w:bodyDiv w:val="1"/>
      <w:marLeft w:val="0"/>
      <w:marRight w:val="0"/>
      <w:marTop w:val="0"/>
      <w:marBottom w:val="0"/>
      <w:divBdr>
        <w:top w:val="none" w:sz="0" w:space="0" w:color="auto"/>
        <w:left w:val="none" w:sz="0" w:space="0" w:color="auto"/>
        <w:bottom w:val="none" w:sz="0" w:space="0" w:color="auto"/>
        <w:right w:val="none" w:sz="0" w:space="0" w:color="auto"/>
      </w:divBdr>
      <w:divsChild>
        <w:div w:id="1532840769">
          <w:marLeft w:val="0"/>
          <w:marRight w:val="0"/>
          <w:marTop w:val="0"/>
          <w:marBottom w:val="0"/>
          <w:divBdr>
            <w:top w:val="none" w:sz="0" w:space="0" w:color="auto"/>
            <w:left w:val="none" w:sz="0" w:space="0" w:color="auto"/>
            <w:bottom w:val="none" w:sz="0" w:space="0" w:color="auto"/>
            <w:right w:val="none" w:sz="0" w:space="0" w:color="auto"/>
          </w:divBdr>
          <w:divsChild>
            <w:div w:id="1121998269">
              <w:marLeft w:val="0"/>
              <w:marRight w:val="0"/>
              <w:marTop w:val="0"/>
              <w:marBottom w:val="0"/>
              <w:divBdr>
                <w:top w:val="none" w:sz="0" w:space="0" w:color="auto"/>
                <w:left w:val="none" w:sz="0" w:space="0" w:color="auto"/>
                <w:bottom w:val="none" w:sz="0" w:space="0" w:color="auto"/>
                <w:right w:val="none" w:sz="0" w:space="0" w:color="auto"/>
              </w:divBdr>
              <w:divsChild>
                <w:div w:id="1027757430">
                  <w:marLeft w:val="0"/>
                  <w:marRight w:val="0"/>
                  <w:marTop w:val="0"/>
                  <w:marBottom w:val="0"/>
                  <w:divBdr>
                    <w:top w:val="none" w:sz="0" w:space="0" w:color="auto"/>
                    <w:left w:val="none" w:sz="0" w:space="0" w:color="auto"/>
                    <w:bottom w:val="none" w:sz="0" w:space="0" w:color="auto"/>
                    <w:right w:val="none" w:sz="0" w:space="0" w:color="auto"/>
                  </w:divBdr>
                  <w:divsChild>
                    <w:div w:id="57174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185605">
      <w:bodyDiv w:val="1"/>
      <w:marLeft w:val="0"/>
      <w:marRight w:val="0"/>
      <w:marTop w:val="0"/>
      <w:marBottom w:val="0"/>
      <w:divBdr>
        <w:top w:val="none" w:sz="0" w:space="0" w:color="auto"/>
        <w:left w:val="none" w:sz="0" w:space="0" w:color="auto"/>
        <w:bottom w:val="none" w:sz="0" w:space="0" w:color="auto"/>
        <w:right w:val="none" w:sz="0" w:space="0" w:color="auto"/>
      </w:divBdr>
      <w:divsChild>
        <w:div w:id="1289892982">
          <w:marLeft w:val="0"/>
          <w:marRight w:val="0"/>
          <w:marTop w:val="0"/>
          <w:marBottom w:val="0"/>
          <w:divBdr>
            <w:top w:val="none" w:sz="0" w:space="0" w:color="auto"/>
            <w:left w:val="none" w:sz="0" w:space="0" w:color="auto"/>
            <w:bottom w:val="none" w:sz="0" w:space="0" w:color="auto"/>
            <w:right w:val="none" w:sz="0" w:space="0" w:color="auto"/>
          </w:divBdr>
          <w:divsChild>
            <w:div w:id="892542443">
              <w:marLeft w:val="0"/>
              <w:marRight w:val="0"/>
              <w:marTop w:val="0"/>
              <w:marBottom w:val="0"/>
              <w:divBdr>
                <w:top w:val="none" w:sz="0" w:space="0" w:color="auto"/>
                <w:left w:val="none" w:sz="0" w:space="0" w:color="auto"/>
                <w:bottom w:val="none" w:sz="0" w:space="0" w:color="auto"/>
                <w:right w:val="none" w:sz="0" w:space="0" w:color="auto"/>
              </w:divBdr>
              <w:divsChild>
                <w:div w:id="46350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189963">
      <w:bodyDiv w:val="1"/>
      <w:marLeft w:val="0"/>
      <w:marRight w:val="0"/>
      <w:marTop w:val="0"/>
      <w:marBottom w:val="0"/>
      <w:divBdr>
        <w:top w:val="none" w:sz="0" w:space="0" w:color="auto"/>
        <w:left w:val="none" w:sz="0" w:space="0" w:color="auto"/>
        <w:bottom w:val="none" w:sz="0" w:space="0" w:color="auto"/>
        <w:right w:val="none" w:sz="0" w:space="0" w:color="auto"/>
      </w:divBdr>
      <w:divsChild>
        <w:div w:id="1075277615">
          <w:marLeft w:val="418"/>
          <w:marRight w:val="0"/>
          <w:marTop w:val="77"/>
          <w:marBottom w:val="0"/>
          <w:divBdr>
            <w:top w:val="none" w:sz="0" w:space="0" w:color="auto"/>
            <w:left w:val="none" w:sz="0" w:space="0" w:color="auto"/>
            <w:bottom w:val="none" w:sz="0" w:space="0" w:color="auto"/>
            <w:right w:val="none" w:sz="0" w:space="0" w:color="auto"/>
          </w:divBdr>
        </w:div>
        <w:div w:id="2013799134">
          <w:marLeft w:val="418"/>
          <w:marRight w:val="0"/>
          <w:marTop w:val="77"/>
          <w:marBottom w:val="0"/>
          <w:divBdr>
            <w:top w:val="none" w:sz="0" w:space="0" w:color="auto"/>
            <w:left w:val="none" w:sz="0" w:space="0" w:color="auto"/>
            <w:bottom w:val="none" w:sz="0" w:space="0" w:color="auto"/>
            <w:right w:val="none" w:sz="0" w:space="0" w:color="auto"/>
          </w:divBdr>
        </w:div>
      </w:divsChild>
    </w:div>
    <w:div w:id="455411196">
      <w:bodyDiv w:val="1"/>
      <w:marLeft w:val="0"/>
      <w:marRight w:val="0"/>
      <w:marTop w:val="0"/>
      <w:marBottom w:val="0"/>
      <w:divBdr>
        <w:top w:val="none" w:sz="0" w:space="0" w:color="auto"/>
        <w:left w:val="none" w:sz="0" w:space="0" w:color="auto"/>
        <w:bottom w:val="none" w:sz="0" w:space="0" w:color="auto"/>
        <w:right w:val="none" w:sz="0" w:space="0" w:color="auto"/>
      </w:divBdr>
      <w:divsChild>
        <w:div w:id="1264149925">
          <w:marLeft w:val="0"/>
          <w:marRight w:val="0"/>
          <w:marTop w:val="0"/>
          <w:marBottom w:val="0"/>
          <w:divBdr>
            <w:top w:val="none" w:sz="0" w:space="0" w:color="auto"/>
            <w:left w:val="none" w:sz="0" w:space="0" w:color="auto"/>
            <w:bottom w:val="none" w:sz="0" w:space="0" w:color="auto"/>
            <w:right w:val="none" w:sz="0" w:space="0" w:color="auto"/>
          </w:divBdr>
        </w:div>
      </w:divsChild>
    </w:div>
    <w:div w:id="455760128">
      <w:bodyDiv w:val="1"/>
      <w:marLeft w:val="0"/>
      <w:marRight w:val="0"/>
      <w:marTop w:val="0"/>
      <w:marBottom w:val="0"/>
      <w:divBdr>
        <w:top w:val="none" w:sz="0" w:space="0" w:color="auto"/>
        <w:left w:val="none" w:sz="0" w:space="0" w:color="auto"/>
        <w:bottom w:val="none" w:sz="0" w:space="0" w:color="auto"/>
        <w:right w:val="none" w:sz="0" w:space="0" w:color="auto"/>
      </w:divBdr>
    </w:div>
    <w:div w:id="457066305">
      <w:bodyDiv w:val="1"/>
      <w:marLeft w:val="0"/>
      <w:marRight w:val="0"/>
      <w:marTop w:val="0"/>
      <w:marBottom w:val="0"/>
      <w:divBdr>
        <w:top w:val="none" w:sz="0" w:space="0" w:color="auto"/>
        <w:left w:val="none" w:sz="0" w:space="0" w:color="auto"/>
        <w:bottom w:val="none" w:sz="0" w:space="0" w:color="auto"/>
        <w:right w:val="none" w:sz="0" w:space="0" w:color="auto"/>
      </w:divBdr>
      <w:divsChild>
        <w:div w:id="1812596207">
          <w:marLeft w:val="0"/>
          <w:marRight w:val="0"/>
          <w:marTop w:val="0"/>
          <w:marBottom w:val="0"/>
          <w:divBdr>
            <w:top w:val="none" w:sz="0" w:space="0" w:color="auto"/>
            <w:left w:val="none" w:sz="0" w:space="0" w:color="auto"/>
            <w:bottom w:val="none" w:sz="0" w:space="0" w:color="auto"/>
            <w:right w:val="none" w:sz="0" w:space="0" w:color="auto"/>
          </w:divBdr>
          <w:divsChild>
            <w:div w:id="1019965764">
              <w:marLeft w:val="0"/>
              <w:marRight w:val="0"/>
              <w:marTop w:val="0"/>
              <w:marBottom w:val="0"/>
              <w:divBdr>
                <w:top w:val="none" w:sz="0" w:space="0" w:color="auto"/>
                <w:left w:val="none" w:sz="0" w:space="0" w:color="auto"/>
                <w:bottom w:val="none" w:sz="0" w:space="0" w:color="auto"/>
                <w:right w:val="none" w:sz="0" w:space="0" w:color="auto"/>
              </w:divBdr>
              <w:divsChild>
                <w:div w:id="145640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807052">
      <w:bodyDiv w:val="1"/>
      <w:marLeft w:val="0"/>
      <w:marRight w:val="0"/>
      <w:marTop w:val="0"/>
      <w:marBottom w:val="0"/>
      <w:divBdr>
        <w:top w:val="none" w:sz="0" w:space="0" w:color="auto"/>
        <w:left w:val="none" w:sz="0" w:space="0" w:color="auto"/>
        <w:bottom w:val="none" w:sz="0" w:space="0" w:color="auto"/>
        <w:right w:val="none" w:sz="0" w:space="0" w:color="auto"/>
      </w:divBdr>
    </w:div>
    <w:div w:id="462843261">
      <w:bodyDiv w:val="1"/>
      <w:marLeft w:val="0"/>
      <w:marRight w:val="0"/>
      <w:marTop w:val="0"/>
      <w:marBottom w:val="0"/>
      <w:divBdr>
        <w:top w:val="none" w:sz="0" w:space="0" w:color="auto"/>
        <w:left w:val="none" w:sz="0" w:space="0" w:color="auto"/>
        <w:bottom w:val="none" w:sz="0" w:space="0" w:color="auto"/>
        <w:right w:val="none" w:sz="0" w:space="0" w:color="auto"/>
      </w:divBdr>
    </w:div>
    <w:div w:id="489950278">
      <w:bodyDiv w:val="1"/>
      <w:marLeft w:val="0"/>
      <w:marRight w:val="0"/>
      <w:marTop w:val="0"/>
      <w:marBottom w:val="0"/>
      <w:divBdr>
        <w:top w:val="none" w:sz="0" w:space="0" w:color="auto"/>
        <w:left w:val="none" w:sz="0" w:space="0" w:color="auto"/>
        <w:bottom w:val="none" w:sz="0" w:space="0" w:color="auto"/>
        <w:right w:val="none" w:sz="0" w:space="0" w:color="auto"/>
      </w:divBdr>
      <w:divsChild>
        <w:div w:id="1815675801">
          <w:marLeft w:val="0"/>
          <w:marRight w:val="0"/>
          <w:marTop w:val="0"/>
          <w:marBottom w:val="0"/>
          <w:divBdr>
            <w:top w:val="none" w:sz="0" w:space="0" w:color="auto"/>
            <w:left w:val="none" w:sz="0" w:space="0" w:color="auto"/>
            <w:bottom w:val="none" w:sz="0" w:space="0" w:color="auto"/>
            <w:right w:val="none" w:sz="0" w:space="0" w:color="auto"/>
          </w:divBdr>
        </w:div>
      </w:divsChild>
    </w:div>
    <w:div w:id="524442985">
      <w:bodyDiv w:val="1"/>
      <w:marLeft w:val="0"/>
      <w:marRight w:val="0"/>
      <w:marTop w:val="0"/>
      <w:marBottom w:val="0"/>
      <w:divBdr>
        <w:top w:val="none" w:sz="0" w:space="0" w:color="auto"/>
        <w:left w:val="none" w:sz="0" w:space="0" w:color="auto"/>
        <w:bottom w:val="none" w:sz="0" w:space="0" w:color="auto"/>
        <w:right w:val="none" w:sz="0" w:space="0" w:color="auto"/>
      </w:divBdr>
    </w:div>
    <w:div w:id="525337752">
      <w:bodyDiv w:val="1"/>
      <w:marLeft w:val="0"/>
      <w:marRight w:val="0"/>
      <w:marTop w:val="0"/>
      <w:marBottom w:val="0"/>
      <w:divBdr>
        <w:top w:val="none" w:sz="0" w:space="0" w:color="auto"/>
        <w:left w:val="none" w:sz="0" w:space="0" w:color="auto"/>
        <w:bottom w:val="none" w:sz="0" w:space="0" w:color="auto"/>
        <w:right w:val="none" w:sz="0" w:space="0" w:color="auto"/>
      </w:divBdr>
      <w:divsChild>
        <w:div w:id="534731706">
          <w:marLeft w:val="0"/>
          <w:marRight w:val="0"/>
          <w:marTop w:val="0"/>
          <w:marBottom w:val="0"/>
          <w:divBdr>
            <w:top w:val="none" w:sz="0" w:space="0" w:color="auto"/>
            <w:left w:val="none" w:sz="0" w:space="0" w:color="auto"/>
            <w:bottom w:val="none" w:sz="0" w:space="0" w:color="auto"/>
            <w:right w:val="none" w:sz="0" w:space="0" w:color="auto"/>
          </w:divBdr>
        </w:div>
      </w:divsChild>
    </w:div>
    <w:div w:id="528878175">
      <w:bodyDiv w:val="1"/>
      <w:marLeft w:val="0"/>
      <w:marRight w:val="0"/>
      <w:marTop w:val="0"/>
      <w:marBottom w:val="0"/>
      <w:divBdr>
        <w:top w:val="none" w:sz="0" w:space="0" w:color="auto"/>
        <w:left w:val="none" w:sz="0" w:space="0" w:color="auto"/>
        <w:bottom w:val="none" w:sz="0" w:space="0" w:color="auto"/>
        <w:right w:val="none" w:sz="0" w:space="0" w:color="auto"/>
      </w:divBdr>
      <w:divsChild>
        <w:div w:id="1409838989">
          <w:marLeft w:val="0"/>
          <w:marRight w:val="0"/>
          <w:marTop w:val="0"/>
          <w:marBottom w:val="0"/>
          <w:divBdr>
            <w:top w:val="none" w:sz="0" w:space="0" w:color="auto"/>
            <w:left w:val="none" w:sz="0" w:space="0" w:color="auto"/>
            <w:bottom w:val="none" w:sz="0" w:space="0" w:color="auto"/>
            <w:right w:val="none" w:sz="0" w:space="0" w:color="auto"/>
          </w:divBdr>
        </w:div>
      </w:divsChild>
    </w:div>
    <w:div w:id="528956728">
      <w:bodyDiv w:val="1"/>
      <w:marLeft w:val="0"/>
      <w:marRight w:val="0"/>
      <w:marTop w:val="0"/>
      <w:marBottom w:val="0"/>
      <w:divBdr>
        <w:top w:val="none" w:sz="0" w:space="0" w:color="auto"/>
        <w:left w:val="none" w:sz="0" w:space="0" w:color="auto"/>
        <w:bottom w:val="none" w:sz="0" w:space="0" w:color="auto"/>
        <w:right w:val="none" w:sz="0" w:space="0" w:color="auto"/>
      </w:divBdr>
    </w:div>
    <w:div w:id="550069313">
      <w:bodyDiv w:val="1"/>
      <w:marLeft w:val="0"/>
      <w:marRight w:val="0"/>
      <w:marTop w:val="0"/>
      <w:marBottom w:val="0"/>
      <w:divBdr>
        <w:top w:val="none" w:sz="0" w:space="0" w:color="auto"/>
        <w:left w:val="none" w:sz="0" w:space="0" w:color="auto"/>
        <w:bottom w:val="none" w:sz="0" w:space="0" w:color="auto"/>
        <w:right w:val="none" w:sz="0" w:space="0" w:color="auto"/>
      </w:divBdr>
      <w:divsChild>
        <w:div w:id="257176784">
          <w:marLeft w:val="0"/>
          <w:marRight w:val="0"/>
          <w:marTop w:val="0"/>
          <w:marBottom w:val="0"/>
          <w:divBdr>
            <w:top w:val="none" w:sz="0" w:space="0" w:color="auto"/>
            <w:left w:val="none" w:sz="0" w:space="0" w:color="auto"/>
            <w:bottom w:val="none" w:sz="0" w:space="0" w:color="auto"/>
            <w:right w:val="none" w:sz="0" w:space="0" w:color="auto"/>
          </w:divBdr>
        </w:div>
      </w:divsChild>
    </w:div>
    <w:div w:id="560292705">
      <w:bodyDiv w:val="1"/>
      <w:marLeft w:val="0"/>
      <w:marRight w:val="0"/>
      <w:marTop w:val="0"/>
      <w:marBottom w:val="0"/>
      <w:divBdr>
        <w:top w:val="none" w:sz="0" w:space="0" w:color="auto"/>
        <w:left w:val="none" w:sz="0" w:space="0" w:color="auto"/>
        <w:bottom w:val="none" w:sz="0" w:space="0" w:color="auto"/>
        <w:right w:val="none" w:sz="0" w:space="0" w:color="auto"/>
      </w:divBdr>
      <w:divsChild>
        <w:div w:id="279071990">
          <w:marLeft w:val="0"/>
          <w:marRight w:val="0"/>
          <w:marTop w:val="0"/>
          <w:marBottom w:val="0"/>
          <w:divBdr>
            <w:top w:val="none" w:sz="0" w:space="0" w:color="auto"/>
            <w:left w:val="none" w:sz="0" w:space="0" w:color="auto"/>
            <w:bottom w:val="none" w:sz="0" w:space="0" w:color="auto"/>
            <w:right w:val="none" w:sz="0" w:space="0" w:color="auto"/>
          </w:divBdr>
        </w:div>
      </w:divsChild>
    </w:div>
    <w:div w:id="605305398">
      <w:bodyDiv w:val="1"/>
      <w:marLeft w:val="0"/>
      <w:marRight w:val="0"/>
      <w:marTop w:val="0"/>
      <w:marBottom w:val="0"/>
      <w:divBdr>
        <w:top w:val="none" w:sz="0" w:space="0" w:color="auto"/>
        <w:left w:val="none" w:sz="0" w:space="0" w:color="auto"/>
        <w:bottom w:val="none" w:sz="0" w:space="0" w:color="auto"/>
        <w:right w:val="none" w:sz="0" w:space="0" w:color="auto"/>
      </w:divBdr>
      <w:divsChild>
        <w:div w:id="130296906">
          <w:marLeft w:val="0"/>
          <w:marRight w:val="0"/>
          <w:marTop w:val="0"/>
          <w:marBottom w:val="0"/>
          <w:divBdr>
            <w:top w:val="none" w:sz="0" w:space="0" w:color="auto"/>
            <w:left w:val="none" w:sz="0" w:space="0" w:color="auto"/>
            <w:bottom w:val="none" w:sz="0" w:space="0" w:color="auto"/>
            <w:right w:val="none" w:sz="0" w:space="0" w:color="auto"/>
          </w:divBdr>
          <w:divsChild>
            <w:div w:id="1625379028">
              <w:marLeft w:val="0"/>
              <w:marRight w:val="0"/>
              <w:marTop w:val="0"/>
              <w:marBottom w:val="0"/>
              <w:divBdr>
                <w:top w:val="none" w:sz="0" w:space="0" w:color="auto"/>
                <w:left w:val="none" w:sz="0" w:space="0" w:color="auto"/>
                <w:bottom w:val="none" w:sz="0" w:space="0" w:color="auto"/>
                <w:right w:val="none" w:sz="0" w:space="0" w:color="auto"/>
              </w:divBdr>
              <w:divsChild>
                <w:div w:id="13160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206180">
      <w:bodyDiv w:val="1"/>
      <w:marLeft w:val="0"/>
      <w:marRight w:val="0"/>
      <w:marTop w:val="0"/>
      <w:marBottom w:val="0"/>
      <w:divBdr>
        <w:top w:val="none" w:sz="0" w:space="0" w:color="auto"/>
        <w:left w:val="none" w:sz="0" w:space="0" w:color="auto"/>
        <w:bottom w:val="none" w:sz="0" w:space="0" w:color="auto"/>
        <w:right w:val="none" w:sz="0" w:space="0" w:color="auto"/>
      </w:divBdr>
    </w:div>
    <w:div w:id="613634691">
      <w:bodyDiv w:val="1"/>
      <w:marLeft w:val="0"/>
      <w:marRight w:val="0"/>
      <w:marTop w:val="0"/>
      <w:marBottom w:val="0"/>
      <w:divBdr>
        <w:top w:val="none" w:sz="0" w:space="0" w:color="auto"/>
        <w:left w:val="none" w:sz="0" w:space="0" w:color="auto"/>
        <w:bottom w:val="none" w:sz="0" w:space="0" w:color="auto"/>
        <w:right w:val="none" w:sz="0" w:space="0" w:color="auto"/>
      </w:divBdr>
      <w:divsChild>
        <w:div w:id="21253558">
          <w:marLeft w:val="547"/>
          <w:marRight w:val="0"/>
          <w:marTop w:val="53"/>
          <w:marBottom w:val="0"/>
          <w:divBdr>
            <w:top w:val="none" w:sz="0" w:space="0" w:color="auto"/>
            <w:left w:val="none" w:sz="0" w:space="0" w:color="auto"/>
            <w:bottom w:val="none" w:sz="0" w:space="0" w:color="auto"/>
            <w:right w:val="none" w:sz="0" w:space="0" w:color="auto"/>
          </w:divBdr>
        </w:div>
        <w:div w:id="64453172">
          <w:marLeft w:val="547"/>
          <w:marRight w:val="0"/>
          <w:marTop w:val="53"/>
          <w:marBottom w:val="0"/>
          <w:divBdr>
            <w:top w:val="none" w:sz="0" w:space="0" w:color="auto"/>
            <w:left w:val="none" w:sz="0" w:space="0" w:color="auto"/>
            <w:bottom w:val="none" w:sz="0" w:space="0" w:color="auto"/>
            <w:right w:val="none" w:sz="0" w:space="0" w:color="auto"/>
          </w:divBdr>
        </w:div>
        <w:div w:id="97718700">
          <w:marLeft w:val="547"/>
          <w:marRight w:val="0"/>
          <w:marTop w:val="53"/>
          <w:marBottom w:val="0"/>
          <w:divBdr>
            <w:top w:val="none" w:sz="0" w:space="0" w:color="auto"/>
            <w:left w:val="none" w:sz="0" w:space="0" w:color="auto"/>
            <w:bottom w:val="none" w:sz="0" w:space="0" w:color="auto"/>
            <w:right w:val="none" w:sz="0" w:space="0" w:color="auto"/>
          </w:divBdr>
        </w:div>
        <w:div w:id="513568081">
          <w:marLeft w:val="547"/>
          <w:marRight w:val="0"/>
          <w:marTop w:val="53"/>
          <w:marBottom w:val="0"/>
          <w:divBdr>
            <w:top w:val="none" w:sz="0" w:space="0" w:color="auto"/>
            <w:left w:val="none" w:sz="0" w:space="0" w:color="auto"/>
            <w:bottom w:val="none" w:sz="0" w:space="0" w:color="auto"/>
            <w:right w:val="none" w:sz="0" w:space="0" w:color="auto"/>
          </w:divBdr>
        </w:div>
        <w:div w:id="1056049098">
          <w:marLeft w:val="547"/>
          <w:marRight w:val="0"/>
          <w:marTop w:val="53"/>
          <w:marBottom w:val="0"/>
          <w:divBdr>
            <w:top w:val="none" w:sz="0" w:space="0" w:color="auto"/>
            <w:left w:val="none" w:sz="0" w:space="0" w:color="auto"/>
            <w:bottom w:val="none" w:sz="0" w:space="0" w:color="auto"/>
            <w:right w:val="none" w:sz="0" w:space="0" w:color="auto"/>
          </w:divBdr>
        </w:div>
        <w:div w:id="1357389130">
          <w:marLeft w:val="547"/>
          <w:marRight w:val="0"/>
          <w:marTop w:val="53"/>
          <w:marBottom w:val="0"/>
          <w:divBdr>
            <w:top w:val="none" w:sz="0" w:space="0" w:color="auto"/>
            <w:left w:val="none" w:sz="0" w:space="0" w:color="auto"/>
            <w:bottom w:val="none" w:sz="0" w:space="0" w:color="auto"/>
            <w:right w:val="none" w:sz="0" w:space="0" w:color="auto"/>
          </w:divBdr>
        </w:div>
        <w:div w:id="1447579072">
          <w:marLeft w:val="547"/>
          <w:marRight w:val="0"/>
          <w:marTop w:val="53"/>
          <w:marBottom w:val="0"/>
          <w:divBdr>
            <w:top w:val="none" w:sz="0" w:space="0" w:color="auto"/>
            <w:left w:val="none" w:sz="0" w:space="0" w:color="auto"/>
            <w:bottom w:val="none" w:sz="0" w:space="0" w:color="auto"/>
            <w:right w:val="none" w:sz="0" w:space="0" w:color="auto"/>
          </w:divBdr>
        </w:div>
        <w:div w:id="1453357987">
          <w:marLeft w:val="547"/>
          <w:marRight w:val="0"/>
          <w:marTop w:val="53"/>
          <w:marBottom w:val="0"/>
          <w:divBdr>
            <w:top w:val="none" w:sz="0" w:space="0" w:color="auto"/>
            <w:left w:val="none" w:sz="0" w:space="0" w:color="auto"/>
            <w:bottom w:val="none" w:sz="0" w:space="0" w:color="auto"/>
            <w:right w:val="none" w:sz="0" w:space="0" w:color="auto"/>
          </w:divBdr>
        </w:div>
        <w:div w:id="1715427131">
          <w:marLeft w:val="547"/>
          <w:marRight w:val="0"/>
          <w:marTop w:val="53"/>
          <w:marBottom w:val="0"/>
          <w:divBdr>
            <w:top w:val="none" w:sz="0" w:space="0" w:color="auto"/>
            <w:left w:val="none" w:sz="0" w:space="0" w:color="auto"/>
            <w:bottom w:val="none" w:sz="0" w:space="0" w:color="auto"/>
            <w:right w:val="none" w:sz="0" w:space="0" w:color="auto"/>
          </w:divBdr>
        </w:div>
        <w:div w:id="1731539253">
          <w:marLeft w:val="547"/>
          <w:marRight w:val="0"/>
          <w:marTop w:val="53"/>
          <w:marBottom w:val="0"/>
          <w:divBdr>
            <w:top w:val="none" w:sz="0" w:space="0" w:color="auto"/>
            <w:left w:val="none" w:sz="0" w:space="0" w:color="auto"/>
            <w:bottom w:val="none" w:sz="0" w:space="0" w:color="auto"/>
            <w:right w:val="none" w:sz="0" w:space="0" w:color="auto"/>
          </w:divBdr>
        </w:div>
        <w:div w:id="1891185451">
          <w:marLeft w:val="547"/>
          <w:marRight w:val="0"/>
          <w:marTop w:val="53"/>
          <w:marBottom w:val="0"/>
          <w:divBdr>
            <w:top w:val="none" w:sz="0" w:space="0" w:color="auto"/>
            <w:left w:val="none" w:sz="0" w:space="0" w:color="auto"/>
            <w:bottom w:val="none" w:sz="0" w:space="0" w:color="auto"/>
            <w:right w:val="none" w:sz="0" w:space="0" w:color="auto"/>
          </w:divBdr>
        </w:div>
      </w:divsChild>
    </w:div>
    <w:div w:id="665134077">
      <w:bodyDiv w:val="1"/>
      <w:marLeft w:val="0"/>
      <w:marRight w:val="0"/>
      <w:marTop w:val="0"/>
      <w:marBottom w:val="0"/>
      <w:divBdr>
        <w:top w:val="none" w:sz="0" w:space="0" w:color="auto"/>
        <w:left w:val="none" w:sz="0" w:space="0" w:color="auto"/>
        <w:bottom w:val="none" w:sz="0" w:space="0" w:color="auto"/>
        <w:right w:val="none" w:sz="0" w:space="0" w:color="auto"/>
      </w:divBdr>
      <w:divsChild>
        <w:div w:id="1449737258">
          <w:marLeft w:val="0"/>
          <w:marRight w:val="0"/>
          <w:marTop w:val="0"/>
          <w:marBottom w:val="0"/>
          <w:divBdr>
            <w:top w:val="none" w:sz="0" w:space="0" w:color="auto"/>
            <w:left w:val="none" w:sz="0" w:space="0" w:color="auto"/>
            <w:bottom w:val="none" w:sz="0" w:space="0" w:color="auto"/>
            <w:right w:val="none" w:sz="0" w:space="0" w:color="auto"/>
          </w:divBdr>
        </w:div>
      </w:divsChild>
    </w:div>
    <w:div w:id="667051567">
      <w:bodyDiv w:val="1"/>
      <w:marLeft w:val="0"/>
      <w:marRight w:val="0"/>
      <w:marTop w:val="0"/>
      <w:marBottom w:val="0"/>
      <w:divBdr>
        <w:top w:val="none" w:sz="0" w:space="0" w:color="auto"/>
        <w:left w:val="none" w:sz="0" w:space="0" w:color="auto"/>
        <w:bottom w:val="none" w:sz="0" w:space="0" w:color="auto"/>
        <w:right w:val="none" w:sz="0" w:space="0" w:color="auto"/>
      </w:divBdr>
    </w:div>
    <w:div w:id="694228953">
      <w:bodyDiv w:val="1"/>
      <w:marLeft w:val="0"/>
      <w:marRight w:val="0"/>
      <w:marTop w:val="0"/>
      <w:marBottom w:val="0"/>
      <w:divBdr>
        <w:top w:val="none" w:sz="0" w:space="0" w:color="auto"/>
        <w:left w:val="none" w:sz="0" w:space="0" w:color="auto"/>
        <w:bottom w:val="none" w:sz="0" w:space="0" w:color="auto"/>
        <w:right w:val="none" w:sz="0" w:space="0" w:color="auto"/>
      </w:divBdr>
      <w:divsChild>
        <w:div w:id="80806403">
          <w:marLeft w:val="0"/>
          <w:marRight w:val="0"/>
          <w:marTop w:val="0"/>
          <w:marBottom w:val="0"/>
          <w:divBdr>
            <w:top w:val="none" w:sz="0" w:space="0" w:color="auto"/>
            <w:left w:val="none" w:sz="0" w:space="0" w:color="auto"/>
            <w:bottom w:val="none" w:sz="0" w:space="0" w:color="auto"/>
            <w:right w:val="none" w:sz="0" w:space="0" w:color="auto"/>
          </w:divBdr>
        </w:div>
      </w:divsChild>
    </w:div>
    <w:div w:id="695498960">
      <w:bodyDiv w:val="1"/>
      <w:marLeft w:val="0"/>
      <w:marRight w:val="0"/>
      <w:marTop w:val="0"/>
      <w:marBottom w:val="0"/>
      <w:divBdr>
        <w:top w:val="none" w:sz="0" w:space="0" w:color="auto"/>
        <w:left w:val="none" w:sz="0" w:space="0" w:color="auto"/>
        <w:bottom w:val="none" w:sz="0" w:space="0" w:color="auto"/>
        <w:right w:val="none" w:sz="0" w:space="0" w:color="auto"/>
      </w:divBdr>
      <w:divsChild>
        <w:div w:id="1213469608">
          <w:marLeft w:val="0"/>
          <w:marRight w:val="0"/>
          <w:marTop w:val="0"/>
          <w:marBottom w:val="0"/>
          <w:divBdr>
            <w:top w:val="none" w:sz="0" w:space="0" w:color="auto"/>
            <w:left w:val="none" w:sz="0" w:space="0" w:color="auto"/>
            <w:bottom w:val="none" w:sz="0" w:space="0" w:color="auto"/>
            <w:right w:val="none" w:sz="0" w:space="0" w:color="auto"/>
          </w:divBdr>
        </w:div>
      </w:divsChild>
    </w:div>
    <w:div w:id="754205291">
      <w:bodyDiv w:val="1"/>
      <w:marLeft w:val="360"/>
      <w:marRight w:val="360"/>
      <w:marTop w:val="360"/>
      <w:marBottom w:val="360"/>
      <w:divBdr>
        <w:top w:val="none" w:sz="0" w:space="0" w:color="auto"/>
        <w:left w:val="none" w:sz="0" w:space="0" w:color="auto"/>
        <w:bottom w:val="none" w:sz="0" w:space="0" w:color="auto"/>
        <w:right w:val="none" w:sz="0" w:space="0" w:color="auto"/>
      </w:divBdr>
      <w:divsChild>
        <w:div w:id="1659261575">
          <w:marLeft w:val="0"/>
          <w:marRight w:val="0"/>
          <w:marTop w:val="0"/>
          <w:marBottom w:val="0"/>
          <w:divBdr>
            <w:top w:val="none" w:sz="0" w:space="0" w:color="auto"/>
            <w:left w:val="none" w:sz="0" w:space="0" w:color="auto"/>
            <w:bottom w:val="none" w:sz="0" w:space="0" w:color="auto"/>
            <w:right w:val="none" w:sz="0" w:space="0" w:color="auto"/>
          </w:divBdr>
        </w:div>
      </w:divsChild>
    </w:div>
    <w:div w:id="763647143">
      <w:bodyDiv w:val="1"/>
      <w:marLeft w:val="0"/>
      <w:marRight w:val="0"/>
      <w:marTop w:val="0"/>
      <w:marBottom w:val="0"/>
      <w:divBdr>
        <w:top w:val="none" w:sz="0" w:space="0" w:color="auto"/>
        <w:left w:val="none" w:sz="0" w:space="0" w:color="auto"/>
        <w:bottom w:val="none" w:sz="0" w:space="0" w:color="auto"/>
        <w:right w:val="none" w:sz="0" w:space="0" w:color="auto"/>
      </w:divBdr>
      <w:divsChild>
        <w:div w:id="820852551">
          <w:marLeft w:val="0"/>
          <w:marRight w:val="0"/>
          <w:marTop w:val="0"/>
          <w:marBottom w:val="0"/>
          <w:divBdr>
            <w:top w:val="none" w:sz="0" w:space="0" w:color="auto"/>
            <w:left w:val="none" w:sz="0" w:space="0" w:color="auto"/>
            <w:bottom w:val="none" w:sz="0" w:space="0" w:color="auto"/>
            <w:right w:val="none" w:sz="0" w:space="0" w:color="auto"/>
          </w:divBdr>
        </w:div>
      </w:divsChild>
    </w:div>
    <w:div w:id="764150818">
      <w:bodyDiv w:val="1"/>
      <w:marLeft w:val="0"/>
      <w:marRight w:val="0"/>
      <w:marTop w:val="0"/>
      <w:marBottom w:val="0"/>
      <w:divBdr>
        <w:top w:val="none" w:sz="0" w:space="0" w:color="auto"/>
        <w:left w:val="none" w:sz="0" w:space="0" w:color="auto"/>
        <w:bottom w:val="none" w:sz="0" w:space="0" w:color="auto"/>
        <w:right w:val="none" w:sz="0" w:space="0" w:color="auto"/>
      </w:divBdr>
      <w:divsChild>
        <w:div w:id="76682886">
          <w:marLeft w:val="360"/>
          <w:marRight w:val="0"/>
          <w:marTop w:val="0"/>
          <w:marBottom w:val="0"/>
          <w:divBdr>
            <w:top w:val="none" w:sz="0" w:space="0" w:color="auto"/>
            <w:left w:val="none" w:sz="0" w:space="0" w:color="auto"/>
            <w:bottom w:val="none" w:sz="0" w:space="0" w:color="auto"/>
            <w:right w:val="none" w:sz="0" w:space="0" w:color="auto"/>
          </w:divBdr>
        </w:div>
      </w:divsChild>
    </w:div>
    <w:div w:id="764233174">
      <w:bodyDiv w:val="1"/>
      <w:marLeft w:val="0"/>
      <w:marRight w:val="0"/>
      <w:marTop w:val="0"/>
      <w:marBottom w:val="0"/>
      <w:divBdr>
        <w:top w:val="none" w:sz="0" w:space="0" w:color="auto"/>
        <w:left w:val="none" w:sz="0" w:space="0" w:color="auto"/>
        <w:bottom w:val="none" w:sz="0" w:space="0" w:color="auto"/>
        <w:right w:val="none" w:sz="0" w:space="0" w:color="auto"/>
      </w:divBdr>
    </w:div>
    <w:div w:id="774986494">
      <w:bodyDiv w:val="1"/>
      <w:marLeft w:val="0"/>
      <w:marRight w:val="0"/>
      <w:marTop w:val="0"/>
      <w:marBottom w:val="0"/>
      <w:divBdr>
        <w:top w:val="none" w:sz="0" w:space="0" w:color="auto"/>
        <w:left w:val="none" w:sz="0" w:space="0" w:color="auto"/>
        <w:bottom w:val="none" w:sz="0" w:space="0" w:color="auto"/>
        <w:right w:val="none" w:sz="0" w:space="0" w:color="auto"/>
      </w:divBdr>
      <w:divsChild>
        <w:div w:id="155923344">
          <w:marLeft w:val="0"/>
          <w:marRight w:val="0"/>
          <w:marTop w:val="0"/>
          <w:marBottom w:val="0"/>
          <w:divBdr>
            <w:top w:val="none" w:sz="0" w:space="0" w:color="auto"/>
            <w:left w:val="none" w:sz="0" w:space="0" w:color="auto"/>
            <w:bottom w:val="none" w:sz="0" w:space="0" w:color="auto"/>
            <w:right w:val="none" w:sz="0" w:space="0" w:color="auto"/>
          </w:divBdr>
        </w:div>
      </w:divsChild>
    </w:div>
    <w:div w:id="778455522">
      <w:bodyDiv w:val="1"/>
      <w:marLeft w:val="0"/>
      <w:marRight w:val="0"/>
      <w:marTop w:val="0"/>
      <w:marBottom w:val="0"/>
      <w:divBdr>
        <w:top w:val="none" w:sz="0" w:space="0" w:color="auto"/>
        <w:left w:val="none" w:sz="0" w:space="0" w:color="auto"/>
        <w:bottom w:val="none" w:sz="0" w:space="0" w:color="auto"/>
        <w:right w:val="none" w:sz="0" w:space="0" w:color="auto"/>
      </w:divBdr>
    </w:div>
    <w:div w:id="807939758">
      <w:bodyDiv w:val="1"/>
      <w:marLeft w:val="0"/>
      <w:marRight w:val="0"/>
      <w:marTop w:val="0"/>
      <w:marBottom w:val="0"/>
      <w:divBdr>
        <w:top w:val="none" w:sz="0" w:space="0" w:color="auto"/>
        <w:left w:val="none" w:sz="0" w:space="0" w:color="auto"/>
        <w:bottom w:val="none" w:sz="0" w:space="0" w:color="auto"/>
        <w:right w:val="none" w:sz="0" w:space="0" w:color="auto"/>
      </w:divBdr>
      <w:divsChild>
        <w:div w:id="2077118237">
          <w:marLeft w:val="0"/>
          <w:marRight w:val="0"/>
          <w:marTop w:val="0"/>
          <w:marBottom w:val="0"/>
          <w:divBdr>
            <w:top w:val="none" w:sz="0" w:space="0" w:color="auto"/>
            <w:left w:val="none" w:sz="0" w:space="0" w:color="auto"/>
            <w:bottom w:val="none" w:sz="0" w:space="0" w:color="auto"/>
            <w:right w:val="none" w:sz="0" w:space="0" w:color="auto"/>
          </w:divBdr>
          <w:divsChild>
            <w:div w:id="1798183300">
              <w:marLeft w:val="0"/>
              <w:marRight w:val="0"/>
              <w:marTop w:val="0"/>
              <w:marBottom w:val="0"/>
              <w:divBdr>
                <w:top w:val="none" w:sz="0" w:space="0" w:color="auto"/>
                <w:left w:val="none" w:sz="0" w:space="0" w:color="auto"/>
                <w:bottom w:val="none" w:sz="0" w:space="0" w:color="auto"/>
                <w:right w:val="none" w:sz="0" w:space="0" w:color="auto"/>
              </w:divBdr>
              <w:divsChild>
                <w:div w:id="75551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630098">
      <w:bodyDiv w:val="1"/>
      <w:marLeft w:val="0"/>
      <w:marRight w:val="0"/>
      <w:marTop w:val="0"/>
      <w:marBottom w:val="0"/>
      <w:divBdr>
        <w:top w:val="none" w:sz="0" w:space="0" w:color="auto"/>
        <w:left w:val="none" w:sz="0" w:space="0" w:color="auto"/>
        <w:bottom w:val="none" w:sz="0" w:space="0" w:color="auto"/>
        <w:right w:val="none" w:sz="0" w:space="0" w:color="auto"/>
      </w:divBdr>
      <w:divsChild>
        <w:div w:id="708451982">
          <w:marLeft w:val="0"/>
          <w:marRight w:val="0"/>
          <w:marTop w:val="0"/>
          <w:marBottom w:val="0"/>
          <w:divBdr>
            <w:top w:val="none" w:sz="0" w:space="0" w:color="auto"/>
            <w:left w:val="none" w:sz="0" w:space="0" w:color="auto"/>
            <w:bottom w:val="none" w:sz="0" w:space="0" w:color="auto"/>
            <w:right w:val="none" w:sz="0" w:space="0" w:color="auto"/>
          </w:divBdr>
          <w:divsChild>
            <w:div w:id="160538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96498">
      <w:bodyDiv w:val="1"/>
      <w:marLeft w:val="0"/>
      <w:marRight w:val="0"/>
      <w:marTop w:val="0"/>
      <w:marBottom w:val="0"/>
      <w:divBdr>
        <w:top w:val="none" w:sz="0" w:space="0" w:color="auto"/>
        <w:left w:val="none" w:sz="0" w:space="0" w:color="auto"/>
        <w:bottom w:val="none" w:sz="0" w:space="0" w:color="auto"/>
        <w:right w:val="none" w:sz="0" w:space="0" w:color="auto"/>
      </w:divBdr>
      <w:divsChild>
        <w:div w:id="1111435585">
          <w:marLeft w:val="0"/>
          <w:marRight w:val="0"/>
          <w:marTop w:val="0"/>
          <w:marBottom w:val="0"/>
          <w:divBdr>
            <w:top w:val="none" w:sz="0" w:space="0" w:color="auto"/>
            <w:left w:val="none" w:sz="0" w:space="0" w:color="auto"/>
            <w:bottom w:val="none" w:sz="0" w:space="0" w:color="auto"/>
            <w:right w:val="none" w:sz="0" w:space="0" w:color="auto"/>
          </w:divBdr>
        </w:div>
      </w:divsChild>
    </w:div>
    <w:div w:id="931162093">
      <w:bodyDiv w:val="1"/>
      <w:marLeft w:val="0"/>
      <w:marRight w:val="0"/>
      <w:marTop w:val="0"/>
      <w:marBottom w:val="0"/>
      <w:divBdr>
        <w:top w:val="none" w:sz="0" w:space="0" w:color="auto"/>
        <w:left w:val="none" w:sz="0" w:space="0" w:color="auto"/>
        <w:bottom w:val="none" w:sz="0" w:space="0" w:color="auto"/>
        <w:right w:val="none" w:sz="0" w:space="0" w:color="auto"/>
      </w:divBdr>
      <w:divsChild>
        <w:div w:id="484323950">
          <w:marLeft w:val="0"/>
          <w:marRight w:val="0"/>
          <w:marTop w:val="0"/>
          <w:marBottom w:val="0"/>
          <w:divBdr>
            <w:top w:val="none" w:sz="0" w:space="0" w:color="auto"/>
            <w:left w:val="none" w:sz="0" w:space="0" w:color="auto"/>
            <w:bottom w:val="none" w:sz="0" w:space="0" w:color="auto"/>
            <w:right w:val="none" w:sz="0" w:space="0" w:color="auto"/>
          </w:divBdr>
          <w:divsChild>
            <w:div w:id="207572281">
              <w:marLeft w:val="0"/>
              <w:marRight w:val="0"/>
              <w:marTop w:val="0"/>
              <w:marBottom w:val="0"/>
              <w:divBdr>
                <w:top w:val="none" w:sz="0" w:space="0" w:color="auto"/>
                <w:left w:val="none" w:sz="0" w:space="0" w:color="auto"/>
                <w:bottom w:val="none" w:sz="0" w:space="0" w:color="auto"/>
                <w:right w:val="none" w:sz="0" w:space="0" w:color="auto"/>
              </w:divBdr>
              <w:divsChild>
                <w:div w:id="128577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065282">
      <w:bodyDiv w:val="1"/>
      <w:marLeft w:val="0"/>
      <w:marRight w:val="0"/>
      <w:marTop w:val="0"/>
      <w:marBottom w:val="0"/>
      <w:divBdr>
        <w:top w:val="none" w:sz="0" w:space="0" w:color="auto"/>
        <w:left w:val="none" w:sz="0" w:space="0" w:color="auto"/>
        <w:bottom w:val="none" w:sz="0" w:space="0" w:color="auto"/>
        <w:right w:val="none" w:sz="0" w:space="0" w:color="auto"/>
      </w:divBdr>
      <w:divsChild>
        <w:div w:id="1850678799">
          <w:marLeft w:val="0"/>
          <w:marRight w:val="0"/>
          <w:marTop w:val="0"/>
          <w:marBottom w:val="0"/>
          <w:divBdr>
            <w:top w:val="none" w:sz="0" w:space="0" w:color="auto"/>
            <w:left w:val="none" w:sz="0" w:space="0" w:color="auto"/>
            <w:bottom w:val="none" w:sz="0" w:space="0" w:color="auto"/>
            <w:right w:val="none" w:sz="0" w:space="0" w:color="auto"/>
          </w:divBdr>
        </w:div>
      </w:divsChild>
    </w:div>
    <w:div w:id="945233474">
      <w:bodyDiv w:val="1"/>
      <w:marLeft w:val="0"/>
      <w:marRight w:val="0"/>
      <w:marTop w:val="0"/>
      <w:marBottom w:val="0"/>
      <w:divBdr>
        <w:top w:val="none" w:sz="0" w:space="0" w:color="auto"/>
        <w:left w:val="none" w:sz="0" w:space="0" w:color="auto"/>
        <w:bottom w:val="none" w:sz="0" w:space="0" w:color="auto"/>
        <w:right w:val="none" w:sz="0" w:space="0" w:color="auto"/>
      </w:divBdr>
      <w:divsChild>
        <w:div w:id="115681498">
          <w:marLeft w:val="0"/>
          <w:marRight w:val="0"/>
          <w:marTop w:val="0"/>
          <w:marBottom w:val="0"/>
          <w:divBdr>
            <w:top w:val="none" w:sz="0" w:space="0" w:color="auto"/>
            <w:left w:val="none" w:sz="0" w:space="0" w:color="auto"/>
            <w:bottom w:val="none" w:sz="0" w:space="0" w:color="auto"/>
            <w:right w:val="none" w:sz="0" w:space="0" w:color="auto"/>
          </w:divBdr>
          <w:divsChild>
            <w:div w:id="1521579106">
              <w:marLeft w:val="0"/>
              <w:marRight w:val="0"/>
              <w:marTop w:val="0"/>
              <w:marBottom w:val="0"/>
              <w:divBdr>
                <w:top w:val="none" w:sz="0" w:space="0" w:color="auto"/>
                <w:left w:val="none" w:sz="0" w:space="0" w:color="auto"/>
                <w:bottom w:val="none" w:sz="0" w:space="0" w:color="auto"/>
                <w:right w:val="none" w:sz="0" w:space="0" w:color="auto"/>
              </w:divBdr>
              <w:divsChild>
                <w:div w:id="38233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665030">
      <w:bodyDiv w:val="1"/>
      <w:marLeft w:val="0"/>
      <w:marRight w:val="0"/>
      <w:marTop w:val="0"/>
      <w:marBottom w:val="0"/>
      <w:divBdr>
        <w:top w:val="none" w:sz="0" w:space="0" w:color="auto"/>
        <w:left w:val="none" w:sz="0" w:space="0" w:color="auto"/>
        <w:bottom w:val="none" w:sz="0" w:space="0" w:color="auto"/>
        <w:right w:val="none" w:sz="0" w:space="0" w:color="auto"/>
      </w:divBdr>
      <w:divsChild>
        <w:div w:id="829253847">
          <w:marLeft w:val="0"/>
          <w:marRight w:val="0"/>
          <w:marTop w:val="0"/>
          <w:marBottom w:val="0"/>
          <w:divBdr>
            <w:top w:val="none" w:sz="0" w:space="0" w:color="auto"/>
            <w:left w:val="none" w:sz="0" w:space="0" w:color="auto"/>
            <w:bottom w:val="none" w:sz="0" w:space="0" w:color="auto"/>
            <w:right w:val="none" w:sz="0" w:space="0" w:color="auto"/>
          </w:divBdr>
        </w:div>
      </w:divsChild>
    </w:div>
    <w:div w:id="967777277">
      <w:bodyDiv w:val="1"/>
      <w:marLeft w:val="0"/>
      <w:marRight w:val="0"/>
      <w:marTop w:val="0"/>
      <w:marBottom w:val="0"/>
      <w:divBdr>
        <w:top w:val="none" w:sz="0" w:space="0" w:color="auto"/>
        <w:left w:val="none" w:sz="0" w:space="0" w:color="auto"/>
        <w:bottom w:val="none" w:sz="0" w:space="0" w:color="auto"/>
        <w:right w:val="none" w:sz="0" w:space="0" w:color="auto"/>
      </w:divBdr>
      <w:divsChild>
        <w:div w:id="818574596">
          <w:marLeft w:val="0"/>
          <w:marRight w:val="0"/>
          <w:marTop w:val="0"/>
          <w:marBottom w:val="0"/>
          <w:divBdr>
            <w:top w:val="none" w:sz="0" w:space="0" w:color="auto"/>
            <w:left w:val="none" w:sz="0" w:space="0" w:color="auto"/>
            <w:bottom w:val="none" w:sz="0" w:space="0" w:color="auto"/>
            <w:right w:val="none" w:sz="0" w:space="0" w:color="auto"/>
          </w:divBdr>
        </w:div>
      </w:divsChild>
    </w:div>
    <w:div w:id="996878012">
      <w:bodyDiv w:val="1"/>
      <w:marLeft w:val="0"/>
      <w:marRight w:val="0"/>
      <w:marTop w:val="0"/>
      <w:marBottom w:val="0"/>
      <w:divBdr>
        <w:top w:val="none" w:sz="0" w:space="0" w:color="auto"/>
        <w:left w:val="none" w:sz="0" w:space="0" w:color="auto"/>
        <w:bottom w:val="none" w:sz="0" w:space="0" w:color="auto"/>
        <w:right w:val="none" w:sz="0" w:space="0" w:color="auto"/>
      </w:divBdr>
      <w:divsChild>
        <w:div w:id="541131971">
          <w:marLeft w:val="0"/>
          <w:marRight w:val="0"/>
          <w:marTop w:val="0"/>
          <w:marBottom w:val="0"/>
          <w:divBdr>
            <w:top w:val="none" w:sz="0" w:space="0" w:color="auto"/>
            <w:left w:val="none" w:sz="0" w:space="0" w:color="auto"/>
            <w:bottom w:val="none" w:sz="0" w:space="0" w:color="auto"/>
            <w:right w:val="none" w:sz="0" w:space="0" w:color="auto"/>
          </w:divBdr>
          <w:divsChild>
            <w:div w:id="73520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881350">
      <w:bodyDiv w:val="1"/>
      <w:marLeft w:val="0"/>
      <w:marRight w:val="0"/>
      <w:marTop w:val="0"/>
      <w:marBottom w:val="0"/>
      <w:divBdr>
        <w:top w:val="none" w:sz="0" w:space="0" w:color="auto"/>
        <w:left w:val="none" w:sz="0" w:space="0" w:color="auto"/>
        <w:bottom w:val="none" w:sz="0" w:space="0" w:color="auto"/>
        <w:right w:val="none" w:sz="0" w:space="0" w:color="auto"/>
      </w:divBdr>
      <w:divsChild>
        <w:div w:id="485585466">
          <w:marLeft w:val="0"/>
          <w:marRight w:val="0"/>
          <w:marTop w:val="0"/>
          <w:marBottom w:val="0"/>
          <w:divBdr>
            <w:top w:val="none" w:sz="0" w:space="0" w:color="auto"/>
            <w:left w:val="none" w:sz="0" w:space="0" w:color="auto"/>
            <w:bottom w:val="none" w:sz="0" w:space="0" w:color="auto"/>
            <w:right w:val="none" w:sz="0" w:space="0" w:color="auto"/>
          </w:divBdr>
          <w:divsChild>
            <w:div w:id="1648628328">
              <w:marLeft w:val="0"/>
              <w:marRight w:val="0"/>
              <w:marTop w:val="0"/>
              <w:marBottom w:val="0"/>
              <w:divBdr>
                <w:top w:val="none" w:sz="0" w:space="0" w:color="auto"/>
                <w:left w:val="none" w:sz="0" w:space="0" w:color="auto"/>
                <w:bottom w:val="none" w:sz="0" w:space="0" w:color="auto"/>
                <w:right w:val="none" w:sz="0" w:space="0" w:color="auto"/>
              </w:divBdr>
              <w:divsChild>
                <w:div w:id="1331103557">
                  <w:marLeft w:val="0"/>
                  <w:marRight w:val="0"/>
                  <w:marTop w:val="0"/>
                  <w:marBottom w:val="0"/>
                  <w:divBdr>
                    <w:top w:val="none" w:sz="0" w:space="0" w:color="auto"/>
                    <w:left w:val="none" w:sz="0" w:space="0" w:color="auto"/>
                    <w:bottom w:val="none" w:sz="0" w:space="0" w:color="auto"/>
                    <w:right w:val="none" w:sz="0" w:space="0" w:color="auto"/>
                  </w:divBdr>
                  <w:divsChild>
                    <w:div w:id="158533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420253">
      <w:bodyDiv w:val="1"/>
      <w:marLeft w:val="0"/>
      <w:marRight w:val="0"/>
      <w:marTop w:val="0"/>
      <w:marBottom w:val="0"/>
      <w:divBdr>
        <w:top w:val="none" w:sz="0" w:space="0" w:color="auto"/>
        <w:left w:val="none" w:sz="0" w:space="0" w:color="auto"/>
        <w:bottom w:val="none" w:sz="0" w:space="0" w:color="auto"/>
        <w:right w:val="none" w:sz="0" w:space="0" w:color="auto"/>
      </w:divBdr>
    </w:div>
    <w:div w:id="1110705714">
      <w:bodyDiv w:val="1"/>
      <w:marLeft w:val="0"/>
      <w:marRight w:val="0"/>
      <w:marTop w:val="0"/>
      <w:marBottom w:val="0"/>
      <w:divBdr>
        <w:top w:val="none" w:sz="0" w:space="0" w:color="auto"/>
        <w:left w:val="none" w:sz="0" w:space="0" w:color="auto"/>
        <w:bottom w:val="none" w:sz="0" w:space="0" w:color="auto"/>
        <w:right w:val="none" w:sz="0" w:space="0" w:color="auto"/>
      </w:divBdr>
    </w:div>
    <w:div w:id="1200121280">
      <w:bodyDiv w:val="1"/>
      <w:marLeft w:val="0"/>
      <w:marRight w:val="0"/>
      <w:marTop w:val="0"/>
      <w:marBottom w:val="0"/>
      <w:divBdr>
        <w:top w:val="none" w:sz="0" w:space="0" w:color="auto"/>
        <w:left w:val="none" w:sz="0" w:space="0" w:color="auto"/>
        <w:bottom w:val="none" w:sz="0" w:space="0" w:color="auto"/>
        <w:right w:val="none" w:sz="0" w:space="0" w:color="auto"/>
      </w:divBdr>
      <w:divsChild>
        <w:div w:id="1738941030">
          <w:marLeft w:val="0"/>
          <w:marRight w:val="0"/>
          <w:marTop w:val="0"/>
          <w:marBottom w:val="0"/>
          <w:divBdr>
            <w:top w:val="none" w:sz="0" w:space="0" w:color="auto"/>
            <w:left w:val="none" w:sz="0" w:space="0" w:color="auto"/>
            <w:bottom w:val="none" w:sz="0" w:space="0" w:color="auto"/>
            <w:right w:val="none" w:sz="0" w:space="0" w:color="auto"/>
          </w:divBdr>
        </w:div>
      </w:divsChild>
    </w:div>
    <w:div w:id="1205558835">
      <w:bodyDiv w:val="1"/>
      <w:marLeft w:val="0"/>
      <w:marRight w:val="0"/>
      <w:marTop w:val="0"/>
      <w:marBottom w:val="0"/>
      <w:divBdr>
        <w:top w:val="none" w:sz="0" w:space="0" w:color="auto"/>
        <w:left w:val="none" w:sz="0" w:space="0" w:color="auto"/>
        <w:bottom w:val="none" w:sz="0" w:space="0" w:color="auto"/>
        <w:right w:val="none" w:sz="0" w:space="0" w:color="auto"/>
      </w:divBdr>
    </w:div>
    <w:div w:id="1210146246">
      <w:bodyDiv w:val="1"/>
      <w:marLeft w:val="0"/>
      <w:marRight w:val="0"/>
      <w:marTop w:val="0"/>
      <w:marBottom w:val="0"/>
      <w:divBdr>
        <w:top w:val="none" w:sz="0" w:space="0" w:color="auto"/>
        <w:left w:val="none" w:sz="0" w:space="0" w:color="auto"/>
        <w:bottom w:val="none" w:sz="0" w:space="0" w:color="auto"/>
        <w:right w:val="none" w:sz="0" w:space="0" w:color="auto"/>
      </w:divBdr>
      <w:divsChild>
        <w:div w:id="264927586">
          <w:marLeft w:val="0"/>
          <w:marRight w:val="0"/>
          <w:marTop w:val="0"/>
          <w:marBottom w:val="0"/>
          <w:divBdr>
            <w:top w:val="none" w:sz="0" w:space="0" w:color="auto"/>
            <w:left w:val="none" w:sz="0" w:space="0" w:color="auto"/>
            <w:bottom w:val="none" w:sz="0" w:space="0" w:color="auto"/>
            <w:right w:val="none" w:sz="0" w:space="0" w:color="auto"/>
          </w:divBdr>
        </w:div>
      </w:divsChild>
    </w:div>
    <w:div w:id="1217157900">
      <w:bodyDiv w:val="1"/>
      <w:marLeft w:val="0"/>
      <w:marRight w:val="0"/>
      <w:marTop w:val="0"/>
      <w:marBottom w:val="0"/>
      <w:divBdr>
        <w:top w:val="none" w:sz="0" w:space="0" w:color="auto"/>
        <w:left w:val="none" w:sz="0" w:space="0" w:color="auto"/>
        <w:bottom w:val="none" w:sz="0" w:space="0" w:color="auto"/>
        <w:right w:val="none" w:sz="0" w:space="0" w:color="auto"/>
      </w:divBdr>
    </w:div>
    <w:div w:id="1267885299">
      <w:bodyDiv w:val="1"/>
      <w:marLeft w:val="0"/>
      <w:marRight w:val="0"/>
      <w:marTop w:val="0"/>
      <w:marBottom w:val="0"/>
      <w:divBdr>
        <w:top w:val="none" w:sz="0" w:space="0" w:color="auto"/>
        <w:left w:val="none" w:sz="0" w:space="0" w:color="auto"/>
        <w:bottom w:val="none" w:sz="0" w:space="0" w:color="auto"/>
        <w:right w:val="none" w:sz="0" w:space="0" w:color="auto"/>
      </w:divBdr>
      <w:divsChild>
        <w:div w:id="1074006185">
          <w:marLeft w:val="0"/>
          <w:marRight w:val="0"/>
          <w:marTop w:val="0"/>
          <w:marBottom w:val="0"/>
          <w:divBdr>
            <w:top w:val="none" w:sz="0" w:space="0" w:color="auto"/>
            <w:left w:val="none" w:sz="0" w:space="0" w:color="auto"/>
            <w:bottom w:val="none" w:sz="0" w:space="0" w:color="auto"/>
            <w:right w:val="none" w:sz="0" w:space="0" w:color="auto"/>
          </w:divBdr>
        </w:div>
      </w:divsChild>
    </w:div>
    <w:div w:id="1271666272">
      <w:bodyDiv w:val="1"/>
      <w:marLeft w:val="0"/>
      <w:marRight w:val="0"/>
      <w:marTop w:val="0"/>
      <w:marBottom w:val="0"/>
      <w:divBdr>
        <w:top w:val="none" w:sz="0" w:space="0" w:color="auto"/>
        <w:left w:val="none" w:sz="0" w:space="0" w:color="auto"/>
        <w:bottom w:val="none" w:sz="0" w:space="0" w:color="auto"/>
        <w:right w:val="none" w:sz="0" w:space="0" w:color="auto"/>
      </w:divBdr>
      <w:divsChild>
        <w:div w:id="149517759">
          <w:marLeft w:val="0"/>
          <w:marRight w:val="0"/>
          <w:marTop w:val="0"/>
          <w:marBottom w:val="0"/>
          <w:divBdr>
            <w:top w:val="none" w:sz="0" w:space="0" w:color="auto"/>
            <w:left w:val="none" w:sz="0" w:space="0" w:color="auto"/>
            <w:bottom w:val="none" w:sz="0" w:space="0" w:color="auto"/>
            <w:right w:val="none" w:sz="0" w:space="0" w:color="auto"/>
          </w:divBdr>
        </w:div>
      </w:divsChild>
    </w:div>
    <w:div w:id="1272397093">
      <w:bodyDiv w:val="1"/>
      <w:marLeft w:val="0"/>
      <w:marRight w:val="0"/>
      <w:marTop w:val="0"/>
      <w:marBottom w:val="0"/>
      <w:divBdr>
        <w:top w:val="none" w:sz="0" w:space="0" w:color="auto"/>
        <w:left w:val="none" w:sz="0" w:space="0" w:color="auto"/>
        <w:bottom w:val="none" w:sz="0" w:space="0" w:color="auto"/>
        <w:right w:val="none" w:sz="0" w:space="0" w:color="auto"/>
      </w:divBdr>
    </w:div>
    <w:div w:id="1301770702">
      <w:bodyDiv w:val="1"/>
      <w:marLeft w:val="0"/>
      <w:marRight w:val="0"/>
      <w:marTop w:val="0"/>
      <w:marBottom w:val="0"/>
      <w:divBdr>
        <w:top w:val="none" w:sz="0" w:space="0" w:color="auto"/>
        <w:left w:val="none" w:sz="0" w:space="0" w:color="auto"/>
        <w:bottom w:val="none" w:sz="0" w:space="0" w:color="auto"/>
        <w:right w:val="none" w:sz="0" w:space="0" w:color="auto"/>
      </w:divBdr>
      <w:divsChild>
        <w:div w:id="273296179">
          <w:marLeft w:val="0"/>
          <w:marRight w:val="0"/>
          <w:marTop w:val="0"/>
          <w:marBottom w:val="0"/>
          <w:divBdr>
            <w:top w:val="none" w:sz="0" w:space="0" w:color="auto"/>
            <w:left w:val="none" w:sz="0" w:space="0" w:color="auto"/>
            <w:bottom w:val="none" w:sz="0" w:space="0" w:color="auto"/>
            <w:right w:val="none" w:sz="0" w:space="0" w:color="auto"/>
          </w:divBdr>
        </w:div>
      </w:divsChild>
    </w:div>
    <w:div w:id="1331985956">
      <w:bodyDiv w:val="1"/>
      <w:marLeft w:val="0"/>
      <w:marRight w:val="0"/>
      <w:marTop w:val="0"/>
      <w:marBottom w:val="0"/>
      <w:divBdr>
        <w:top w:val="none" w:sz="0" w:space="0" w:color="auto"/>
        <w:left w:val="none" w:sz="0" w:space="0" w:color="auto"/>
        <w:bottom w:val="none" w:sz="0" w:space="0" w:color="auto"/>
        <w:right w:val="none" w:sz="0" w:space="0" w:color="auto"/>
      </w:divBdr>
      <w:divsChild>
        <w:div w:id="1152912684">
          <w:marLeft w:val="0"/>
          <w:marRight w:val="0"/>
          <w:marTop w:val="0"/>
          <w:marBottom w:val="0"/>
          <w:divBdr>
            <w:top w:val="none" w:sz="0" w:space="0" w:color="auto"/>
            <w:left w:val="none" w:sz="0" w:space="0" w:color="auto"/>
            <w:bottom w:val="none" w:sz="0" w:space="0" w:color="auto"/>
            <w:right w:val="none" w:sz="0" w:space="0" w:color="auto"/>
          </w:divBdr>
          <w:divsChild>
            <w:div w:id="85210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121711">
      <w:bodyDiv w:val="1"/>
      <w:marLeft w:val="360"/>
      <w:marRight w:val="360"/>
      <w:marTop w:val="360"/>
      <w:marBottom w:val="360"/>
      <w:divBdr>
        <w:top w:val="none" w:sz="0" w:space="0" w:color="auto"/>
        <w:left w:val="none" w:sz="0" w:space="0" w:color="auto"/>
        <w:bottom w:val="none" w:sz="0" w:space="0" w:color="auto"/>
        <w:right w:val="none" w:sz="0" w:space="0" w:color="auto"/>
      </w:divBdr>
    </w:div>
    <w:div w:id="1426656464">
      <w:bodyDiv w:val="1"/>
      <w:marLeft w:val="0"/>
      <w:marRight w:val="0"/>
      <w:marTop w:val="0"/>
      <w:marBottom w:val="0"/>
      <w:divBdr>
        <w:top w:val="none" w:sz="0" w:space="0" w:color="auto"/>
        <w:left w:val="none" w:sz="0" w:space="0" w:color="auto"/>
        <w:bottom w:val="none" w:sz="0" w:space="0" w:color="auto"/>
        <w:right w:val="none" w:sz="0" w:space="0" w:color="auto"/>
      </w:divBdr>
    </w:div>
    <w:div w:id="1432818314">
      <w:bodyDiv w:val="1"/>
      <w:marLeft w:val="0"/>
      <w:marRight w:val="0"/>
      <w:marTop w:val="0"/>
      <w:marBottom w:val="0"/>
      <w:divBdr>
        <w:top w:val="none" w:sz="0" w:space="0" w:color="auto"/>
        <w:left w:val="none" w:sz="0" w:space="0" w:color="auto"/>
        <w:bottom w:val="none" w:sz="0" w:space="0" w:color="auto"/>
        <w:right w:val="none" w:sz="0" w:space="0" w:color="auto"/>
      </w:divBdr>
      <w:divsChild>
        <w:div w:id="1147670374">
          <w:marLeft w:val="0"/>
          <w:marRight w:val="0"/>
          <w:marTop w:val="0"/>
          <w:marBottom w:val="0"/>
          <w:divBdr>
            <w:top w:val="none" w:sz="0" w:space="0" w:color="auto"/>
            <w:left w:val="none" w:sz="0" w:space="0" w:color="auto"/>
            <w:bottom w:val="none" w:sz="0" w:space="0" w:color="auto"/>
            <w:right w:val="none" w:sz="0" w:space="0" w:color="auto"/>
          </w:divBdr>
        </w:div>
      </w:divsChild>
    </w:div>
    <w:div w:id="1436972938">
      <w:bodyDiv w:val="1"/>
      <w:marLeft w:val="0"/>
      <w:marRight w:val="0"/>
      <w:marTop w:val="0"/>
      <w:marBottom w:val="0"/>
      <w:divBdr>
        <w:top w:val="none" w:sz="0" w:space="0" w:color="auto"/>
        <w:left w:val="none" w:sz="0" w:space="0" w:color="auto"/>
        <w:bottom w:val="none" w:sz="0" w:space="0" w:color="auto"/>
        <w:right w:val="none" w:sz="0" w:space="0" w:color="auto"/>
      </w:divBdr>
      <w:divsChild>
        <w:div w:id="846948565">
          <w:marLeft w:val="0"/>
          <w:marRight w:val="0"/>
          <w:marTop w:val="0"/>
          <w:marBottom w:val="0"/>
          <w:divBdr>
            <w:top w:val="none" w:sz="0" w:space="0" w:color="auto"/>
            <w:left w:val="none" w:sz="0" w:space="0" w:color="auto"/>
            <w:bottom w:val="none" w:sz="0" w:space="0" w:color="auto"/>
            <w:right w:val="none" w:sz="0" w:space="0" w:color="auto"/>
          </w:divBdr>
          <w:divsChild>
            <w:div w:id="104929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886903">
      <w:bodyDiv w:val="1"/>
      <w:marLeft w:val="0"/>
      <w:marRight w:val="0"/>
      <w:marTop w:val="0"/>
      <w:marBottom w:val="0"/>
      <w:divBdr>
        <w:top w:val="none" w:sz="0" w:space="0" w:color="auto"/>
        <w:left w:val="none" w:sz="0" w:space="0" w:color="auto"/>
        <w:bottom w:val="none" w:sz="0" w:space="0" w:color="auto"/>
        <w:right w:val="none" w:sz="0" w:space="0" w:color="auto"/>
      </w:divBdr>
      <w:divsChild>
        <w:div w:id="929658667">
          <w:marLeft w:val="0"/>
          <w:marRight w:val="0"/>
          <w:marTop w:val="0"/>
          <w:marBottom w:val="0"/>
          <w:divBdr>
            <w:top w:val="none" w:sz="0" w:space="0" w:color="auto"/>
            <w:left w:val="none" w:sz="0" w:space="0" w:color="auto"/>
            <w:bottom w:val="none" w:sz="0" w:space="0" w:color="auto"/>
            <w:right w:val="none" w:sz="0" w:space="0" w:color="auto"/>
          </w:divBdr>
          <w:divsChild>
            <w:div w:id="195358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389114">
      <w:bodyDiv w:val="1"/>
      <w:marLeft w:val="0"/>
      <w:marRight w:val="0"/>
      <w:marTop w:val="0"/>
      <w:marBottom w:val="0"/>
      <w:divBdr>
        <w:top w:val="none" w:sz="0" w:space="0" w:color="auto"/>
        <w:left w:val="none" w:sz="0" w:space="0" w:color="auto"/>
        <w:bottom w:val="none" w:sz="0" w:space="0" w:color="auto"/>
        <w:right w:val="none" w:sz="0" w:space="0" w:color="auto"/>
      </w:divBdr>
    </w:div>
    <w:div w:id="1446657174">
      <w:bodyDiv w:val="1"/>
      <w:marLeft w:val="0"/>
      <w:marRight w:val="0"/>
      <w:marTop w:val="0"/>
      <w:marBottom w:val="0"/>
      <w:divBdr>
        <w:top w:val="none" w:sz="0" w:space="0" w:color="auto"/>
        <w:left w:val="none" w:sz="0" w:space="0" w:color="auto"/>
        <w:bottom w:val="none" w:sz="0" w:space="0" w:color="auto"/>
        <w:right w:val="none" w:sz="0" w:space="0" w:color="auto"/>
      </w:divBdr>
      <w:divsChild>
        <w:div w:id="1970168170">
          <w:marLeft w:val="0"/>
          <w:marRight w:val="0"/>
          <w:marTop w:val="0"/>
          <w:marBottom w:val="0"/>
          <w:divBdr>
            <w:top w:val="none" w:sz="0" w:space="0" w:color="auto"/>
            <w:left w:val="none" w:sz="0" w:space="0" w:color="auto"/>
            <w:bottom w:val="none" w:sz="0" w:space="0" w:color="auto"/>
            <w:right w:val="none" w:sz="0" w:space="0" w:color="auto"/>
          </w:divBdr>
        </w:div>
      </w:divsChild>
    </w:div>
    <w:div w:id="1615286859">
      <w:bodyDiv w:val="1"/>
      <w:marLeft w:val="360"/>
      <w:marRight w:val="360"/>
      <w:marTop w:val="360"/>
      <w:marBottom w:val="360"/>
      <w:divBdr>
        <w:top w:val="none" w:sz="0" w:space="0" w:color="auto"/>
        <w:left w:val="none" w:sz="0" w:space="0" w:color="auto"/>
        <w:bottom w:val="none" w:sz="0" w:space="0" w:color="auto"/>
        <w:right w:val="none" w:sz="0" w:space="0" w:color="auto"/>
      </w:divBdr>
      <w:divsChild>
        <w:div w:id="1420828516">
          <w:marLeft w:val="0"/>
          <w:marRight w:val="0"/>
          <w:marTop w:val="0"/>
          <w:marBottom w:val="0"/>
          <w:divBdr>
            <w:top w:val="none" w:sz="0" w:space="0" w:color="auto"/>
            <w:left w:val="none" w:sz="0" w:space="0" w:color="auto"/>
            <w:bottom w:val="none" w:sz="0" w:space="0" w:color="auto"/>
            <w:right w:val="none" w:sz="0" w:space="0" w:color="auto"/>
          </w:divBdr>
          <w:divsChild>
            <w:div w:id="138217272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46815227">
      <w:bodyDiv w:val="1"/>
      <w:marLeft w:val="0"/>
      <w:marRight w:val="0"/>
      <w:marTop w:val="0"/>
      <w:marBottom w:val="0"/>
      <w:divBdr>
        <w:top w:val="none" w:sz="0" w:space="0" w:color="auto"/>
        <w:left w:val="none" w:sz="0" w:space="0" w:color="auto"/>
        <w:bottom w:val="none" w:sz="0" w:space="0" w:color="auto"/>
        <w:right w:val="none" w:sz="0" w:space="0" w:color="auto"/>
      </w:divBdr>
      <w:divsChild>
        <w:div w:id="500048684">
          <w:marLeft w:val="0"/>
          <w:marRight w:val="0"/>
          <w:marTop w:val="0"/>
          <w:marBottom w:val="0"/>
          <w:divBdr>
            <w:top w:val="none" w:sz="0" w:space="0" w:color="auto"/>
            <w:left w:val="none" w:sz="0" w:space="0" w:color="auto"/>
            <w:bottom w:val="none" w:sz="0" w:space="0" w:color="auto"/>
            <w:right w:val="none" w:sz="0" w:space="0" w:color="auto"/>
          </w:divBdr>
          <w:divsChild>
            <w:div w:id="68586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06913">
      <w:bodyDiv w:val="1"/>
      <w:marLeft w:val="0"/>
      <w:marRight w:val="0"/>
      <w:marTop w:val="0"/>
      <w:marBottom w:val="0"/>
      <w:divBdr>
        <w:top w:val="none" w:sz="0" w:space="0" w:color="auto"/>
        <w:left w:val="none" w:sz="0" w:space="0" w:color="auto"/>
        <w:bottom w:val="none" w:sz="0" w:space="0" w:color="auto"/>
        <w:right w:val="none" w:sz="0" w:space="0" w:color="auto"/>
      </w:divBdr>
      <w:divsChild>
        <w:div w:id="1160072647">
          <w:marLeft w:val="0"/>
          <w:marRight w:val="0"/>
          <w:marTop w:val="0"/>
          <w:marBottom w:val="0"/>
          <w:divBdr>
            <w:top w:val="none" w:sz="0" w:space="0" w:color="auto"/>
            <w:left w:val="none" w:sz="0" w:space="0" w:color="auto"/>
            <w:bottom w:val="none" w:sz="0" w:space="0" w:color="auto"/>
            <w:right w:val="none" w:sz="0" w:space="0" w:color="auto"/>
          </w:divBdr>
        </w:div>
      </w:divsChild>
    </w:div>
    <w:div w:id="1667629777">
      <w:bodyDiv w:val="1"/>
      <w:marLeft w:val="0"/>
      <w:marRight w:val="0"/>
      <w:marTop w:val="0"/>
      <w:marBottom w:val="0"/>
      <w:divBdr>
        <w:top w:val="none" w:sz="0" w:space="0" w:color="auto"/>
        <w:left w:val="none" w:sz="0" w:space="0" w:color="auto"/>
        <w:bottom w:val="none" w:sz="0" w:space="0" w:color="auto"/>
        <w:right w:val="none" w:sz="0" w:space="0" w:color="auto"/>
      </w:divBdr>
      <w:divsChild>
        <w:div w:id="1194734385">
          <w:marLeft w:val="0"/>
          <w:marRight w:val="0"/>
          <w:marTop w:val="0"/>
          <w:marBottom w:val="0"/>
          <w:divBdr>
            <w:top w:val="none" w:sz="0" w:space="0" w:color="auto"/>
            <w:left w:val="none" w:sz="0" w:space="0" w:color="auto"/>
            <w:bottom w:val="none" w:sz="0" w:space="0" w:color="auto"/>
            <w:right w:val="none" w:sz="0" w:space="0" w:color="auto"/>
          </w:divBdr>
          <w:divsChild>
            <w:div w:id="122329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554153">
      <w:bodyDiv w:val="1"/>
      <w:marLeft w:val="0"/>
      <w:marRight w:val="0"/>
      <w:marTop w:val="0"/>
      <w:marBottom w:val="0"/>
      <w:divBdr>
        <w:top w:val="none" w:sz="0" w:space="0" w:color="auto"/>
        <w:left w:val="none" w:sz="0" w:space="0" w:color="auto"/>
        <w:bottom w:val="none" w:sz="0" w:space="0" w:color="auto"/>
        <w:right w:val="none" w:sz="0" w:space="0" w:color="auto"/>
      </w:divBdr>
      <w:divsChild>
        <w:div w:id="48038835">
          <w:marLeft w:val="360"/>
          <w:marRight w:val="0"/>
          <w:marTop w:val="0"/>
          <w:marBottom w:val="0"/>
          <w:divBdr>
            <w:top w:val="none" w:sz="0" w:space="0" w:color="auto"/>
            <w:left w:val="none" w:sz="0" w:space="0" w:color="auto"/>
            <w:bottom w:val="none" w:sz="0" w:space="0" w:color="auto"/>
            <w:right w:val="none" w:sz="0" w:space="0" w:color="auto"/>
          </w:divBdr>
        </w:div>
      </w:divsChild>
    </w:div>
    <w:div w:id="1699117169">
      <w:bodyDiv w:val="1"/>
      <w:marLeft w:val="0"/>
      <w:marRight w:val="0"/>
      <w:marTop w:val="0"/>
      <w:marBottom w:val="0"/>
      <w:divBdr>
        <w:top w:val="none" w:sz="0" w:space="0" w:color="auto"/>
        <w:left w:val="none" w:sz="0" w:space="0" w:color="auto"/>
        <w:bottom w:val="none" w:sz="0" w:space="0" w:color="auto"/>
        <w:right w:val="none" w:sz="0" w:space="0" w:color="auto"/>
      </w:divBdr>
      <w:divsChild>
        <w:div w:id="1558778944">
          <w:marLeft w:val="0"/>
          <w:marRight w:val="0"/>
          <w:marTop w:val="0"/>
          <w:marBottom w:val="0"/>
          <w:divBdr>
            <w:top w:val="none" w:sz="0" w:space="0" w:color="auto"/>
            <w:left w:val="none" w:sz="0" w:space="0" w:color="auto"/>
            <w:bottom w:val="none" w:sz="0" w:space="0" w:color="auto"/>
            <w:right w:val="none" w:sz="0" w:space="0" w:color="auto"/>
          </w:divBdr>
        </w:div>
      </w:divsChild>
    </w:div>
    <w:div w:id="1714424726">
      <w:bodyDiv w:val="1"/>
      <w:marLeft w:val="0"/>
      <w:marRight w:val="0"/>
      <w:marTop w:val="0"/>
      <w:marBottom w:val="0"/>
      <w:divBdr>
        <w:top w:val="none" w:sz="0" w:space="0" w:color="auto"/>
        <w:left w:val="none" w:sz="0" w:space="0" w:color="auto"/>
        <w:bottom w:val="none" w:sz="0" w:space="0" w:color="auto"/>
        <w:right w:val="none" w:sz="0" w:space="0" w:color="auto"/>
      </w:divBdr>
    </w:div>
    <w:div w:id="1736515365">
      <w:bodyDiv w:val="1"/>
      <w:marLeft w:val="360"/>
      <w:marRight w:val="360"/>
      <w:marTop w:val="360"/>
      <w:marBottom w:val="360"/>
      <w:divBdr>
        <w:top w:val="none" w:sz="0" w:space="0" w:color="auto"/>
        <w:left w:val="none" w:sz="0" w:space="0" w:color="auto"/>
        <w:bottom w:val="none" w:sz="0" w:space="0" w:color="auto"/>
        <w:right w:val="none" w:sz="0" w:space="0" w:color="auto"/>
      </w:divBdr>
      <w:divsChild>
        <w:div w:id="1767388026">
          <w:marLeft w:val="0"/>
          <w:marRight w:val="0"/>
          <w:marTop w:val="0"/>
          <w:marBottom w:val="0"/>
          <w:divBdr>
            <w:top w:val="none" w:sz="0" w:space="0" w:color="auto"/>
            <w:left w:val="none" w:sz="0" w:space="0" w:color="auto"/>
            <w:bottom w:val="none" w:sz="0" w:space="0" w:color="auto"/>
            <w:right w:val="none" w:sz="0" w:space="0" w:color="auto"/>
          </w:divBdr>
        </w:div>
      </w:divsChild>
    </w:div>
    <w:div w:id="1751194069">
      <w:bodyDiv w:val="1"/>
      <w:marLeft w:val="0"/>
      <w:marRight w:val="0"/>
      <w:marTop w:val="0"/>
      <w:marBottom w:val="0"/>
      <w:divBdr>
        <w:top w:val="none" w:sz="0" w:space="0" w:color="auto"/>
        <w:left w:val="none" w:sz="0" w:space="0" w:color="auto"/>
        <w:bottom w:val="none" w:sz="0" w:space="0" w:color="auto"/>
        <w:right w:val="none" w:sz="0" w:space="0" w:color="auto"/>
      </w:divBdr>
      <w:divsChild>
        <w:div w:id="1600412457">
          <w:marLeft w:val="0"/>
          <w:marRight w:val="0"/>
          <w:marTop w:val="0"/>
          <w:marBottom w:val="0"/>
          <w:divBdr>
            <w:top w:val="none" w:sz="0" w:space="0" w:color="auto"/>
            <w:left w:val="none" w:sz="0" w:space="0" w:color="auto"/>
            <w:bottom w:val="none" w:sz="0" w:space="0" w:color="auto"/>
            <w:right w:val="none" w:sz="0" w:space="0" w:color="auto"/>
          </w:divBdr>
        </w:div>
      </w:divsChild>
    </w:div>
    <w:div w:id="1757825585">
      <w:bodyDiv w:val="1"/>
      <w:marLeft w:val="0"/>
      <w:marRight w:val="0"/>
      <w:marTop w:val="0"/>
      <w:marBottom w:val="0"/>
      <w:divBdr>
        <w:top w:val="none" w:sz="0" w:space="0" w:color="auto"/>
        <w:left w:val="none" w:sz="0" w:space="0" w:color="auto"/>
        <w:bottom w:val="none" w:sz="0" w:space="0" w:color="auto"/>
        <w:right w:val="none" w:sz="0" w:space="0" w:color="auto"/>
      </w:divBdr>
      <w:divsChild>
        <w:div w:id="806434742">
          <w:marLeft w:val="0"/>
          <w:marRight w:val="0"/>
          <w:marTop w:val="0"/>
          <w:marBottom w:val="0"/>
          <w:divBdr>
            <w:top w:val="none" w:sz="0" w:space="0" w:color="auto"/>
            <w:left w:val="none" w:sz="0" w:space="0" w:color="auto"/>
            <w:bottom w:val="none" w:sz="0" w:space="0" w:color="auto"/>
            <w:right w:val="none" w:sz="0" w:space="0" w:color="auto"/>
          </w:divBdr>
        </w:div>
      </w:divsChild>
    </w:div>
    <w:div w:id="1785535511">
      <w:bodyDiv w:val="1"/>
      <w:marLeft w:val="0"/>
      <w:marRight w:val="0"/>
      <w:marTop w:val="0"/>
      <w:marBottom w:val="0"/>
      <w:divBdr>
        <w:top w:val="none" w:sz="0" w:space="0" w:color="auto"/>
        <w:left w:val="none" w:sz="0" w:space="0" w:color="auto"/>
        <w:bottom w:val="none" w:sz="0" w:space="0" w:color="auto"/>
        <w:right w:val="none" w:sz="0" w:space="0" w:color="auto"/>
      </w:divBdr>
      <w:divsChild>
        <w:div w:id="535124421">
          <w:marLeft w:val="0"/>
          <w:marRight w:val="0"/>
          <w:marTop w:val="0"/>
          <w:marBottom w:val="0"/>
          <w:divBdr>
            <w:top w:val="none" w:sz="0" w:space="0" w:color="auto"/>
            <w:left w:val="none" w:sz="0" w:space="0" w:color="auto"/>
            <w:bottom w:val="none" w:sz="0" w:space="0" w:color="auto"/>
            <w:right w:val="none" w:sz="0" w:space="0" w:color="auto"/>
          </w:divBdr>
        </w:div>
      </w:divsChild>
    </w:div>
    <w:div w:id="1865170925">
      <w:bodyDiv w:val="1"/>
      <w:marLeft w:val="0"/>
      <w:marRight w:val="0"/>
      <w:marTop w:val="0"/>
      <w:marBottom w:val="0"/>
      <w:divBdr>
        <w:top w:val="none" w:sz="0" w:space="0" w:color="auto"/>
        <w:left w:val="none" w:sz="0" w:space="0" w:color="auto"/>
        <w:bottom w:val="none" w:sz="0" w:space="0" w:color="auto"/>
        <w:right w:val="none" w:sz="0" w:space="0" w:color="auto"/>
      </w:divBdr>
      <w:divsChild>
        <w:div w:id="1310818179">
          <w:marLeft w:val="0"/>
          <w:marRight w:val="0"/>
          <w:marTop w:val="0"/>
          <w:marBottom w:val="0"/>
          <w:divBdr>
            <w:top w:val="none" w:sz="0" w:space="0" w:color="auto"/>
            <w:left w:val="none" w:sz="0" w:space="0" w:color="auto"/>
            <w:bottom w:val="none" w:sz="0" w:space="0" w:color="auto"/>
            <w:right w:val="none" w:sz="0" w:space="0" w:color="auto"/>
          </w:divBdr>
          <w:divsChild>
            <w:div w:id="161613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660318">
      <w:bodyDiv w:val="1"/>
      <w:marLeft w:val="0"/>
      <w:marRight w:val="0"/>
      <w:marTop w:val="0"/>
      <w:marBottom w:val="0"/>
      <w:divBdr>
        <w:top w:val="none" w:sz="0" w:space="0" w:color="auto"/>
        <w:left w:val="none" w:sz="0" w:space="0" w:color="auto"/>
        <w:bottom w:val="none" w:sz="0" w:space="0" w:color="auto"/>
        <w:right w:val="none" w:sz="0" w:space="0" w:color="auto"/>
      </w:divBdr>
      <w:divsChild>
        <w:div w:id="34698328">
          <w:marLeft w:val="0"/>
          <w:marRight w:val="0"/>
          <w:marTop w:val="0"/>
          <w:marBottom w:val="0"/>
          <w:divBdr>
            <w:top w:val="none" w:sz="0" w:space="0" w:color="auto"/>
            <w:left w:val="none" w:sz="0" w:space="0" w:color="auto"/>
            <w:bottom w:val="none" w:sz="0" w:space="0" w:color="auto"/>
            <w:right w:val="none" w:sz="0" w:space="0" w:color="auto"/>
          </w:divBdr>
        </w:div>
      </w:divsChild>
    </w:div>
    <w:div w:id="1937664586">
      <w:bodyDiv w:val="1"/>
      <w:marLeft w:val="0"/>
      <w:marRight w:val="0"/>
      <w:marTop w:val="0"/>
      <w:marBottom w:val="0"/>
      <w:divBdr>
        <w:top w:val="none" w:sz="0" w:space="0" w:color="auto"/>
        <w:left w:val="none" w:sz="0" w:space="0" w:color="auto"/>
        <w:bottom w:val="none" w:sz="0" w:space="0" w:color="auto"/>
        <w:right w:val="none" w:sz="0" w:space="0" w:color="auto"/>
      </w:divBdr>
    </w:div>
    <w:div w:id="1947618248">
      <w:bodyDiv w:val="1"/>
      <w:marLeft w:val="0"/>
      <w:marRight w:val="0"/>
      <w:marTop w:val="0"/>
      <w:marBottom w:val="0"/>
      <w:divBdr>
        <w:top w:val="none" w:sz="0" w:space="0" w:color="auto"/>
        <w:left w:val="none" w:sz="0" w:space="0" w:color="auto"/>
        <w:bottom w:val="none" w:sz="0" w:space="0" w:color="auto"/>
        <w:right w:val="none" w:sz="0" w:space="0" w:color="auto"/>
      </w:divBdr>
      <w:divsChild>
        <w:div w:id="152920374">
          <w:marLeft w:val="0"/>
          <w:marRight w:val="0"/>
          <w:marTop w:val="0"/>
          <w:marBottom w:val="0"/>
          <w:divBdr>
            <w:top w:val="none" w:sz="0" w:space="0" w:color="auto"/>
            <w:left w:val="none" w:sz="0" w:space="0" w:color="auto"/>
            <w:bottom w:val="none" w:sz="0" w:space="0" w:color="auto"/>
            <w:right w:val="none" w:sz="0" w:space="0" w:color="auto"/>
          </w:divBdr>
          <w:divsChild>
            <w:div w:id="1810441936">
              <w:marLeft w:val="0"/>
              <w:marRight w:val="0"/>
              <w:marTop w:val="0"/>
              <w:marBottom w:val="0"/>
              <w:divBdr>
                <w:top w:val="none" w:sz="0" w:space="0" w:color="auto"/>
                <w:left w:val="none" w:sz="0" w:space="0" w:color="auto"/>
                <w:bottom w:val="none" w:sz="0" w:space="0" w:color="auto"/>
                <w:right w:val="none" w:sz="0" w:space="0" w:color="auto"/>
              </w:divBdr>
              <w:divsChild>
                <w:div w:id="187048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316409">
      <w:bodyDiv w:val="1"/>
      <w:marLeft w:val="0"/>
      <w:marRight w:val="0"/>
      <w:marTop w:val="0"/>
      <w:marBottom w:val="0"/>
      <w:divBdr>
        <w:top w:val="none" w:sz="0" w:space="0" w:color="auto"/>
        <w:left w:val="none" w:sz="0" w:space="0" w:color="auto"/>
        <w:bottom w:val="none" w:sz="0" w:space="0" w:color="auto"/>
        <w:right w:val="none" w:sz="0" w:space="0" w:color="auto"/>
      </w:divBdr>
      <w:divsChild>
        <w:div w:id="831795106">
          <w:marLeft w:val="0"/>
          <w:marRight w:val="0"/>
          <w:marTop w:val="0"/>
          <w:marBottom w:val="0"/>
          <w:divBdr>
            <w:top w:val="none" w:sz="0" w:space="0" w:color="auto"/>
            <w:left w:val="none" w:sz="0" w:space="0" w:color="auto"/>
            <w:bottom w:val="none" w:sz="0" w:space="0" w:color="auto"/>
            <w:right w:val="none" w:sz="0" w:space="0" w:color="auto"/>
          </w:divBdr>
          <w:divsChild>
            <w:div w:id="420221838">
              <w:marLeft w:val="0"/>
              <w:marRight w:val="0"/>
              <w:marTop w:val="0"/>
              <w:marBottom w:val="0"/>
              <w:divBdr>
                <w:top w:val="none" w:sz="0" w:space="0" w:color="auto"/>
                <w:left w:val="none" w:sz="0" w:space="0" w:color="auto"/>
                <w:bottom w:val="none" w:sz="0" w:space="0" w:color="auto"/>
                <w:right w:val="none" w:sz="0" w:space="0" w:color="auto"/>
              </w:divBdr>
              <w:divsChild>
                <w:div w:id="328366429">
                  <w:marLeft w:val="0"/>
                  <w:marRight w:val="0"/>
                  <w:marTop w:val="0"/>
                  <w:marBottom w:val="0"/>
                  <w:divBdr>
                    <w:top w:val="none" w:sz="0" w:space="0" w:color="auto"/>
                    <w:left w:val="none" w:sz="0" w:space="0" w:color="auto"/>
                    <w:bottom w:val="none" w:sz="0" w:space="0" w:color="auto"/>
                    <w:right w:val="none" w:sz="0" w:space="0" w:color="auto"/>
                  </w:divBdr>
                  <w:divsChild>
                    <w:div w:id="1625965086">
                      <w:marLeft w:val="0"/>
                      <w:marRight w:val="0"/>
                      <w:marTop w:val="0"/>
                      <w:marBottom w:val="0"/>
                      <w:divBdr>
                        <w:top w:val="none" w:sz="0" w:space="0" w:color="auto"/>
                        <w:left w:val="none" w:sz="0" w:space="0" w:color="auto"/>
                        <w:bottom w:val="none" w:sz="0" w:space="0" w:color="auto"/>
                        <w:right w:val="none" w:sz="0" w:space="0" w:color="auto"/>
                      </w:divBdr>
                      <w:divsChild>
                        <w:div w:id="58511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2464136">
      <w:bodyDiv w:val="1"/>
      <w:marLeft w:val="0"/>
      <w:marRight w:val="0"/>
      <w:marTop w:val="0"/>
      <w:marBottom w:val="0"/>
      <w:divBdr>
        <w:top w:val="none" w:sz="0" w:space="0" w:color="auto"/>
        <w:left w:val="none" w:sz="0" w:space="0" w:color="auto"/>
        <w:bottom w:val="none" w:sz="0" w:space="0" w:color="auto"/>
        <w:right w:val="none" w:sz="0" w:space="0" w:color="auto"/>
      </w:divBdr>
      <w:divsChild>
        <w:div w:id="166405326">
          <w:marLeft w:val="0"/>
          <w:marRight w:val="0"/>
          <w:marTop w:val="0"/>
          <w:marBottom w:val="0"/>
          <w:divBdr>
            <w:top w:val="none" w:sz="0" w:space="0" w:color="auto"/>
            <w:left w:val="none" w:sz="0" w:space="0" w:color="auto"/>
            <w:bottom w:val="none" w:sz="0" w:space="0" w:color="auto"/>
            <w:right w:val="none" w:sz="0" w:space="0" w:color="auto"/>
          </w:divBdr>
        </w:div>
      </w:divsChild>
    </w:div>
    <w:div w:id="2005670625">
      <w:bodyDiv w:val="1"/>
      <w:marLeft w:val="0"/>
      <w:marRight w:val="0"/>
      <w:marTop w:val="0"/>
      <w:marBottom w:val="0"/>
      <w:divBdr>
        <w:top w:val="none" w:sz="0" w:space="0" w:color="auto"/>
        <w:left w:val="none" w:sz="0" w:space="0" w:color="auto"/>
        <w:bottom w:val="none" w:sz="0" w:space="0" w:color="auto"/>
        <w:right w:val="none" w:sz="0" w:space="0" w:color="auto"/>
      </w:divBdr>
      <w:divsChild>
        <w:div w:id="1898397877">
          <w:marLeft w:val="0"/>
          <w:marRight w:val="0"/>
          <w:marTop w:val="0"/>
          <w:marBottom w:val="0"/>
          <w:divBdr>
            <w:top w:val="none" w:sz="0" w:space="0" w:color="auto"/>
            <w:left w:val="none" w:sz="0" w:space="0" w:color="auto"/>
            <w:bottom w:val="none" w:sz="0" w:space="0" w:color="auto"/>
            <w:right w:val="none" w:sz="0" w:space="0" w:color="auto"/>
          </w:divBdr>
          <w:divsChild>
            <w:div w:id="1913276003">
              <w:marLeft w:val="0"/>
              <w:marRight w:val="0"/>
              <w:marTop w:val="0"/>
              <w:marBottom w:val="0"/>
              <w:divBdr>
                <w:top w:val="none" w:sz="0" w:space="0" w:color="auto"/>
                <w:left w:val="none" w:sz="0" w:space="0" w:color="auto"/>
                <w:bottom w:val="none" w:sz="0" w:space="0" w:color="auto"/>
                <w:right w:val="none" w:sz="0" w:space="0" w:color="auto"/>
              </w:divBdr>
              <w:divsChild>
                <w:div w:id="2093157683">
                  <w:marLeft w:val="0"/>
                  <w:marRight w:val="0"/>
                  <w:marTop w:val="0"/>
                  <w:marBottom w:val="0"/>
                  <w:divBdr>
                    <w:top w:val="none" w:sz="0" w:space="0" w:color="auto"/>
                    <w:left w:val="none" w:sz="0" w:space="0" w:color="auto"/>
                    <w:bottom w:val="none" w:sz="0" w:space="0" w:color="auto"/>
                    <w:right w:val="none" w:sz="0" w:space="0" w:color="auto"/>
                  </w:divBdr>
                  <w:divsChild>
                    <w:div w:id="1971593138">
                      <w:marLeft w:val="0"/>
                      <w:marRight w:val="0"/>
                      <w:marTop w:val="0"/>
                      <w:marBottom w:val="0"/>
                      <w:divBdr>
                        <w:top w:val="none" w:sz="0" w:space="0" w:color="auto"/>
                        <w:left w:val="none" w:sz="0" w:space="0" w:color="auto"/>
                        <w:bottom w:val="none" w:sz="0" w:space="0" w:color="auto"/>
                        <w:right w:val="none" w:sz="0" w:space="0" w:color="auto"/>
                      </w:divBdr>
                      <w:divsChild>
                        <w:div w:id="137600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0038219">
      <w:bodyDiv w:val="1"/>
      <w:marLeft w:val="0"/>
      <w:marRight w:val="0"/>
      <w:marTop w:val="0"/>
      <w:marBottom w:val="0"/>
      <w:divBdr>
        <w:top w:val="none" w:sz="0" w:space="0" w:color="auto"/>
        <w:left w:val="none" w:sz="0" w:space="0" w:color="auto"/>
        <w:bottom w:val="none" w:sz="0" w:space="0" w:color="auto"/>
        <w:right w:val="none" w:sz="0" w:space="0" w:color="auto"/>
      </w:divBdr>
      <w:divsChild>
        <w:div w:id="1739210199">
          <w:marLeft w:val="0"/>
          <w:marRight w:val="0"/>
          <w:marTop w:val="0"/>
          <w:marBottom w:val="0"/>
          <w:divBdr>
            <w:top w:val="none" w:sz="0" w:space="0" w:color="auto"/>
            <w:left w:val="none" w:sz="0" w:space="0" w:color="auto"/>
            <w:bottom w:val="none" w:sz="0" w:space="0" w:color="auto"/>
            <w:right w:val="none" w:sz="0" w:space="0" w:color="auto"/>
          </w:divBdr>
          <w:divsChild>
            <w:div w:id="205337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94913">
      <w:bodyDiv w:val="1"/>
      <w:marLeft w:val="0"/>
      <w:marRight w:val="0"/>
      <w:marTop w:val="0"/>
      <w:marBottom w:val="0"/>
      <w:divBdr>
        <w:top w:val="none" w:sz="0" w:space="0" w:color="auto"/>
        <w:left w:val="none" w:sz="0" w:space="0" w:color="auto"/>
        <w:bottom w:val="none" w:sz="0" w:space="0" w:color="auto"/>
        <w:right w:val="none" w:sz="0" w:space="0" w:color="auto"/>
      </w:divBdr>
      <w:divsChild>
        <w:div w:id="691077490">
          <w:marLeft w:val="0"/>
          <w:marRight w:val="0"/>
          <w:marTop w:val="0"/>
          <w:marBottom w:val="0"/>
          <w:divBdr>
            <w:top w:val="none" w:sz="0" w:space="0" w:color="auto"/>
            <w:left w:val="none" w:sz="0" w:space="0" w:color="auto"/>
            <w:bottom w:val="none" w:sz="0" w:space="0" w:color="auto"/>
            <w:right w:val="none" w:sz="0" w:space="0" w:color="auto"/>
          </w:divBdr>
        </w:div>
      </w:divsChild>
    </w:div>
    <w:div w:id="21254939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wmf"/><Relationship Id="rId117" Type="http://schemas.openxmlformats.org/officeDocument/2006/relationships/image" Target="media/image75.wmf"/><Relationship Id="rId21" Type="http://schemas.openxmlformats.org/officeDocument/2006/relationships/header" Target="header8.xml"/><Relationship Id="rId42" Type="http://schemas.openxmlformats.org/officeDocument/2006/relationships/image" Target="media/image21.jpeg"/><Relationship Id="rId47" Type="http://schemas.openxmlformats.org/officeDocument/2006/relationships/image" Target="media/image26.png"/><Relationship Id="rId63" Type="http://schemas.openxmlformats.org/officeDocument/2006/relationships/oleObject" Target="embeddings/oleObject3.bin"/><Relationship Id="rId68" Type="http://schemas.openxmlformats.org/officeDocument/2006/relationships/image" Target="media/image41.wmf"/><Relationship Id="rId84" Type="http://schemas.openxmlformats.org/officeDocument/2006/relationships/image" Target="media/image50.wmf"/><Relationship Id="rId89" Type="http://schemas.openxmlformats.org/officeDocument/2006/relationships/oleObject" Target="embeddings/oleObject15.bin"/><Relationship Id="rId112" Type="http://schemas.openxmlformats.org/officeDocument/2006/relationships/oleObject" Target="embeddings/oleObject18.bin"/><Relationship Id="rId133" Type="http://schemas.openxmlformats.org/officeDocument/2006/relationships/image" Target="media/image85.png"/><Relationship Id="rId138" Type="http://schemas.openxmlformats.org/officeDocument/2006/relationships/oleObject" Target="embeddings/oleObject28.bin"/><Relationship Id="rId154" Type="http://schemas.openxmlformats.org/officeDocument/2006/relationships/theme" Target="theme/theme1.xml"/><Relationship Id="rId16" Type="http://schemas.openxmlformats.org/officeDocument/2006/relationships/header" Target="header4.xml"/><Relationship Id="rId107" Type="http://schemas.openxmlformats.org/officeDocument/2006/relationships/image" Target="media/image70.wmf"/><Relationship Id="rId11" Type="http://schemas.openxmlformats.org/officeDocument/2006/relationships/footer" Target="footer1.xml"/><Relationship Id="rId32" Type="http://schemas.openxmlformats.org/officeDocument/2006/relationships/image" Target="media/image11.jpeg"/><Relationship Id="rId37" Type="http://schemas.openxmlformats.org/officeDocument/2006/relationships/image" Target="media/image16.jpeg"/><Relationship Id="rId53" Type="http://schemas.openxmlformats.org/officeDocument/2006/relationships/image" Target="media/image32.png"/><Relationship Id="rId58" Type="http://schemas.openxmlformats.org/officeDocument/2006/relationships/chart" Target="charts/chart2.xml"/><Relationship Id="rId74" Type="http://schemas.openxmlformats.org/officeDocument/2006/relationships/oleObject" Target="embeddings/oleObject8.bin"/><Relationship Id="rId79" Type="http://schemas.openxmlformats.org/officeDocument/2006/relationships/image" Target="media/image47.wmf"/><Relationship Id="rId102" Type="http://schemas.openxmlformats.org/officeDocument/2006/relationships/image" Target="media/image65.png"/><Relationship Id="rId123" Type="http://schemas.openxmlformats.org/officeDocument/2006/relationships/oleObject" Target="embeddings/oleObject22.bin"/><Relationship Id="rId128" Type="http://schemas.openxmlformats.org/officeDocument/2006/relationships/oleObject" Target="embeddings/oleObject24.bin"/><Relationship Id="rId144" Type="http://schemas.openxmlformats.org/officeDocument/2006/relationships/image" Target="media/image92.wmf"/><Relationship Id="rId149"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header" Target="header9.xml"/><Relationship Id="rId27" Type="http://schemas.openxmlformats.org/officeDocument/2006/relationships/oleObject" Target="embeddings/oleObject1.bin"/><Relationship Id="rId43" Type="http://schemas.openxmlformats.org/officeDocument/2006/relationships/image" Target="media/image22.jpeg"/><Relationship Id="rId48" Type="http://schemas.openxmlformats.org/officeDocument/2006/relationships/image" Target="media/image27.png"/><Relationship Id="rId64" Type="http://schemas.openxmlformats.org/officeDocument/2006/relationships/image" Target="media/image39.wmf"/><Relationship Id="rId69" Type="http://schemas.openxmlformats.org/officeDocument/2006/relationships/oleObject" Target="embeddings/oleObject6.bin"/><Relationship Id="rId113" Type="http://schemas.openxmlformats.org/officeDocument/2006/relationships/image" Target="media/image73.wmf"/><Relationship Id="rId118" Type="http://schemas.openxmlformats.org/officeDocument/2006/relationships/oleObject" Target="embeddings/oleObject21.bin"/><Relationship Id="rId134" Type="http://schemas.openxmlformats.org/officeDocument/2006/relationships/image" Target="media/image86.png"/><Relationship Id="rId139" Type="http://schemas.openxmlformats.org/officeDocument/2006/relationships/image" Target="media/image89.wmf"/><Relationship Id="rId80" Type="http://schemas.openxmlformats.org/officeDocument/2006/relationships/oleObject" Target="embeddings/oleObject11.bin"/><Relationship Id="rId85" Type="http://schemas.openxmlformats.org/officeDocument/2006/relationships/oleObject" Target="embeddings/oleObject13.bin"/><Relationship Id="rId150" Type="http://schemas.openxmlformats.org/officeDocument/2006/relationships/image" Target="media/image95.png"/><Relationship Id="rId12" Type="http://schemas.openxmlformats.org/officeDocument/2006/relationships/header" Target="header2.xml"/><Relationship Id="rId17" Type="http://schemas.openxmlformats.org/officeDocument/2006/relationships/footer" Target="footer2.xml"/><Relationship Id="rId25" Type="http://schemas.openxmlformats.org/officeDocument/2006/relationships/image" Target="media/image5.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6.png"/><Relationship Id="rId67" Type="http://schemas.openxmlformats.org/officeDocument/2006/relationships/oleObject" Target="embeddings/oleObject5.bin"/><Relationship Id="rId103" Type="http://schemas.openxmlformats.org/officeDocument/2006/relationships/image" Target="media/image66.emf"/><Relationship Id="rId108" Type="http://schemas.openxmlformats.org/officeDocument/2006/relationships/oleObject" Target="embeddings/oleObject16.bin"/><Relationship Id="rId116" Type="http://schemas.openxmlformats.org/officeDocument/2006/relationships/oleObject" Target="embeddings/oleObject20.bin"/><Relationship Id="rId124" Type="http://schemas.openxmlformats.org/officeDocument/2006/relationships/image" Target="media/image80.png"/><Relationship Id="rId129" Type="http://schemas.openxmlformats.org/officeDocument/2006/relationships/image" Target="media/image83.wmf"/><Relationship Id="rId137" Type="http://schemas.openxmlformats.org/officeDocument/2006/relationships/image" Target="media/image88.wmf"/><Relationship Id="rId20" Type="http://schemas.openxmlformats.org/officeDocument/2006/relationships/header" Target="header7.xml"/><Relationship Id="rId41" Type="http://schemas.openxmlformats.org/officeDocument/2006/relationships/image" Target="media/image20.jpeg"/><Relationship Id="rId54" Type="http://schemas.openxmlformats.org/officeDocument/2006/relationships/image" Target="media/image33.png"/><Relationship Id="rId62" Type="http://schemas.openxmlformats.org/officeDocument/2006/relationships/image" Target="media/image38.wmf"/><Relationship Id="rId70" Type="http://schemas.openxmlformats.org/officeDocument/2006/relationships/image" Target="media/image42.wmf"/><Relationship Id="rId75" Type="http://schemas.openxmlformats.org/officeDocument/2006/relationships/image" Target="media/image45.wmf"/><Relationship Id="rId83" Type="http://schemas.openxmlformats.org/officeDocument/2006/relationships/image" Target="media/image49.png"/><Relationship Id="rId88" Type="http://schemas.openxmlformats.org/officeDocument/2006/relationships/image" Target="media/image52.wmf"/><Relationship Id="rId91" Type="http://schemas.openxmlformats.org/officeDocument/2006/relationships/image" Target="media/image54.png"/><Relationship Id="rId96" Type="http://schemas.openxmlformats.org/officeDocument/2006/relationships/image" Target="media/image59.png"/><Relationship Id="rId111" Type="http://schemas.openxmlformats.org/officeDocument/2006/relationships/image" Target="media/image72.wmf"/><Relationship Id="rId132" Type="http://schemas.openxmlformats.org/officeDocument/2006/relationships/oleObject" Target="embeddings/oleObject26.bin"/><Relationship Id="rId140" Type="http://schemas.openxmlformats.org/officeDocument/2006/relationships/oleObject" Target="embeddings/oleObject29.bin"/><Relationship Id="rId145" Type="http://schemas.openxmlformats.org/officeDocument/2006/relationships/oleObject" Target="embeddings/oleObject31.bin"/><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10.xm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5.png"/><Relationship Id="rId106" Type="http://schemas.openxmlformats.org/officeDocument/2006/relationships/image" Target="media/image69.png"/><Relationship Id="rId114" Type="http://schemas.openxmlformats.org/officeDocument/2006/relationships/oleObject" Target="embeddings/oleObject19.bin"/><Relationship Id="rId119" Type="http://schemas.openxmlformats.org/officeDocument/2006/relationships/image" Target="media/image76.png"/><Relationship Id="rId127" Type="http://schemas.openxmlformats.org/officeDocument/2006/relationships/image" Target="media/image82.wmf"/><Relationship Id="rId10" Type="http://schemas.openxmlformats.org/officeDocument/2006/relationships/header" Target="header1.xml"/><Relationship Id="rId31" Type="http://schemas.openxmlformats.org/officeDocument/2006/relationships/image" Target="media/image10.jpeg"/><Relationship Id="rId44" Type="http://schemas.openxmlformats.org/officeDocument/2006/relationships/image" Target="media/image23.png"/><Relationship Id="rId52" Type="http://schemas.openxmlformats.org/officeDocument/2006/relationships/image" Target="media/image31.wmf"/><Relationship Id="rId60" Type="http://schemas.openxmlformats.org/officeDocument/2006/relationships/image" Target="media/image37.wmf"/><Relationship Id="rId65" Type="http://schemas.openxmlformats.org/officeDocument/2006/relationships/oleObject" Target="embeddings/oleObject4.bin"/><Relationship Id="rId73" Type="http://schemas.openxmlformats.org/officeDocument/2006/relationships/image" Target="media/image44.wmf"/><Relationship Id="rId78" Type="http://schemas.openxmlformats.org/officeDocument/2006/relationships/oleObject" Target="embeddings/oleObject10.bin"/><Relationship Id="rId81" Type="http://schemas.openxmlformats.org/officeDocument/2006/relationships/image" Target="media/image48.wmf"/><Relationship Id="rId86" Type="http://schemas.openxmlformats.org/officeDocument/2006/relationships/image" Target="media/image51.wmf"/><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79.wmf"/><Relationship Id="rId130" Type="http://schemas.openxmlformats.org/officeDocument/2006/relationships/oleObject" Target="embeddings/oleObject25.bin"/><Relationship Id="rId135" Type="http://schemas.openxmlformats.org/officeDocument/2006/relationships/image" Target="media/image87.wmf"/><Relationship Id="rId143" Type="http://schemas.openxmlformats.org/officeDocument/2006/relationships/oleObject" Target="embeddings/oleObject30.bin"/><Relationship Id="rId148" Type="http://schemas.openxmlformats.org/officeDocument/2006/relationships/image" Target="media/image93.png"/><Relationship Id="rId15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3.emf"/><Relationship Id="rId18" Type="http://schemas.openxmlformats.org/officeDocument/2006/relationships/header" Target="header5.xml"/><Relationship Id="rId39" Type="http://schemas.openxmlformats.org/officeDocument/2006/relationships/image" Target="media/image18.png"/><Relationship Id="rId109" Type="http://schemas.openxmlformats.org/officeDocument/2006/relationships/image" Target="media/image71.wmf"/><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chart" Target="charts/chart1.xml"/><Relationship Id="rId76" Type="http://schemas.openxmlformats.org/officeDocument/2006/relationships/oleObject" Target="embeddings/oleObject9.bin"/><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77.png"/><Relationship Id="rId125" Type="http://schemas.openxmlformats.org/officeDocument/2006/relationships/image" Target="media/image81.wmf"/><Relationship Id="rId141" Type="http://schemas.openxmlformats.org/officeDocument/2006/relationships/image" Target="media/image90.png"/><Relationship Id="rId146" Type="http://schemas.openxmlformats.org/officeDocument/2006/relationships/oleObject" Target="embeddings/oleObject32.bin"/><Relationship Id="rId7" Type="http://schemas.openxmlformats.org/officeDocument/2006/relationships/endnotes" Target="endnotes.xml"/><Relationship Id="rId71" Type="http://schemas.openxmlformats.org/officeDocument/2006/relationships/oleObject" Target="embeddings/oleObject7.bin"/><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4.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0.wmf"/><Relationship Id="rId87" Type="http://schemas.openxmlformats.org/officeDocument/2006/relationships/oleObject" Target="embeddings/oleObject14.bin"/><Relationship Id="rId110" Type="http://schemas.openxmlformats.org/officeDocument/2006/relationships/oleObject" Target="embeddings/oleObject17.bin"/><Relationship Id="rId115" Type="http://schemas.openxmlformats.org/officeDocument/2006/relationships/image" Target="media/image74.wmf"/><Relationship Id="rId131" Type="http://schemas.openxmlformats.org/officeDocument/2006/relationships/image" Target="media/image84.wmf"/><Relationship Id="rId136" Type="http://schemas.openxmlformats.org/officeDocument/2006/relationships/oleObject" Target="embeddings/oleObject27.bin"/><Relationship Id="rId61" Type="http://schemas.openxmlformats.org/officeDocument/2006/relationships/oleObject" Target="embeddings/oleObject2.bin"/><Relationship Id="rId82" Type="http://schemas.openxmlformats.org/officeDocument/2006/relationships/oleObject" Target="embeddings/oleObject12.bin"/><Relationship Id="rId152" Type="http://schemas.openxmlformats.org/officeDocument/2006/relationships/header" Target="header11.xml"/><Relationship Id="rId19" Type="http://schemas.openxmlformats.org/officeDocument/2006/relationships/header" Target="header6.xml"/><Relationship Id="rId14" Type="http://schemas.openxmlformats.org/officeDocument/2006/relationships/hyperlink" Target="http://www.huawei.com/" TargetMode="External"/><Relationship Id="rId30" Type="http://schemas.openxmlformats.org/officeDocument/2006/relationships/image" Target="media/image9.png"/><Relationship Id="rId35" Type="http://schemas.openxmlformats.org/officeDocument/2006/relationships/image" Target="media/image14.gif"/><Relationship Id="rId56" Type="http://schemas.openxmlformats.org/officeDocument/2006/relationships/image" Target="media/image34.png"/><Relationship Id="rId77" Type="http://schemas.openxmlformats.org/officeDocument/2006/relationships/image" Target="media/image46.wmf"/><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oleObject" Target="embeddings/oleObject23.bin"/><Relationship Id="rId147" Type="http://schemas.openxmlformats.org/officeDocument/2006/relationships/oleObject" Target="embeddings/oleObject33.bin"/><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image" Target="media/image43.pn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image" Target="media/image78.emf"/><Relationship Id="rId142" Type="http://schemas.openxmlformats.org/officeDocument/2006/relationships/image" Target="media/image91.wmf"/><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Application%20Data\Microsoft\Templates\customer%20document%20template_01.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D:\Selina\VQA\&#30333;&#30382;&#20070;\&#21508;&#20010;&#20998;&#36776;&#29575;&#21508;&#20010;&#30721;&#29575;&#30011;&#22270;.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Selina\VQA\&#21442;&#25968;&#27169;&#22411;\&#21442;&#25968;&#27169;&#22411;&#26500;&#24314;\H264-HD\H264-HD&#30721;&#29575;.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zh-CN"/>
  <c:chart>
    <c:autoTitleDeleted val="1"/>
    <c:plotArea>
      <c:layout>
        <c:manualLayout>
          <c:layoutTarget val="inner"/>
          <c:xMode val="edge"/>
          <c:yMode val="edge"/>
          <c:x val="0.13790507436570429"/>
          <c:y val="9.2951662292214285E-2"/>
          <c:w val="0.79606014873140363"/>
          <c:h val="0.68921660834062359"/>
        </c:manualLayout>
      </c:layout>
      <c:scatterChart>
        <c:scatterStyle val="smoothMarker"/>
        <c:ser>
          <c:idx val="0"/>
          <c:order val="0"/>
          <c:tx>
            <c:v>H.264-4K-60fps</c:v>
          </c:tx>
          <c:marker>
            <c:symbol val="none"/>
          </c:marker>
          <c:xVal>
            <c:numRef>
              <c:f>'4K'!$X$33:$X$49</c:f>
              <c:numCache>
                <c:formatCode>General</c:formatCode>
                <c:ptCount val="17"/>
                <c:pt idx="0">
                  <c:v>1.9200000000000021</c:v>
                </c:pt>
                <c:pt idx="1">
                  <c:v>3.2</c:v>
                </c:pt>
                <c:pt idx="2">
                  <c:v>4</c:v>
                </c:pt>
                <c:pt idx="3">
                  <c:v>6</c:v>
                </c:pt>
                <c:pt idx="4">
                  <c:v>7.2</c:v>
                </c:pt>
                <c:pt idx="5">
                  <c:v>8</c:v>
                </c:pt>
                <c:pt idx="6">
                  <c:v>9.1440000000000001</c:v>
                </c:pt>
                <c:pt idx="7">
                  <c:v>12.8</c:v>
                </c:pt>
                <c:pt idx="8">
                  <c:v>16</c:v>
                </c:pt>
                <c:pt idx="9">
                  <c:v>19.600000000000001</c:v>
                </c:pt>
                <c:pt idx="10">
                  <c:v>24</c:v>
                </c:pt>
                <c:pt idx="11">
                  <c:v>28.8</c:v>
                </c:pt>
                <c:pt idx="12">
                  <c:v>32</c:v>
                </c:pt>
                <c:pt idx="13">
                  <c:v>40</c:v>
                </c:pt>
                <c:pt idx="14">
                  <c:v>48</c:v>
                </c:pt>
                <c:pt idx="15">
                  <c:v>56</c:v>
                </c:pt>
                <c:pt idx="16">
                  <c:v>64</c:v>
                </c:pt>
              </c:numCache>
            </c:numRef>
          </c:xVal>
          <c:yVal>
            <c:numRef>
              <c:f>'4K'!$T$33:$T$49</c:f>
              <c:numCache>
                <c:formatCode>General</c:formatCode>
                <c:ptCount val="17"/>
                <c:pt idx="0">
                  <c:v>1.3233632402766538</c:v>
                </c:pt>
                <c:pt idx="1">
                  <c:v>1.6566316445368381</c:v>
                </c:pt>
                <c:pt idx="2">
                  <c:v>1.8715275327100862</c:v>
                </c:pt>
                <c:pt idx="3">
                  <c:v>2.3749192138702377</c:v>
                </c:pt>
                <c:pt idx="4">
                  <c:v>2.6387467350903382</c:v>
                </c:pt>
                <c:pt idx="5">
                  <c:v>2.7971253640942004</c:v>
                </c:pt>
                <c:pt idx="6">
                  <c:v>3.0002849454050242</c:v>
                </c:pt>
                <c:pt idx="7">
                  <c:v>3.4945923171473692</c:v>
                </c:pt>
                <c:pt idx="8">
                  <c:v>3.7861859357948444</c:v>
                </c:pt>
                <c:pt idx="9">
                  <c:v>4.0148293701856934</c:v>
                </c:pt>
                <c:pt idx="10">
                  <c:v>4.2053415685408302</c:v>
                </c:pt>
                <c:pt idx="11">
                  <c:v>4.3456315497199745</c:v>
                </c:pt>
                <c:pt idx="12">
                  <c:v>4.4142632299916524</c:v>
                </c:pt>
                <c:pt idx="13">
                  <c:v>4.5331360449329674</c:v>
                </c:pt>
                <c:pt idx="14">
                  <c:v>4.6074887376849398</c:v>
                </c:pt>
                <c:pt idx="15">
                  <c:v>4.6573156264159143</c:v>
                </c:pt>
                <c:pt idx="16">
                  <c:v>4.6924865277930961</c:v>
                </c:pt>
              </c:numCache>
            </c:numRef>
          </c:yVal>
          <c:smooth val="1"/>
        </c:ser>
        <c:axId val="265608576"/>
        <c:axId val="274395904"/>
      </c:scatterChart>
      <c:valAx>
        <c:axId val="265608576"/>
        <c:scaling>
          <c:orientation val="minMax"/>
        </c:scaling>
        <c:axPos val="b"/>
        <c:title>
          <c:tx>
            <c:rich>
              <a:bodyPr/>
              <a:lstStyle/>
              <a:p>
                <a:pPr>
                  <a:defRPr/>
                </a:pPr>
                <a:r>
                  <a:rPr lang="zh-CN" altLang="en-US"/>
                  <a:t>码率</a:t>
                </a:r>
                <a:r>
                  <a:rPr lang="en-US" altLang="zh-CN"/>
                  <a:t>Br</a:t>
                </a:r>
                <a:r>
                  <a:rPr lang="zh-CN" altLang="en-US"/>
                  <a:t>（</a:t>
                </a:r>
                <a:r>
                  <a:rPr lang="en-US" altLang="zh-CN"/>
                  <a:t>MBps</a:t>
                </a:r>
                <a:r>
                  <a:rPr lang="zh-CN" altLang="en-US"/>
                  <a:t>）</a:t>
                </a:r>
              </a:p>
            </c:rich>
          </c:tx>
        </c:title>
        <c:numFmt formatCode="General" sourceLinked="1"/>
        <c:majorTickMark val="none"/>
        <c:tickLblPos val="nextTo"/>
        <c:crossAx val="274395904"/>
        <c:crosses val="autoZero"/>
        <c:crossBetween val="midCat"/>
      </c:valAx>
      <c:valAx>
        <c:axId val="274395904"/>
        <c:scaling>
          <c:orientation val="minMax"/>
          <c:max val="5"/>
          <c:min val="1"/>
        </c:scaling>
        <c:axPos val="l"/>
        <c:majorGridlines/>
        <c:title>
          <c:tx>
            <c:rich>
              <a:bodyPr/>
              <a:lstStyle/>
              <a:p>
                <a:pPr>
                  <a:defRPr/>
                </a:pPr>
                <a:r>
                  <a:rPr lang="en-US" altLang="zh-CN"/>
                  <a:t>sQuality</a:t>
                </a:r>
                <a:endParaRPr lang="zh-CN" altLang="en-US"/>
              </a:p>
            </c:rich>
          </c:tx>
        </c:title>
        <c:numFmt formatCode="General" sourceLinked="1"/>
        <c:majorTickMark val="none"/>
        <c:tickLblPos val="nextTo"/>
        <c:crossAx val="265608576"/>
        <c:crosses val="autoZero"/>
        <c:crossBetween val="midCat"/>
      </c:valAx>
      <c:spPr>
        <a:solidFill>
          <a:schemeClr val="accent1">
            <a:lumMod val="20000"/>
            <a:lumOff val="80000"/>
          </a:schemeClr>
        </a:solidFill>
      </c:spPr>
    </c:plotArea>
    <c:legend>
      <c:legendPos val="r"/>
      <c:layout>
        <c:manualLayout>
          <c:xMode val="edge"/>
          <c:yMode val="edge"/>
          <c:x val="0.62581933508311949"/>
          <c:y val="0.61091899970836949"/>
          <c:w val="0.25751399825021881"/>
          <c:h val="8.3717191601050067E-2"/>
        </c:manualLayout>
      </c:layout>
    </c:legend>
    <c:plotVisOnly val="1"/>
  </c:chart>
  <c:spPr>
    <a:solidFill>
      <a:srgbClr val="FFFFFF"/>
    </a:solidFill>
  </c:sp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zh-CN"/>
  <c:chart>
    <c:title>
      <c:tx>
        <c:rich>
          <a:bodyPr/>
          <a:lstStyle/>
          <a:p>
            <a:pPr>
              <a:defRPr/>
            </a:pPr>
            <a:r>
              <a:rPr lang="en-US" altLang="zh-CN"/>
              <a:t>HD</a:t>
            </a:r>
            <a:r>
              <a:rPr lang="zh-CN" altLang="en-US"/>
              <a:t>视频的码率与质量关系</a:t>
            </a:r>
          </a:p>
        </c:rich>
      </c:tx>
    </c:title>
    <c:plotArea>
      <c:layout/>
      <c:scatterChart>
        <c:scatterStyle val="smoothMarker"/>
        <c:ser>
          <c:idx val="0"/>
          <c:order val="0"/>
          <c:spPr>
            <a:ln w="12700">
              <a:solidFill>
                <a:srgbClr val="000080"/>
              </a:solidFill>
              <a:prstDash val="solid"/>
            </a:ln>
          </c:spPr>
          <c:marker>
            <c:symbol val="diamond"/>
            <c:size val="5"/>
            <c:spPr>
              <a:solidFill>
                <a:srgbClr val="000080"/>
              </a:solidFill>
              <a:ln>
                <a:solidFill>
                  <a:srgbClr val="000080"/>
                </a:solidFill>
                <a:prstDash val="solid"/>
              </a:ln>
            </c:spPr>
          </c:marker>
          <c:xVal>
            <c:numRef>
              <c:f>时间复杂度统计!$H$109:$H$117</c:f>
              <c:numCache>
                <c:formatCode>General</c:formatCode>
                <c:ptCount val="9"/>
                <c:pt idx="0">
                  <c:v>1500</c:v>
                </c:pt>
                <c:pt idx="1">
                  <c:v>3000</c:v>
                </c:pt>
                <c:pt idx="2">
                  <c:v>5000</c:v>
                </c:pt>
                <c:pt idx="3">
                  <c:v>6000</c:v>
                </c:pt>
                <c:pt idx="4">
                  <c:v>7000</c:v>
                </c:pt>
                <c:pt idx="5">
                  <c:v>9000</c:v>
                </c:pt>
                <c:pt idx="6">
                  <c:v>12000</c:v>
                </c:pt>
                <c:pt idx="7">
                  <c:v>14000</c:v>
                </c:pt>
                <c:pt idx="8">
                  <c:v>15000</c:v>
                </c:pt>
              </c:numCache>
            </c:numRef>
          </c:xVal>
          <c:yVal>
            <c:numRef>
              <c:f>时间复杂度统计!$I$109:$I$117</c:f>
              <c:numCache>
                <c:formatCode>General</c:formatCode>
                <c:ptCount val="9"/>
                <c:pt idx="0">
                  <c:v>2.3581999999999987</c:v>
                </c:pt>
                <c:pt idx="1">
                  <c:v>2.6459999999999999</c:v>
                </c:pt>
                <c:pt idx="2">
                  <c:v>3.2454000000000001</c:v>
                </c:pt>
                <c:pt idx="3">
                  <c:v>3.5755999999999997</c:v>
                </c:pt>
                <c:pt idx="4">
                  <c:v>3.8724999999999921</c:v>
                </c:pt>
                <c:pt idx="5">
                  <c:v>4.2797000000000134</c:v>
                </c:pt>
                <c:pt idx="6">
                  <c:v>4.6102999999999996</c:v>
                </c:pt>
                <c:pt idx="7">
                  <c:v>4.7348999999999997</c:v>
                </c:pt>
                <c:pt idx="8">
                  <c:v>4.7667000000000002</c:v>
                </c:pt>
              </c:numCache>
            </c:numRef>
          </c:yVal>
          <c:smooth val="1"/>
        </c:ser>
        <c:ser>
          <c:idx val="1"/>
          <c:order val="1"/>
          <c:spPr>
            <a:ln w="12700">
              <a:solidFill>
                <a:srgbClr val="FF00FF"/>
              </a:solidFill>
              <a:prstDash val="solid"/>
            </a:ln>
          </c:spPr>
          <c:marker>
            <c:symbol val="square"/>
            <c:size val="5"/>
            <c:spPr>
              <a:solidFill>
                <a:srgbClr val="FF00FF"/>
              </a:solidFill>
              <a:ln>
                <a:solidFill>
                  <a:srgbClr val="FF00FF"/>
                </a:solidFill>
                <a:prstDash val="solid"/>
              </a:ln>
            </c:spPr>
          </c:marker>
          <c:xVal>
            <c:numRef>
              <c:f>时间复杂度统计!$H$109:$H$117</c:f>
              <c:numCache>
                <c:formatCode>General</c:formatCode>
                <c:ptCount val="9"/>
                <c:pt idx="0">
                  <c:v>1500</c:v>
                </c:pt>
                <c:pt idx="1">
                  <c:v>3000</c:v>
                </c:pt>
                <c:pt idx="2">
                  <c:v>5000</c:v>
                </c:pt>
                <c:pt idx="3">
                  <c:v>6000</c:v>
                </c:pt>
                <c:pt idx="4">
                  <c:v>7000</c:v>
                </c:pt>
                <c:pt idx="5">
                  <c:v>9000</c:v>
                </c:pt>
                <c:pt idx="6">
                  <c:v>12000</c:v>
                </c:pt>
                <c:pt idx="7">
                  <c:v>14000</c:v>
                </c:pt>
                <c:pt idx="8">
                  <c:v>15000</c:v>
                </c:pt>
              </c:numCache>
            </c:numRef>
          </c:xVal>
          <c:yVal>
            <c:numRef>
              <c:f>时间复杂度统计!$J$109:$J$117</c:f>
              <c:numCache>
                <c:formatCode>General</c:formatCode>
                <c:ptCount val="9"/>
                <c:pt idx="0">
                  <c:v>2.7780999999999998</c:v>
                </c:pt>
                <c:pt idx="1">
                  <c:v>3.0935000000000001</c:v>
                </c:pt>
                <c:pt idx="2">
                  <c:v>3.5513999999999997</c:v>
                </c:pt>
                <c:pt idx="3">
                  <c:v>3.8064999999999967</c:v>
                </c:pt>
                <c:pt idx="4">
                  <c:v>4.0186999999999999</c:v>
                </c:pt>
                <c:pt idx="5">
                  <c:v>4.3248999999999844</c:v>
                </c:pt>
                <c:pt idx="6">
                  <c:v>4.5982000000000003</c:v>
                </c:pt>
                <c:pt idx="7">
                  <c:v>4.7068000000000003</c:v>
                </c:pt>
                <c:pt idx="8">
                  <c:v>4.7408999999999999</c:v>
                </c:pt>
              </c:numCache>
            </c:numRef>
          </c:yVal>
          <c:smooth val="1"/>
        </c:ser>
        <c:ser>
          <c:idx val="2"/>
          <c:order val="2"/>
          <c:spPr>
            <a:ln w="12700">
              <a:solidFill>
                <a:srgbClr val="FFFF00"/>
              </a:solidFill>
              <a:prstDash val="solid"/>
            </a:ln>
          </c:spPr>
          <c:marker>
            <c:symbol val="triangle"/>
            <c:size val="5"/>
            <c:spPr>
              <a:solidFill>
                <a:srgbClr val="FFFF00"/>
              </a:solidFill>
              <a:ln>
                <a:solidFill>
                  <a:srgbClr val="FFFF00"/>
                </a:solidFill>
                <a:prstDash val="solid"/>
              </a:ln>
            </c:spPr>
          </c:marker>
          <c:xVal>
            <c:numRef>
              <c:f>时间复杂度统计!$H$109:$H$117</c:f>
              <c:numCache>
                <c:formatCode>General</c:formatCode>
                <c:ptCount val="9"/>
                <c:pt idx="0">
                  <c:v>1500</c:v>
                </c:pt>
                <c:pt idx="1">
                  <c:v>3000</c:v>
                </c:pt>
                <c:pt idx="2">
                  <c:v>5000</c:v>
                </c:pt>
                <c:pt idx="3">
                  <c:v>6000</c:v>
                </c:pt>
                <c:pt idx="4">
                  <c:v>7000</c:v>
                </c:pt>
                <c:pt idx="5">
                  <c:v>9000</c:v>
                </c:pt>
                <c:pt idx="6">
                  <c:v>12000</c:v>
                </c:pt>
                <c:pt idx="7">
                  <c:v>14000</c:v>
                </c:pt>
                <c:pt idx="8">
                  <c:v>15000</c:v>
                </c:pt>
              </c:numCache>
            </c:numRef>
          </c:xVal>
          <c:yVal>
            <c:numRef>
              <c:f>时间复杂度统计!$K$109:$K$117</c:f>
              <c:numCache>
                <c:formatCode>General</c:formatCode>
                <c:ptCount val="9"/>
                <c:pt idx="0">
                  <c:v>1.4375999999999938</c:v>
                </c:pt>
                <c:pt idx="1">
                  <c:v>1.6138999999999959</c:v>
                </c:pt>
                <c:pt idx="2">
                  <c:v>2.6004999999999998</c:v>
                </c:pt>
                <c:pt idx="3">
                  <c:v>3.2189000000000001</c:v>
                </c:pt>
                <c:pt idx="4">
                  <c:v>3.7509999999999999</c:v>
                </c:pt>
                <c:pt idx="5">
                  <c:v>4.3902000000000001</c:v>
                </c:pt>
                <c:pt idx="6">
                  <c:v>4.7746000000000004</c:v>
                </c:pt>
                <c:pt idx="7">
                  <c:v>4.8593999999999999</c:v>
                </c:pt>
                <c:pt idx="8">
                  <c:v>4.8895</c:v>
                </c:pt>
              </c:numCache>
            </c:numRef>
          </c:yVal>
          <c:smooth val="1"/>
        </c:ser>
        <c:ser>
          <c:idx val="3"/>
          <c:order val="3"/>
          <c:spPr>
            <a:ln w="12700">
              <a:solidFill>
                <a:srgbClr val="00FFFF"/>
              </a:solidFill>
              <a:prstDash val="solid"/>
            </a:ln>
          </c:spPr>
          <c:marker>
            <c:symbol val="x"/>
            <c:size val="5"/>
            <c:spPr>
              <a:noFill/>
              <a:ln>
                <a:solidFill>
                  <a:srgbClr val="00FFFF"/>
                </a:solidFill>
                <a:prstDash val="solid"/>
              </a:ln>
            </c:spPr>
          </c:marker>
          <c:xVal>
            <c:numRef>
              <c:f>时间复杂度统计!$H$109:$H$117</c:f>
              <c:numCache>
                <c:formatCode>General</c:formatCode>
                <c:ptCount val="9"/>
                <c:pt idx="0">
                  <c:v>1500</c:v>
                </c:pt>
                <c:pt idx="1">
                  <c:v>3000</c:v>
                </c:pt>
                <c:pt idx="2">
                  <c:v>5000</c:v>
                </c:pt>
                <c:pt idx="3">
                  <c:v>6000</c:v>
                </c:pt>
                <c:pt idx="4">
                  <c:v>7000</c:v>
                </c:pt>
                <c:pt idx="5">
                  <c:v>9000</c:v>
                </c:pt>
                <c:pt idx="6">
                  <c:v>12000</c:v>
                </c:pt>
                <c:pt idx="7">
                  <c:v>14000</c:v>
                </c:pt>
                <c:pt idx="8">
                  <c:v>15000</c:v>
                </c:pt>
              </c:numCache>
            </c:numRef>
          </c:xVal>
          <c:yVal>
            <c:numRef>
              <c:f>时间复杂度统计!$L$109:$L$117</c:f>
              <c:numCache>
                <c:formatCode>General</c:formatCode>
                <c:ptCount val="9"/>
                <c:pt idx="0">
                  <c:v>2.6067999999999998</c:v>
                </c:pt>
                <c:pt idx="1">
                  <c:v>2.7816000000000001</c:v>
                </c:pt>
                <c:pt idx="2">
                  <c:v>3.3532999999999977</c:v>
                </c:pt>
                <c:pt idx="3">
                  <c:v>3.641</c:v>
                </c:pt>
                <c:pt idx="4">
                  <c:v>3.9168999999999921</c:v>
                </c:pt>
                <c:pt idx="5">
                  <c:v>4.3073999999999995</c:v>
                </c:pt>
                <c:pt idx="6">
                  <c:v>4.6014999999999997</c:v>
                </c:pt>
                <c:pt idx="7">
                  <c:v>4.7088999999999999</c:v>
                </c:pt>
                <c:pt idx="8">
                  <c:v>4.7431000000000001</c:v>
                </c:pt>
              </c:numCache>
            </c:numRef>
          </c:yVal>
          <c:smooth val="1"/>
        </c:ser>
        <c:ser>
          <c:idx val="4"/>
          <c:order val="4"/>
          <c:spPr>
            <a:ln w="12700">
              <a:solidFill>
                <a:srgbClr val="800080"/>
              </a:solidFill>
              <a:prstDash val="solid"/>
            </a:ln>
          </c:spPr>
          <c:marker>
            <c:symbol val="star"/>
            <c:size val="5"/>
            <c:spPr>
              <a:noFill/>
              <a:ln>
                <a:solidFill>
                  <a:srgbClr val="800080"/>
                </a:solidFill>
                <a:prstDash val="solid"/>
              </a:ln>
            </c:spPr>
          </c:marker>
          <c:xVal>
            <c:numRef>
              <c:f>时间复杂度统计!$H$109:$H$117</c:f>
              <c:numCache>
                <c:formatCode>General</c:formatCode>
                <c:ptCount val="9"/>
                <c:pt idx="0">
                  <c:v>1500</c:v>
                </c:pt>
                <c:pt idx="1">
                  <c:v>3000</c:v>
                </c:pt>
                <c:pt idx="2">
                  <c:v>5000</c:v>
                </c:pt>
                <c:pt idx="3">
                  <c:v>6000</c:v>
                </c:pt>
                <c:pt idx="4">
                  <c:v>7000</c:v>
                </c:pt>
                <c:pt idx="5">
                  <c:v>9000</c:v>
                </c:pt>
                <c:pt idx="6">
                  <c:v>12000</c:v>
                </c:pt>
                <c:pt idx="7">
                  <c:v>14000</c:v>
                </c:pt>
                <c:pt idx="8">
                  <c:v>15000</c:v>
                </c:pt>
              </c:numCache>
            </c:numRef>
          </c:xVal>
          <c:yVal>
            <c:numRef>
              <c:f>时间复杂度统计!$M$109:$M$117</c:f>
              <c:numCache>
                <c:formatCode>General</c:formatCode>
                <c:ptCount val="9"/>
                <c:pt idx="0">
                  <c:v>1.8624000000000001</c:v>
                </c:pt>
                <c:pt idx="1">
                  <c:v>2.2985000000000002</c:v>
                </c:pt>
                <c:pt idx="2">
                  <c:v>3.2581000000000002</c:v>
                </c:pt>
                <c:pt idx="3">
                  <c:v>3.6242999999999999</c:v>
                </c:pt>
                <c:pt idx="4">
                  <c:v>3.9274</c:v>
                </c:pt>
                <c:pt idx="5">
                  <c:v>4.3152999999999997</c:v>
                </c:pt>
                <c:pt idx="6">
                  <c:v>4.6034999999999995</c:v>
                </c:pt>
                <c:pt idx="7">
                  <c:v>4.7042999999999999</c:v>
                </c:pt>
                <c:pt idx="8">
                  <c:v>4.7393000000000134</c:v>
                </c:pt>
              </c:numCache>
            </c:numRef>
          </c:yVal>
          <c:smooth val="1"/>
        </c:ser>
        <c:ser>
          <c:idx val="5"/>
          <c:order val="5"/>
          <c:spPr>
            <a:ln w="12700">
              <a:solidFill>
                <a:srgbClr val="800000"/>
              </a:solidFill>
              <a:prstDash val="solid"/>
            </a:ln>
          </c:spPr>
          <c:marker>
            <c:symbol val="circle"/>
            <c:size val="5"/>
            <c:spPr>
              <a:solidFill>
                <a:srgbClr val="800000"/>
              </a:solidFill>
              <a:ln>
                <a:solidFill>
                  <a:srgbClr val="800000"/>
                </a:solidFill>
                <a:prstDash val="solid"/>
              </a:ln>
            </c:spPr>
          </c:marker>
          <c:xVal>
            <c:numRef>
              <c:f>时间复杂度统计!$H$109:$H$117</c:f>
              <c:numCache>
                <c:formatCode>General</c:formatCode>
                <c:ptCount val="9"/>
                <c:pt idx="0">
                  <c:v>1500</c:v>
                </c:pt>
                <c:pt idx="1">
                  <c:v>3000</c:v>
                </c:pt>
                <c:pt idx="2">
                  <c:v>5000</c:v>
                </c:pt>
                <c:pt idx="3">
                  <c:v>6000</c:v>
                </c:pt>
                <c:pt idx="4">
                  <c:v>7000</c:v>
                </c:pt>
                <c:pt idx="5">
                  <c:v>9000</c:v>
                </c:pt>
                <c:pt idx="6">
                  <c:v>12000</c:v>
                </c:pt>
                <c:pt idx="7">
                  <c:v>14000</c:v>
                </c:pt>
                <c:pt idx="8">
                  <c:v>15000</c:v>
                </c:pt>
              </c:numCache>
            </c:numRef>
          </c:xVal>
          <c:yVal>
            <c:numRef>
              <c:f>时间复杂度统计!$N$109:$N$117</c:f>
              <c:numCache>
                <c:formatCode>General</c:formatCode>
                <c:ptCount val="9"/>
                <c:pt idx="0">
                  <c:v>2.8185999999999987</c:v>
                </c:pt>
                <c:pt idx="1">
                  <c:v>2.9434999999999998</c:v>
                </c:pt>
                <c:pt idx="2">
                  <c:v>3.5800999999999998</c:v>
                </c:pt>
                <c:pt idx="3">
                  <c:v>3.7501000000000002</c:v>
                </c:pt>
                <c:pt idx="4">
                  <c:v>4.0010000000000003</c:v>
                </c:pt>
                <c:pt idx="5">
                  <c:v>4.3268999999999975</c:v>
                </c:pt>
                <c:pt idx="6">
                  <c:v>4.5987</c:v>
                </c:pt>
                <c:pt idx="7">
                  <c:v>4.7039999999999997</c:v>
                </c:pt>
                <c:pt idx="8">
                  <c:v>4.7392000000000172</c:v>
                </c:pt>
              </c:numCache>
            </c:numRef>
          </c:yVal>
          <c:smooth val="1"/>
        </c:ser>
        <c:ser>
          <c:idx val="6"/>
          <c:order val="6"/>
          <c:spPr>
            <a:ln w="12700">
              <a:solidFill>
                <a:srgbClr val="008080"/>
              </a:solidFill>
              <a:prstDash val="solid"/>
            </a:ln>
          </c:spPr>
          <c:marker>
            <c:symbol val="plus"/>
            <c:size val="5"/>
            <c:spPr>
              <a:noFill/>
              <a:ln>
                <a:solidFill>
                  <a:srgbClr val="008080"/>
                </a:solidFill>
                <a:prstDash val="solid"/>
              </a:ln>
            </c:spPr>
          </c:marker>
          <c:xVal>
            <c:numRef>
              <c:f>时间复杂度统计!$H$109:$H$117</c:f>
              <c:numCache>
                <c:formatCode>General</c:formatCode>
                <c:ptCount val="9"/>
                <c:pt idx="0">
                  <c:v>1500</c:v>
                </c:pt>
                <c:pt idx="1">
                  <c:v>3000</c:v>
                </c:pt>
                <c:pt idx="2">
                  <c:v>5000</c:v>
                </c:pt>
                <c:pt idx="3">
                  <c:v>6000</c:v>
                </c:pt>
                <c:pt idx="4">
                  <c:v>7000</c:v>
                </c:pt>
                <c:pt idx="5">
                  <c:v>9000</c:v>
                </c:pt>
                <c:pt idx="6">
                  <c:v>12000</c:v>
                </c:pt>
                <c:pt idx="7">
                  <c:v>14000</c:v>
                </c:pt>
                <c:pt idx="8">
                  <c:v>15000</c:v>
                </c:pt>
              </c:numCache>
            </c:numRef>
          </c:xVal>
          <c:yVal>
            <c:numRef>
              <c:f>时间复杂度统计!$O$109:$O$117</c:f>
              <c:numCache>
                <c:formatCode>General</c:formatCode>
                <c:ptCount val="9"/>
                <c:pt idx="0">
                  <c:v>3.3431000000000002</c:v>
                </c:pt>
                <c:pt idx="1">
                  <c:v>3.4607999999999999</c:v>
                </c:pt>
                <c:pt idx="2">
                  <c:v>3.7814999999999999</c:v>
                </c:pt>
                <c:pt idx="3">
                  <c:v>3.9467999999999988</c:v>
                </c:pt>
                <c:pt idx="4">
                  <c:v>4.1217999999999995</c:v>
                </c:pt>
                <c:pt idx="5">
                  <c:v>4.3693</c:v>
                </c:pt>
                <c:pt idx="6">
                  <c:v>4.6086</c:v>
                </c:pt>
                <c:pt idx="7">
                  <c:v>4.7074999999999996</c:v>
                </c:pt>
                <c:pt idx="8">
                  <c:v>4.7395000000000014</c:v>
                </c:pt>
              </c:numCache>
            </c:numRef>
          </c:yVal>
          <c:smooth val="1"/>
        </c:ser>
        <c:ser>
          <c:idx val="7"/>
          <c:order val="7"/>
          <c:spPr>
            <a:ln w="12700">
              <a:solidFill>
                <a:srgbClr val="0000FF"/>
              </a:solidFill>
              <a:prstDash val="solid"/>
            </a:ln>
          </c:spPr>
          <c:marker>
            <c:symbol val="dot"/>
            <c:size val="5"/>
            <c:spPr>
              <a:noFill/>
              <a:ln>
                <a:solidFill>
                  <a:srgbClr val="0000FF"/>
                </a:solidFill>
                <a:prstDash val="solid"/>
              </a:ln>
            </c:spPr>
          </c:marker>
          <c:xVal>
            <c:numRef>
              <c:f>时间复杂度统计!$H$109:$H$117</c:f>
              <c:numCache>
                <c:formatCode>General</c:formatCode>
                <c:ptCount val="9"/>
                <c:pt idx="0">
                  <c:v>1500</c:v>
                </c:pt>
                <c:pt idx="1">
                  <c:v>3000</c:v>
                </c:pt>
                <c:pt idx="2">
                  <c:v>5000</c:v>
                </c:pt>
                <c:pt idx="3">
                  <c:v>6000</c:v>
                </c:pt>
                <c:pt idx="4">
                  <c:v>7000</c:v>
                </c:pt>
                <c:pt idx="5">
                  <c:v>9000</c:v>
                </c:pt>
                <c:pt idx="6">
                  <c:v>12000</c:v>
                </c:pt>
                <c:pt idx="7">
                  <c:v>14000</c:v>
                </c:pt>
                <c:pt idx="8">
                  <c:v>15000</c:v>
                </c:pt>
              </c:numCache>
            </c:numRef>
          </c:xVal>
          <c:yVal>
            <c:numRef>
              <c:f>时间复杂度统计!$P$109:$P$117</c:f>
              <c:numCache>
                <c:formatCode>General</c:formatCode>
                <c:ptCount val="9"/>
                <c:pt idx="0">
                  <c:v>2.3709999999999987</c:v>
                </c:pt>
                <c:pt idx="1">
                  <c:v>2.9949999999999997</c:v>
                </c:pt>
                <c:pt idx="2">
                  <c:v>3.6627000000000001</c:v>
                </c:pt>
                <c:pt idx="3">
                  <c:v>3.9085999999999999</c:v>
                </c:pt>
                <c:pt idx="4">
                  <c:v>4.1322000000000001</c:v>
                </c:pt>
                <c:pt idx="5">
                  <c:v>4.3637999999999995</c:v>
                </c:pt>
                <c:pt idx="6">
                  <c:v>4.6073999999999975</c:v>
                </c:pt>
                <c:pt idx="7">
                  <c:v>4.7023999999999999</c:v>
                </c:pt>
                <c:pt idx="8">
                  <c:v>4.7392000000000172</c:v>
                </c:pt>
              </c:numCache>
            </c:numRef>
          </c:yVal>
          <c:smooth val="1"/>
        </c:ser>
        <c:axId val="297745024"/>
        <c:axId val="297759872"/>
      </c:scatterChart>
      <c:valAx>
        <c:axId val="297745024"/>
        <c:scaling>
          <c:orientation val="minMax"/>
        </c:scaling>
        <c:axPos val="b"/>
        <c:title>
          <c:tx>
            <c:rich>
              <a:bodyPr/>
              <a:lstStyle/>
              <a:p>
                <a:pPr>
                  <a:defRPr/>
                </a:pPr>
                <a:r>
                  <a:rPr lang="zh-CN" altLang="en-US"/>
                  <a:t>码率</a:t>
                </a:r>
                <a:r>
                  <a:rPr lang="en-US" altLang="zh-CN"/>
                  <a:t>Br</a:t>
                </a:r>
                <a:r>
                  <a:rPr lang="zh-CN" altLang="en-US"/>
                  <a:t>（</a:t>
                </a:r>
                <a:r>
                  <a:rPr lang="en-US" altLang="zh-CN"/>
                  <a:t>kbps</a:t>
                </a:r>
                <a:r>
                  <a:rPr lang="zh-CN" altLang="en-US"/>
                  <a:t>）</a:t>
                </a:r>
              </a:p>
            </c:rich>
          </c:tx>
        </c:title>
        <c:numFmt formatCode="General" sourceLinked="1"/>
        <c:majorTickMark val="none"/>
        <c:tickLblPos val="nextTo"/>
        <c:spPr>
          <a:ln w="3175">
            <a:solidFill>
              <a:srgbClr val="000000"/>
            </a:solidFill>
            <a:prstDash val="solid"/>
          </a:ln>
        </c:spPr>
        <c:txPr>
          <a:bodyPr rot="0" vert="horz"/>
          <a:lstStyle/>
          <a:p>
            <a:pPr>
              <a:defRPr sz="800" b="0" i="0" u="none" strike="noStrike" baseline="0">
                <a:solidFill>
                  <a:srgbClr val="000000"/>
                </a:solidFill>
                <a:latin typeface="宋体"/>
                <a:ea typeface="宋体"/>
                <a:cs typeface="宋体"/>
              </a:defRPr>
            </a:pPr>
            <a:endParaRPr lang="zh-CN"/>
          </a:p>
        </c:txPr>
        <c:crossAx val="297759872"/>
        <c:crosses val="autoZero"/>
        <c:crossBetween val="midCat"/>
      </c:valAx>
      <c:valAx>
        <c:axId val="297759872"/>
        <c:scaling>
          <c:orientation val="minMax"/>
          <c:max val="5"/>
        </c:scaling>
        <c:axPos val="l"/>
        <c:majorGridlines>
          <c:spPr>
            <a:ln w="3175">
              <a:solidFill>
                <a:srgbClr val="000000"/>
              </a:solidFill>
              <a:prstDash val="solid"/>
            </a:ln>
          </c:spPr>
        </c:majorGridlines>
        <c:title>
          <c:tx>
            <c:rich>
              <a:bodyPr/>
              <a:lstStyle/>
              <a:p>
                <a:pPr>
                  <a:defRPr/>
                </a:pPr>
                <a:r>
                  <a:rPr lang="zh-CN" altLang="en-US"/>
                  <a:t>质量分数</a:t>
                </a:r>
              </a:p>
            </c:rich>
          </c:tx>
        </c:title>
        <c:numFmt formatCode="General" sourceLinked="1"/>
        <c:majorTickMark val="none"/>
        <c:tickLblPos val="nextTo"/>
        <c:spPr>
          <a:ln w="3175">
            <a:solidFill>
              <a:srgbClr val="000000"/>
            </a:solidFill>
            <a:prstDash val="solid"/>
          </a:ln>
        </c:spPr>
        <c:txPr>
          <a:bodyPr rot="0" vert="horz"/>
          <a:lstStyle/>
          <a:p>
            <a:pPr>
              <a:defRPr sz="800" b="0" i="0" u="none" strike="noStrike" baseline="0">
                <a:solidFill>
                  <a:srgbClr val="000000"/>
                </a:solidFill>
                <a:latin typeface="宋体"/>
                <a:ea typeface="宋体"/>
                <a:cs typeface="宋体"/>
              </a:defRPr>
            </a:pPr>
            <a:endParaRPr lang="zh-CN"/>
          </a:p>
        </c:txPr>
        <c:crossAx val="297745024"/>
        <c:crosses val="autoZero"/>
        <c:crossBetween val="midCat"/>
      </c:valAx>
      <c:spPr>
        <a:solidFill>
          <a:schemeClr val="accent1">
            <a:lumMod val="20000"/>
            <a:lumOff val="80000"/>
          </a:schemeClr>
        </a:solidFill>
        <a:ln w="12700">
          <a:solidFill>
            <a:srgbClr val="808080"/>
          </a:solidFill>
          <a:prstDash val="solid"/>
        </a:ln>
      </c:spPr>
    </c:plotArea>
    <c:legend>
      <c:legendPos val="r"/>
      <c:spPr>
        <a:solidFill>
          <a:srgbClr val="FFFFFF"/>
        </a:solidFill>
        <a:ln w="3175">
          <a:solidFill>
            <a:srgbClr val="000000"/>
          </a:solidFill>
          <a:prstDash val="solid"/>
        </a:ln>
      </c:spPr>
      <c:txPr>
        <a:bodyPr/>
        <a:lstStyle/>
        <a:p>
          <a:pPr>
            <a:defRPr sz="735" b="0" i="0" u="none" strike="noStrike" baseline="0">
              <a:solidFill>
                <a:srgbClr val="000000"/>
              </a:solidFill>
              <a:latin typeface="宋体"/>
              <a:ea typeface="宋体"/>
              <a:cs typeface="宋体"/>
            </a:defRPr>
          </a:pPr>
          <a:endParaRPr lang="zh-CN"/>
        </a:p>
      </c:txPr>
    </c:legend>
    <c:plotVisOnly val="1"/>
    <c:dispBlanksAs val="gap"/>
  </c:chart>
  <c:spPr>
    <a:solidFill>
      <a:srgbClr val="FFFFFF"/>
    </a:solidFill>
    <a:ln w="3175">
      <a:solidFill>
        <a:srgbClr val="000000"/>
      </a:solidFill>
      <a:prstDash val="solid"/>
    </a:ln>
  </c:spPr>
  <c:txPr>
    <a:bodyPr/>
    <a:lstStyle/>
    <a:p>
      <a:pPr>
        <a:defRPr sz="800" b="0" i="0" u="none" strike="noStrike" baseline="0">
          <a:solidFill>
            <a:srgbClr val="000000"/>
          </a:solidFill>
          <a:latin typeface="宋体"/>
          <a:ea typeface="宋体"/>
          <a:cs typeface="宋体"/>
        </a:defRPr>
      </a:pPr>
      <a:endParaRPr lang="zh-CN"/>
    </a:p>
  </c:txPr>
  <c:externalData r:id="rId1"/>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194976-9BCD-4D70-9ED3-36FC3A82FE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customer document template_01.dot</Template>
  <TotalTime>109</TotalTime>
  <Pages>1</Pages>
  <Words>2876</Words>
  <Characters>16398</Characters>
  <Application>Microsoft Office Word</Application>
  <DocSecurity>0</DocSecurity>
  <Lines>136</Lines>
  <Paragraphs>38</Paragraphs>
  <ScaleCrop>false</ScaleCrop>
  <Company>Huawei Technologies Co.,Ltd.</Company>
  <LinksUpToDate>false</LinksUpToDate>
  <CharactersWithSpaces>19236</CharactersWithSpaces>
  <SharedDoc>false</SharedDoc>
  <HLinks>
    <vt:vector size="366" baseType="variant">
      <vt:variant>
        <vt:i4>7405666</vt:i4>
      </vt:variant>
      <vt:variant>
        <vt:i4>383</vt:i4>
      </vt:variant>
      <vt:variant>
        <vt:i4>0</vt:i4>
      </vt:variant>
      <vt:variant>
        <vt:i4>5</vt:i4>
      </vt:variant>
      <vt:variant>
        <vt:lpwstr>http://www.vmall.com/product/1163.html</vt:lpwstr>
      </vt:variant>
      <vt:variant>
        <vt:lpwstr/>
      </vt:variant>
      <vt:variant>
        <vt:i4>7340130</vt:i4>
      </vt:variant>
      <vt:variant>
        <vt:i4>380</vt:i4>
      </vt:variant>
      <vt:variant>
        <vt:i4>0</vt:i4>
      </vt:variant>
      <vt:variant>
        <vt:i4>5</vt:i4>
      </vt:variant>
      <vt:variant>
        <vt:lpwstr>http://www.vmall.com/product/1674.html</vt:lpwstr>
      </vt:variant>
      <vt:variant>
        <vt:lpwstr/>
      </vt:variant>
      <vt:variant>
        <vt:i4>1507378</vt:i4>
      </vt:variant>
      <vt:variant>
        <vt:i4>352</vt:i4>
      </vt:variant>
      <vt:variant>
        <vt:i4>0</vt:i4>
      </vt:variant>
      <vt:variant>
        <vt:i4>5</vt:i4>
      </vt:variant>
      <vt:variant>
        <vt:lpwstr/>
      </vt:variant>
      <vt:variant>
        <vt:lpwstr>_Toc424541664</vt:lpwstr>
      </vt:variant>
      <vt:variant>
        <vt:i4>1507378</vt:i4>
      </vt:variant>
      <vt:variant>
        <vt:i4>346</vt:i4>
      </vt:variant>
      <vt:variant>
        <vt:i4>0</vt:i4>
      </vt:variant>
      <vt:variant>
        <vt:i4>5</vt:i4>
      </vt:variant>
      <vt:variant>
        <vt:lpwstr/>
      </vt:variant>
      <vt:variant>
        <vt:lpwstr>_Toc424541663</vt:lpwstr>
      </vt:variant>
      <vt:variant>
        <vt:i4>1507378</vt:i4>
      </vt:variant>
      <vt:variant>
        <vt:i4>340</vt:i4>
      </vt:variant>
      <vt:variant>
        <vt:i4>0</vt:i4>
      </vt:variant>
      <vt:variant>
        <vt:i4>5</vt:i4>
      </vt:variant>
      <vt:variant>
        <vt:lpwstr/>
      </vt:variant>
      <vt:variant>
        <vt:lpwstr>_Toc424541662</vt:lpwstr>
      </vt:variant>
      <vt:variant>
        <vt:i4>1507378</vt:i4>
      </vt:variant>
      <vt:variant>
        <vt:i4>334</vt:i4>
      </vt:variant>
      <vt:variant>
        <vt:i4>0</vt:i4>
      </vt:variant>
      <vt:variant>
        <vt:i4>5</vt:i4>
      </vt:variant>
      <vt:variant>
        <vt:lpwstr/>
      </vt:variant>
      <vt:variant>
        <vt:lpwstr>_Toc424541661</vt:lpwstr>
      </vt:variant>
      <vt:variant>
        <vt:i4>1507378</vt:i4>
      </vt:variant>
      <vt:variant>
        <vt:i4>328</vt:i4>
      </vt:variant>
      <vt:variant>
        <vt:i4>0</vt:i4>
      </vt:variant>
      <vt:variant>
        <vt:i4>5</vt:i4>
      </vt:variant>
      <vt:variant>
        <vt:lpwstr/>
      </vt:variant>
      <vt:variant>
        <vt:lpwstr>_Toc424541660</vt:lpwstr>
      </vt:variant>
      <vt:variant>
        <vt:i4>1310770</vt:i4>
      </vt:variant>
      <vt:variant>
        <vt:i4>322</vt:i4>
      </vt:variant>
      <vt:variant>
        <vt:i4>0</vt:i4>
      </vt:variant>
      <vt:variant>
        <vt:i4>5</vt:i4>
      </vt:variant>
      <vt:variant>
        <vt:lpwstr/>
      </vt:variant>
      <vt:variant>
        <vt:lpwstr>_Toc424541659</vt:lpwstr>
      </vt:variant>
      <vt:variant>
        <vt:i4>1310770</vt:i4>
      </vt:variant>
      <vt:variant>
        <vt:i4>316</vt:i4>
      </vt:variant>
      <vt:variant>
        <vt:i4>0</vt:i4>
      </vt:variant>
      <vt:variant>
        <vt:i4>5</vt:i4>
      </vt:variant>
      <vt:variant>
        <vt:lpwstr/>
      </vt:variant>
      <vt:variant>
        <vt:lpwstr>_Toc424541658</vt:lpwstr>
      </vt:variant>
      <vt:variant>
        <vt:i4>1310770</vt:i4>
      </vt:variant>
      <vt:variant>
        <vt:i4>310</vt:i4>
      </vt:variant>
      <vt:variant>
        <vt:i4>0</vt:i4>
      </vt:variant>
      <vt:variant>
        <vt:i4>5</vt:i4>
      </vt:variant>
      <vt:variant>
        <vt:lpwstr/>
      </vt:variant>
      <vt:variant>
        <vt:lpwstr>_Toc424541657</vt:lpwstr>
      </vt:variant>
      <vt:variant>
        <vt:i4>1310770</vt:i4>
      </vt:variant>
      <vt:variant>
        <vt:i4>304</vt:i4>
      </vt:variant>
      <vt:variant>
        <vt:i4>0</vt:i4>
      </vt:variant>
      <vt:variant>
        <vt:i4>5</vt:i4>
      </vt:variant>
      <vt:variant>
        <vt:lpwstr/>
      </vt:variant>
      <vt:variant>
        <vt:lpwstr>_Toc424541656</vt:lpwstr>
      </vt:variant>
      <vt:variant>
        <vt:i4>1310770</vt:i4>
      </vt:variant>
      <vt:variant>
        <vt:i4>298</vt:i4>
      </vt:variant>
      <vt:variant>
        <vt:i4>0</vt:i4>
      </vt:variant>
      <vt:variant>
        <vt:i4>5</vt:i4>
      </vt:variant>
      <vt:variant>
        <vt:lpwstr/>
      </vt:variant>
      <vt:variant>
        <vt:lpwstr>_Toc424541655</vt:lpwstr>
      </vt:variant>
      <vt:variant>
        <vt:i4>1310770</vt:i4>
      </vt:variant>
      <vt:variant>
        <vt:i4>292</vt:i4>
      </vt:variant>
      <vt:variant>
        <vt:i4>0</vt:i4>
      </vt:variant>
      <vt:variant>
        <vt:i4>5</vt:i4>
      </vt:variant>
      <vt:variant>
        <vt:lpwstr/>
      </vt:variant>
      <vt:variant>
        <vt:lpwstr>_Toc424541654</vt:lpwstr>
      </vt:variant>
      <vt:variant>
        <vt:i4>1310770</vt:i4>
      </vt:variant>
      <vt:variant>
        <vt:i4>286</vt:i4>
      </vt:variant>
      <vt:variant>
        <vt:i4>0</vt:i4>
      </vt:variant>
      <vt:variant>
        <vt:i4>5</vt:i4>
      </vt:variant>
      <vt:variant>
        <vt:lpwstr/>
      </vt:variant>
      <vt:variant>
        <vt:lpwstr>_Toc424541653</vt:lpwstr>
      </vt:variant>
      <vt:variant>
        <vt:i4>1310770</vt:i4>
      </vt:variant>
      <vt:variant>
        <vt:i4>280</vt:i4>
      </vt:variant>
      <vt:variant>
        <vt:i4>0</vt:i4>
      </vt:variant>
      <vt:variant>
        <vt:i4>5</vt:i4>
      </vt:variant>
      <vt:variant>
        <vt:lpwstr/>
      </vt:variant>
      <vt:variant>
        <vt:lpwstr>_Toc424541652</vt:lpwstr>
      </vt:variant>
      <vt:variant>
        <vt:i4>1310770</vt:i4>
      </vt:variant>
      <vt:variant>
        <vt:i4>274</vt:i4>
      </vt:variant>
      <vt:variant>
        <vt:i4>0</vt:i4>
      </vt:variant>
      <vt:variant>
        <vt:i4>5</vt:i4>
      </vt:variant>
      <vt:variant>
        <vt:lpwstr/>
      </vt:variant>
      <vt:variant>
        <vt:lpwstr>_Toc424541651</vt:lpwstr>
      </vt:variant>
      <vt:variant>
        <vt:i4>1310770</vt:i4>
      </vt:variant>
      <vt:variant>
        <vt:i4>268</vt:i4>
      </vt:variant>
      <vt:variant>
        <vt:i4>0</vt:i4>
      </vt:variant>
      <vt:variant>
        <vt:i4>5</vt:i4>
      </vt:variant>
      <vt:variant>
        <vt:lpwstr/>
      </vt:variant>
      <vt:variant>
        <vt:lpwstr>_Toc424541650</vt:lpwstr>
      </vt:variant>
      <vt:variant>
        <vt:i4>1376306</vt:i4>
      </vt:variant>
      <vt:variant>
        <vt:i4>262</vt:i4>
      </vt:variant>
      <vt:variant>
        <vt:i4>0</vt:i4>
      </vt:variant>
      <vt:variant>
        <vt:i4>5</vt:i4>
      </vt:variant>
      <vt:variant>
        <vt:lpwstr/>
      </vt:variant>
      <vt:variant>
        <vt:lpwstr>_Toc424541649</vt:lpwstr>
      </vt:variant>
      <vt:variant>
        <vt:i4>1376306</vt:i4>
      </vt:variant>
      <vt:variant>
        <vt:i4>256</vt:i4>
      </vt:variant>
      <vt:variant>
        <vt:i4>0</vt:i4>
      </vt:variant>
      <vt:variant>
        <vt:i4>5</vt:i4>
      </vt:variant>
      <vt:variant>
        <vt:lpwstr/>
      </vt:variant>
      <vt:variant>
        <vt:lpwstr>_Toc424541648</vt:lpwstr>
      </vt:variant>
      <vt:variant>
        <vt:i4>1376306</vt:i4>
      </vt:variant>
      <vt:variant>
        <vt:i4>250</vt:i4>
      </vt:variant>
      <vt:variant>
        <vt:i4>0</vt:i4>
      </vt:variant>
      <vt:variant>
        <vt:i4>5</vt:i4>
      </vt:variant>
      <vt:variant>
        <vt:lpwstr/>
      </vt:variant>
      <vt:variant>
        <vt:lpwstr>_Toc424541647</vt:lpwstr>
      </vt:variant>
      <vt:variant>
        <vt:i4>1376306</vt:i4>
      </vt:variant>
      <vt:variant>
        <vt:i4>244</vt:i4>
      </vt:variant>
      <vt:variant>
        <vt:i4>0</vt:i4>
      </vt:variant>
      <vt:variant>
        <vt:i4>5</vt:i4>
      </vt:variant>
      <vt:variant>
        <vt:lpwstr/>
      </vt:variant>
      <vt:variant>
        <vt:lpwstr>_Toc424541646</vt:lpwstr>
      </vt:variant>
      <vt:variant>
        <vt:i4>1376306</vt:i4>
      </vt:variant>
      <vt:variant>
        <vt:i4>238</vt:i4>
      </vt:variant>
      <vt:variant>
        <vt:i4>0</vt:i4>
      </vt:variant>
      <vt:variant>
        <vt:i4>5</vt:i4>
      </vt:variant>
      <vt:variant>
        <vt:lpwstr/>
      </vt:variant>
      <vt:variant>
        <vt:lpwstr>_Toc424541645</vt:lpwstr>
      </vt:variant>
      <vt:variant>
        <vt:i4>1376306</vt:i4>
      </vt:variant>
      <vt:variant>
        <vt:i4>232</vt:i4>
      </vt:variant>
      <vt:variant>
        <vt:i4>0</vt:i4>
      </vt:variant>
      <vt:variant>
        <vt:i4>5</vt:i4>
      </vt:variant>
      <vt:variant>
        <vt:lpwstr/>
      </vt:variant>
      <vt:variant>
        <vt:lpwstr>_Toc424541644</vt:lpwstr>
      </vt:variant>
      <vt:variant>
        <vt:i4>1376306</vt:i4>
      </vt:variant>
      <vt:variant>
        <vt:i4>226</vt:i4>
      </vt:variant>
      <vt:variant>
        <vt:i4>0</vt:i4>
      </vt:variant>
      <vt:variant>
        <vt:i4>5</vt:i4>
      </vt:variant>
      <vt:variant>
        <vt:lpwstr/>
      </vt:variant>
      <vt:variant>
        <vt:lpwstr>_Toc424541643</vt:lpwstr>
      </vt:variant>
      <vt:variant>
        <vt:i4>1376306</vt:i4>
      </vt:variant>
      <vt:variant>
        <vt:i4>220</vt:i4>
      </vt:variant>
      <vt:variant>
        <vt:i4>0</vt:i4>
      </vt:variant>
      <vt:variant>
        <vt:i4>5</vt:i4>
      </vt:variant>
      <vt:variant>
        <vt:lpwstr/>
      </vt:variant>
      <vt:variant>
        <vt:lpwstr>_Toc424541642</vt:lpwstr>
      </vt:variant>
      <vt:variant>
        <vt:i4>1376306</vt:i4>
      </vt:variant>
      <vt:variant>
        <vt:i4>214</vt:i4>
      </vt:variant>
      <vt:variant>
        <vt:i4>0</vt:i4>
      </vt:variant>
      <vt:variant>
        <vt:i4>5</vt:i4>
      </vt:variant>
      <vt:variant>
        <vt:lpwstr/>
      </vt:variant>
      <vt:variant>
        <vt:lpwstr>_Toc424541641</vt:lpwstr>
      </vt:variant>
      <vt:variant>
        <vt:i4>1376306</vt:i4>
      </vt:variant>
      <vt:variant>
        <vt:i4>208</vt:i4>
      </vt:variant>
      <vt:variant>
        <vt:i4>0</vt:i4>
      </vt:variant>
      <vt:variant>
        <vt:i4>5</vt:i4>
      </vt:variant>
      <vt:variant>
        <vt:lpwstr/>
      </vt:variant>
      <vt:variant>
        <vt:lpwstr>_Toc424541640</vt:lpwstr>
      </vt:variant>
      <vt:variant>
        <vt:i4>1179698</vt:i4>
      </vt:variant>
      <vt:variant>
        <vt:i4>202</vt:i4>
      </vt:variant>
      <vt:variant>
        <vt:i4>0</vt:i4>
      </vt:variant>
      <vt:variant>
        <vt:i4>5</vt:i4>
      </vt:variant>
      <vt:variant>
        <vt:lpwstr/>
      </vt:variant>
      <vt:variant>
        <vt:lpwstr>_Toc424541639</vt:lpwstr>
      </vt:variant>
      <vt:variant>
        <vt:i4>1179698</vt:i4>
      </vt:variant>
      <vt:variant>
        <vt:i4>196</vt:i4>
      </vt:variant>
      <vt:variant>
        <vt:i4>0</vt:i4>
      </vt:variant>
      <vt:variant>
        <vt:i4>5</vt:i4>
      </vt:variant>
      <vt:variant>
        <vt:lpwstr/>
      </vt:variant>
      <vt:variant>
        <vt:lpwstr>_Toc424541638</vt:lpwstr>
      </vt:variant>
      <vt:variant>
        <vt:i4>1179698</vt:i4>
      </vt:variant>
      <vt:variant>
        <vt:i4>190</vt:i4>
      </vt:variant>
      <vt:variant>
        <vt:i4>0</vt:i4>
      </vt:variant>
      <vt:variant>
        <vt:i4>5</vt:i4>
      </vt:variant>
      <vt:variant>
        <vt:lpwstr/>
      </vt:variant>
      <vt:variant>
        <vt:lpwstr>_Toc424541637</vt:lpwstr>
      </vt:variant>
      <vt:variant>
        <vt:i4>1179698</vt:i4>
      </vt:variant>
      <vt:variant>
        <vt:i4>184</vt:i4>
      </vt:variant>
      <vt:variant>
        <vt:i4>0</vt:i4>
      </vt:variant>
      <vt:variant>
        <vt:i4>5</vt:i4>
      </vt:variant>
      <vt:variant>
        <vt:lpwstr/>
      </vt:variant>
      <vt:variant>
        <vt:lpwstr>_Toc424541636</vt:lpwstr>
      </vt:variant>
      <vt:variant>
        <vt:i4>1179698</vt:i4>
      </vt:variant>
      <vt:variant>
        <vt:i4>178</vt:i4>
      </vt:variant>
      <vt:variant>
        <vt:i4>0</vt:i4>
      </vt:variant>
      <vt:variant>
        <vt:i4>5</vt:i4>
      </vt:variant>
      <vt:variant>
        <vt:lpwstr/>
      </vt:variant>
      <vt:variant>
        <vt:lpwstr>_Toc424541635</vt:lpwstr>
      </vt:variant>
      <vt:variant>
        <vt:i4>1179698</vt:i4>
      </vt:variant>
      <vt:variant>
        <vt:i4>172</vt:i4>
      </vt:variant>
      <vt:variant>
        <vt:i4>0</vt:i4>
      </vt:variant>
      <vt:variant>
        <vt:i4>5</vt:i4>
      </vt:variant>
      <vt:variant>
        <vt:lpwstr/>
      </vt:variant>
      <vt:variant>
        <vt:lpwstr>_Toc424541634</vt:lpwstr>
      </vt:variant>
      <vt:variant>
        <vt:i4>1179698</vt:i4>
      </vt:variant>
      <vt:variant>
        <vt:i4>166</vt:i4>
      </vt:variant>
      <vt:variant>
        <vt:i4>0</vt:i4>
      </vt:variant>
      <vt:variant>
        <vt:i4>5</vt:i4>
      </vt:variant>
      <vt:variant>
        <vt:lpwstr/>
      </vt:variant>
      <vt:variant>
        <vt:lpwstr>_Toc424541633</vt:lpwstr>
      </vt:variant>
      <vt:variant>
        <vt:i4>1179698</vt:i4>
      </vt:variant>
      <vt:variant>
        <vt:i4>160</vt:i4>
      </vt:variant>
      <vt:variant>
        <vt:i4>0</vt:i4>
      </vt:variant>
      <vt:variant>
        <vt:i4>5</vt:i4>
      </vt:variant>
      <vt:variant>
        <vt:lpwstr/>
      </vt:variant>
      <vt:variant>
        <vt:lpwstr>_Toc424541632</vt:lpwstr>
      </vt:variant>
      <vt:variant>
        <vt:i4>1179698</vt:i4>
      </vt:variant>
      <vt:variant>
        <vt:i4>154</vt:i4>
      </vt:variant>
      <vt:variant>
        <vt:i4>0</vt:i4>
      </vt:variant>
      <vt:variant>
        <vt:i4>5</vt:i4>
      </vt:variant>
      <vt:variant>
        <vt:lpwstr/>
      </vt:variant>
      <vt:variant>
        <vt:lpwstr>_Toc424541631</vt:lpwstr>
      </vt:variant>
      <vt:variant>
        <vt:i4>1179698</vt:i4>
      </vt:variant>
      <vt:variant>
        <vt:i4>148</vt:i4>
      </vt:variant>
      <vt:variant>
        <vt:i4>0</vt:i4>
      </vt:variant>
      <vt:variant>
        <vt:i4>5</vt:i4>
      </vt:variant>
      <vt:variant>
        <vt:lpwstr/>
      </vt:variant>
      <vt:variant>
        <vt:lpwstr>_Toc424541630</vt:lpwstr>
      </vt:variant>
      <vt:variant>
        <vt:i4>1245234</vt:i4>
      </vt:variant>
      <vt:variant>
        <vt:i4>142</vt:i4>
      </vt:variant>
      <vt:variant>
        <vt:i4>0</vt:i4>
      </vt:variant>
      <vt:variant>
        <vt:i4>5</vt:i4>
      </vt:variant>
      <vt:variant>
        <vt:lpwstr/>
      </vt:variant>
      <vt:variant>
        <vt:lpwstr>_Toc424541629</vt:lpwstr>
      </vt:variant>
      <vt:variant>
        <vt:i4>1245234</vt:i4>
      </vt:variant>
      <vt:variant>
        <vt:i4>136</vt:i4>
      </vt:variant>
      <vt:variant>
        <vt:i4>0</vt:i4>
      </vt:variant>
      <vt:variant>
        <vt:i4>5</vt:i4>
      </vt:variant>
      <vt:variant>
        <vt:lpwstr/>
      </vt:variant>
      <vt:variant>
        <vt:lpwstr>_Toc424541628</vt:lpwstr>
      </vt:variant>
      <vt:variant>
        <vt:i4>1245234</vt:i4>
      </vt:variant>
      <vt:variant>
        <vt:i4>130</vt:i4>
      </vt:variant>
      <vt:variant>
        <vt:i4>0</vt:i4>
      </vt:variant>
      <vt:variant>
        <vt:i4>5</vt:i4>
      </vt:variant>
      <vt:variant>
        <vt:lpwstr/>
      </vt:variant>
      <vt:variant>
        <vt:lpwstr>_Toc424541627</vt:lpwstr>
      </vt:variant>
      <vt:variant>
        <vt:i4>1245234</vt:i4>
      </vt:variant>
      <vt:variant>
        <vt:i4>124</vt:i4>
      </vt:variant>
      <vt:variant>
        <vt:i4>0</vt:i4>
      </vt:variant>
      <vt:variant>
        <vt:i4>5</vt:i4>
      </vt:variant>
      <vt:variant>
        <vt:lpwstr/>
      </vt:variant>
      <vt:variant>
        <vt:lpwstr>_Toc424541626</vt:lpwstr>
      </vt:variant>
      <vt:variant>
        <vt:i4>1245234</vt:i4>
      </vt:variant>
      <vt:variant>
        <vt:i4>118</vt:i4>
      </vt:variant>
      <vt:variant>
        <vt:i4>0</vt:i4>
      </vt:variant>
      <vt:variant>
        <vt:i4>5</vt:i4>
      </vt:variant>
      <vt:variant>
        <vt:lpwstr/>
      </vt:variant>
      <vt:variant>
        <vt:lpwstr>_Toc424541625</vt:lpwstr>
      </vt:variant>
      <vt:variant>
        <vt:i4>1245234</vt:i4>
      </vt:variant>
      <vt:variant>
        <vt:i4>112</vt:i4>
      </vt:variant>
      <vt:variant>
        <vt:i4>0</vt:i4>
      </vt:variant>
      <vt:variant>
        <vt:i4>5</vt:i4>
      </vt:variant>
      <vt:variant>
        <vt:lpwstr/>
      </vt:variant>
      <vt:variant>
        <vt:lpwstr>_Toc424541624</vt:lpwstr>
      </vt:variant>
      <vt:variant>
        <vt:i4>1245234</vt:i4>
      </vt:variant>
      <vt:variant>
        <vt:i4>106</vt:i4>
      </vt:variant>
      <vt:variant>
        <vt:i4>0</vt:i4>
      </vt:variant>
      <vt:variant>
        <vt:i4>5</vt:i4>
      </vt:variant>
      <vt:variant>
        <vt:lpwstr/>
      </vt:variant>
      <vt:variant>
        <vt:lpwstr>_Toc424541623</vt:lpwstr>
      </vt:variant>
      <vt:variant>
        <vt:i4>1245234</vt:i4>
      </vt:variant>
      <vt:variant>
        <vt:i4>100</vt:i4>
      </vt:variant>
      <vt:variant>
        <vt:i4>0</vt:i4>
      </vt:variant>
      <vt:variant>
        <vt:i4>5</vt:i4>
      </vt:variant>
      <vt:variant>
        <vt:lpwstr/>
      </vt:variant>
      <vt:variant>
        <vt:lpwstr>_Toc424541622</vt:lpwstr>
      </vt:variant>
      <vt:variant>
        <vt:i4>1245234</vt:i4>
      </vt:variant>
      <vt:variant>
        <vt:i4>94</vt:i4>
      </vt:variant>
      <vt:variant>
        <vt:i4>0</vt:i4>
      </vt:variant>
      <vt:variant>
        <vt:i4>5</vt:i4>
      </vt:variant>
      <vt:variant>
        <vt:lpwstr/>
      </vt:variant>
      <vt:variant>
        <vt:lpwstr>_Toc424541621</vt:lpwstr>
      </vt:variant>
      <vt:variant>
        <vt:i4>1245234</vt:i4>
      </vt:variant>
      <vt:variant>
        <vt:i4>88</vt:i4>
      </vt:variant>
      <vt:variant>
        <vt:i4>0</vt:i4>
      </vt:variant>
      <vt:variant>
        <vt:i4>5</vt:i4>
      </vt:variant>
      <vt:variant>
        <vt:lpwstr/>
      </vt:variant>
      <vt:variant>
        <vt:lpwstr>_Toc424541620</vt:lpwstr>
      </vt:variant>
      <vt:variant>
        <vt:i4>1048626</vt:i4>
      </vt:variant>
      <vt:variant>
        <vt:i4>82</vt:i4>
      </vt:variant>
      <vt:variant>
        <vt:i4>0</vt:i4>
      </vt:variant>
      <vt:variant>
        <vt:i4>5</vt:i4>
      </vt:variant>
      <vt:variant>
        <vt:lpwstr/>
      </vt:variant>
      <vt:variant>
        <vt:lpwstr>_Toc424541619</vt:lpwstr>
      </vt:variant>
      <vt:variant>
        <vt:i4>1048626</vt:i4>
      </vt:variant>
      <vt:variant>
        <vt:i4>76</vt:i4>
      </vt:variant>
      <vt:variant>
        <vt:i4>0</vt:i4>
      </vt:variant>
      <vt:variant>
        <vt:i4>5</vt:i4>
      </vt:variant>
      <vt:variant>
        <vt:lpwstr/>
      </vt:variant>
      <vt:variant>
        <vt:lpwstr>_Toc424541618</vt:lpwstr>
      </vt:variant>
      <vt:variant>
        <vt:i4>1048626</vt:i4>
      </vt:variant>
      <vt:variant>
        <vt:i4>70</vt:i4>
      </vt:variant>
      <vt:variant>
        <vt:i4>0</vt:i4>
      </vt:variant>
      <vt:variant>
        <vt:i4>5</vt:i4>
      </vt:variant>
      <vt:variant>
        <vt:lpwstr/>
      </vt:variant>
      <vt:variant>
        <vt:lpwstr>_Toc424541617</vt:lpwstr>
      </vt:variant>
      <vt:variant>
        <vt:i4>1048626</vt:i4>
      </vt:variant>
      <vt:variant>
        <vt:i4>64</vt:i4>
      </vt:variant>
      <vt:variant>
        <vt:i4>0</vt:i4>
      </vt:variant>
      <vt:variant>
        <vt:i4>5</vt:i4>
      </vt:variant>
      <vt:variant>
        <vt:lpwstr/>
      </vt:variant>
      <vt:variant>
        <vt:lpwstr>_Toc424541616</vt:lpwstr>
      </vt:variant>
      <vt:variant>
        <vt:i4>1048626</vt:i4>
      </vt:variant>
      <vt:variant>
        <vt:i4>58</vt:i4>
      </vt:variant>
      <vt:variant>
        <vt:i4>0</vt:i4>
      </vt:variant>
      <vt:variant>
        <vt:i4>5</vt:i4>
      </vt:variant>
      <vt:variant>
        <vt:lpwstr/>
      </vt:variant>
      <vt:variant>
        <vt:lpwstr>_Toc424541615</vt:lpwstr>
      </vt:variant>
      <vt:variant>
        <vt:i4>1048626</vt:i4>
      </vt:variant>
      <vt:variant>
        <vt:i4>52</vt:i4>
      </vt:variant>
      <vt:variant>
        <vt:i4>0</vt:i4>
      </vt:variant>
      <vt:variant>
        <vt:i4>5</vt:i4>
      </vt:variant>
      <vt:variant>
        <vt:lpwstr/>
      </vt:variant>
      <vt:variant>
        <vt:lpwstr>_Toc424541614</vt:lpwstr>
      </vt:variant>
      <vt:variant>
        <vt:i4>1048626</vt:i4>
      </vt:variant>
      <vt:variant>
        <vt:i4>46</vt:i4>
      </vt:variant>
      <vt:variant>
        <vt:i4>0</vt:i4>
      </vt:variant>
      <vt:variant>
        <vt:i4>5</vt:i4>
      </vt:variant>
      <vt:variant>
        <vt:lpwstr/>
      </vt:variant>
      <vt:variant>
        <vt:lpwstr>_Toc424541613</vt:lpwstr>
      </vt:variant>
      <vt:variant>
        <vt:i4>1048626</vt:i4>
      </vt:variant>
      <vt:variant>
        <vt:i4>40</vt:i4>
      </vt:variant>
      <vt:variant>
        <vt:i4>0</vt:i4>
      </vt:variant>
      <vt:variant>
        <vt:i4>5</vt:i4>
      </vt:variant>
      <vt:variant>
        <vt:lpwstr/>
      </vt:variant>
      <vt:variant>
        <vt:lpwstr>_Toc424541612</vt:lpwstr>
      </vt:variant>
      <vt:variant>
        <vt:i4>1048626</vt:i4>
      </vt:variant>
      <vt:variant>
        <vt:i4>34</vt:i4>
      </vt:variant>
      <vt:variant>
        <vt:i4>0</vt:i4>
      </vt:variant>
      <vt:variant>
        <vt:i4>5</vt:i4>
      </vt:variant>
      <vt:variant>
        <vt:lpwstr/>
      </vt:variant>
      <vt:variant>
        <vt:lpwstr>_Toc424541611</vt:lpwstr>
      </vt:variant>
      <vt:variant>
        <vt:i4>1048626</vt:i4>
      </vt:variant>
      <vt:variant>
        <vt:i4>28</vt:i4>
      </vt:variant>
      <vt:variant>
        <vt:i4>0</vt:i4>
      </vt:variant>
      <vt:variant>
        <vt:i4>5</vt:i4>
      </vt:variant>
      <vt:variant>
        <vt:lpwstr/>
      </vt:variant>
      <vt:variant>
        <vt:lpwstr>_Toc424541610</vt:lpwstr>
      </vt:variant>
      <vt:variant>
        <vt:i4>1114162</vt:i4>
      </vt:variant>
      <vt:variant>
        <vt:i4>22</vt:i4>
      </vt:variant>
      <vt:variant>
        <vt:i4>0</vt:i4>
      </vt:variant>
      <vt:variant>
        <vt:i4>5</vt:i4>
      </vt:variant>
      <vt:variant>
        <vt:lpwstr/>
      </vt:variant>
      <vt:variant>
        <vt:lpwstr>_Toc424541609</vt:lpwstr>
      </vt:variant>
      <vt:variant>
        <vt:i4>1114162</vt:i4>
      </vt:variant>
      <vt:variant>
        <vt:i4>16</vt:i4>
      </vt:variant>
      <vt:variant>
        <vt:i4>0</vt:i4>
      </vt:variant>
      <vt:variant>
        <vt:i4>5</vt:i4>
      </vt:variant>
      <vt:variant>
        <vt:lpwstr/>
      </vt:variant>
      <vt:variant>
        <vt:lpwstr>_Toc424541608</vt:lpwstr>
      </vt:variant>
      <vt:variant>
        <vt:i4>5701749</vt:i4>
      </vt:variant>
      <vt:variant>
        <vt:i4>11</vt:i4>
      </vt:variant>
      <vt:variant>
        <vt:i4>0</vt:i4>
      </vt:variant>
      <vt:variant>
        <vt:i4>5</vt:i4>
      </vt:variant>
      <vt:variant>
        <vt:lpwstr>mailto:Support@huawei.com</vt:lpwstr>
      </vt:variant>
      <vt:variant>
        <vt:lpwstr/>
      </vt:variant>
      <vt:variant>
        <vt:i4>2687029</vt:i4>
      </vt:variant>
      <vt:variant>
        <vt:i4>8</vt:i4>
      </vt:variant>
      <vt:variant>
        <vt:i4>0</vt:i4>
      </vt:variant>
      <vt:variant>
        <vt:i4>5</vt:i4>
      </vt:variant>
      <vt:variant>
        <vt:lpwstr>http://www.huawei.com/</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Release Notes</dc:title>
  <dc:creator>mengbin</dc:creator>
  <cp:lastModifiedBy>h00137439</cp:lastModifiedBy>
  <cp:revision>32</cp:revision>
  <cp:lastPrinted>2006-06-19T08:29:00Z</cp:lastPrinted>
  <dcterms:created xsi:type="dcterms:W3CDTF">2015-09-14T00:35:00Z</dcterms:created>
  <dcterms:modified xsi:type="dcterms:W3CDTF">2015-09-18T09:10:00Z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rietaryDeclaration">
    <vt:lpwstr>华为专有和保密信息                   版权所有 © 华为技术有限公司</vt:lpwstr>
  </property>
  <property fmtid="{D5CDD505-2E9C-101B-9397-08002B2CF9AE}" pid="3" name="ReleaseDate">
    <vt:lpwstr>2013-09-30</vt:lpwstr>
  </property>
  <property fmtid="{D5CDD505-2E9C-101B-9397-08002B2CF9AE}" pid="4" name="ProductVersion">
    <vt:lpwstr/>
  </property>
  <property fmtid="{D5CDD505-2E9C-101B-9397-08002B2CF9AE}" pid="5" name="DocumentName">
    <vt:lpwstr>安全白皮书</vt:lpwstr>
  </property>
  <property fmtid="{D5CDD505-2E9C-101B-9397-08002B2CF9AE}" pid="6" name="Product&amp;Project Name">
    <vt:lpwstr>SessionEngine2600</vt:lpwstr>
  </property>
  <property fmtid="{D5CDD505-2E9C-101B-9397-08002B2CF9AE}" pid="7" name="DocumentVersion">
    <vt:lpwstr>01</vt:lpwstr>
  </property>
  <property fmtid="{D5CDD505-2E9C-101B-9397-08002B2CF9AE}" pid="8" name="Confidential">
    <vt:lpwstr/>
  </property>
  <property fmtid="{D5CDD505-2E9C-101B-9397-08002B2CF9AE}" pid="9" name="slevel">
    <vt:lpwstr>5</vt:lpwstr>
  </property>
  <property fmtid="{D5CDD505-2E9C-101B-9397-08002B2CF9AE}" pid="10" name="slevelui">
    <vt:lpwstr>0</vt:lpwstr>
  </property>
  <property fmtid="{D5CDD505-2E9C-101B-9397-08002B2CF9AE}" pid="11" name="_ms_pID_725343">
    <vt:lpwstr>(4)X7qL91Pgp1XDA4kh8uo1EJjhN/3hJjfqqQVOvYFcU8KalZ6vMfGrEtUBUGx5E+u0TMoYuMvN
p6yj4by+mNRElHk5WrKFCkBvVeq9f+enMLpHZJ/K97J6FYBGqlGriKUt/s8In6V321n4Zjfe
7pvhSmdBw5fPWsOQfs4znF1Inn+kxQCg7MLCBE+QGLFVhAqw7H7BU0yfijQxrkM2wououPcj
fuDHrcXsiOeyA7QG5bSc+</vt:lpwstr>
  </property>
  <property fmtid="{D5CDD505-2E9C-101B-9397-08002B2CF9AE}" pid="12" name="_ms_pID_7253431">
    <vt:lpwstr>qBeewYH7iIIYBo5/V1hGG2ktP56v0vu5Y6I5wvcZcn92C0BdBAy
evbzDD1AgJxBHgBXvQASf4NPDIl5wtVseWdno8Qki65GUCoJ7IBNENgFB398+XwD/euOcM5P
prL+FjBhTxGtoZtXvx0ZQzcE6RCMCjEeofWZ8QXmLNupLruoBEhprPh0eOIzffYvHkntXxp8
G6EpNGUDl7Jv/7/uAgdNDKBZKRUDN5C6EYbUfykLw7</vt:lpwstr>
  </property>
  <property fmtid="{D5CDD505-2E9C-101B-9397-08002B2CF9AE}" pid="13" name="_ms_pID_7253432">
    <vt:lpwstr>yAUKg+4Paxk6wX88CemoX5a1GUZ1PC
MOHO0GQPsM5reSYo78Jcsq/oY0fa2a3xsiWDgn/E1UVErOhEg7p+G3ji9WusHiEoObm8j5JB
YEpa6i6Kq9gNMrh2C/rI/e/S+HHStk+0mMRwEfgyG9D3+FTNIZUKhLWAPMFWV67bkUER7h49
nVmBrS7V/Hs53TogtHPi9p7EB9ISuqW9BOYUKcpLARcJq1TKVmrJ611kI2F3KKb</vt:lpwstr>
  </property>
  <property fmtid="{D5CDD505-2E9C-101B-9397-08002B2CF9AE}" pid="14" name="_ms_pID_7253433">
    <vt:lpwstr>d/5+b8n4a
rlK2duQIBlf9JKGzRF3DaJ8G26DyPYgYj0IgAnQ77cwWEqczTfsMcAkAZtWV5GjqrwU6rwMq
hJ2ov01dz1UrDpUag44=</vt:lpwstr>
  </property>
  <property fmtid="{D5CDD505-2E9C-101B-9397-08002B2CF9AE}" pid="15" name="_new_ms_pID_72543">
    <vt:lpwstr>(3)Rpu3VYpmlMrY30Rt7jEYH6zwn0OP795/WAXzbhF8sLJg3YN4PhBseTvAMDa9vT4LzoP81T8x
q/1kZRXfwHul36HfqvZ+ZvbuLfnXkghaXCrWzhYqUV84VCrlUpLFuB/+s0xY2pD7bdJso5Co
t6aQMEa+BGcE/zkP43FlPlbqOEpacYpxXC7arOXXS3GwM5VEhE/vO60gIV4PLClpPPquJzOn
C9F7P2r/bkDsy+ua5n</vt:lpwstr>
  </property>
  <property fmtid="{D5CDD505-2E9C-101B-9397-08002B2CF9AE}" pid="16" name="_new_ms_pID_72543_00">
    <vt:lpwstr>_new_ms_pID_72543</vt:lpwstr>
  </property>
  <property fmtid="{D5CDD505-2E9C-101B-9397-08002B2CF9AE}" pid="17" name="_new_ms_pID_725431">
    <vt:lpwstr>Lg/+UIztnCNQkHMwjv9BmZ5SIhGerxnbDB6obcrOeC5e+QWsMbg0mK
SpcDvTY8nv8IPhkAOr1GPOqpWtZuTazpOoqZXyeRvHeQuKOyRIsuok7V1yNa/Gr74b/TYwtS
MsP8cyYzJeqqBI7Er8l65SYOM/Jmr+Gk8OJlsrzHL9f0TdoceR5a8Wfn3TBnQ9a1twdzpwtT
IPxfSHPOJoiaoGral6N8tuD60s2QV3fiupAd</vt:lpwstr>
  </property>
  <property fmtid="{D5CDD505-2E9C-101B-9397-08002B2CF9AE}" pid="18" name="_new_ms_pID_725431_00">
    <vt:lpwstr>_new_ms_pID_725431</vt:lpwstr>
  </property>
  <property fmtid="{D5CDD505-2E9C-101B-9397-08002B2CF9AE}" pid="19" name="_new_ms_pID_725432">
    <vt:lpwstr>yHWion/8HtOZE6zLr9xMM4vtAZ9U0SGyuI+i
96fX1KEZA+UL4O9l2PU2H5jKPJsxTh8GA6ej54cjCAse1WgboI7dkLRBX9GUsz5q1pOwDDTg
NRlBUf8rERdBzSGLu/HJRA==</vt:lpwstr>
  </property>
  <property fmtid="{D5CDD505-2E9C-101B-9397-08002B2CF9AE}" pid="20" name="_new_ms_pID_725432_00">
    <vt:lpwstr>_new_ms_pID_725432</vt:lpwstr>
  </property>
  <property fmtid="{D5CDD505-2E9C-101B-9397-08002B2CF9AE}" pid="21" name="_new_ms_pID_725433">
    <vt:lpwstr>hy</vt:lpwstr>
  </property>
  <property fmtid="{D5CDD505-2E9C-101B-9397-08002B2CF9AE}" pid="22" name="_new_ms_pID_725433_00">
    <vt:lpwstr>_new_ms_pID_725433</vt:lpwstr>
  </property>
  <property fmtid="{D5CDD505-2E9C-101B-9397-08002B2CF9AE}" pid="23" name="sflag">
    <vt:lpwstr>1442567277</vt:lpwstr>
  </property>
  <property fmtid="{D5CDD505-2E9C-101B-9397-08002B2CF9AE}" pid="24" name="_2015_ms_pID_725343">
    <vt:lpwstr>(2)HaoPtdBO8V+NOrWmiXI3YzwZPvf+s83Q69neUTv0mQYLQME/8hJA/ctC0qyuGZtgFzG896F3
bo+ANpuD0lV+96WrAsnlQ5Xyao5osJXDbXz5BoUO3H/u0/8Rz8BhDsG/dPIgCMZxrM8rmCy1
q5qRPdodFVYMlq+psR37R+mOCB7IdAQ9qA4qrLzhgPFlJ+1hw9h8NSdICW9yUVPTYQD/r1aa
7tmQPcl/lrAfBrdRe1</vt:lpwstr>
  </property>
  <property fmtid="{D5CDD505-2E9C-101B-9397-08002B2CF9AE}" pid="25" name="_2015_ms_pID_7253431">
    <vt:lpwstr>cNELuSRhCKR6dM7utFf6LPrOdB2by8VX8XP5YoPz1dVxnbX5lRDyM7
6FZXW2VEvb8tUX03OCfveD1dk3UwDD6SRF4vhcmOMEqcahjPSPgnfwsP6lMXKvBbQajFJZ7T
Ls+nEWT0LFPuArPrfCf7GZ+9fOjgVnRfIzMz0qY0E3PJbQ==</vt:lpwstr>
  </property>
</Properties>
</file>